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C5" w:rsidRDefault="00AB28C5" w:rsidP="00313989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B28C5">
        <w:rPr>
          <w:rFonts w:ascii="Times New Roman" w:hAnsi="Times New Roman" w:cs="Times New Roman"/>
          <w:sz w:val="28"/>
          <w:szCs w:val="28"/>
        </w:rPr>
        <w:t>28 октября 2022 года комиссия по защите прав потребителей.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11:00 -11:40. Доклад – 10 минут</w:t>
      </w:r>
    </w:p>
    <w:p w:rsidR="00AB28C5" w:rsidRPr="00AB28C5" w:rsidRDefault="00AB28C5" w:rsidP="00AB2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BCC" w:rsidRPr="00F03D02" w:rsidRDefault="00F03D02" w:rsidP="00AB28C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D0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03D02" w:rsidRDefault="00F03D02" w:rsidP="0031398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D02">
        <w:rPr>
          <w:rFonts w:ascii="Times New Roman" w:hAnsi="Times New Roman" w:cs="Times New Roman"/>
          <w:b/>
          <w:sz w:val="28"/>
          <w:szCs w:val="28"/>
        </w:rPr>
        <w:t>«О результатах проведения социологического исследования, направленного на определение уровня удовлетворенности населения Новгородской области качеством товаров и услуг»</w:t>
      </w:r>
    </w:p>
    <w:p w:rsidR="00313989" w:rsidRDefault="00313989" w:rsidP="0031398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989" w:rsidRPr="002822D6" w:rsidRDefault="00313989" w:rsidP="0031398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2D6">
        <w:rPr>
          <w:rFonts w:ascii="Times New Roman" w:hAnsi="Times New Roman" w:cs="Times New Roman"/>
          <w:i/>
          <w:sz w:val="28"/>
          <w:szCs w:val="28"/>
        </w:rPr>
        <w:t>Васин Максим Михайлович, заместитель министра – директор департамента промышленности и стратегических проектов министерства промышленности и торговли Новгородской области</w:t>
      </w:r>
    </w:p>
    <w:p w:rsidR="00F03D02" w:rsidRPr="002822D6" w:rsidRDefault="00F03D02" w:rsidP="00313989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3D02" w:rsidRDefault="00F03D02" w:rsidP="00F03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989" w:rsidRPr="002032AB" w:rsidRDefault="00F03D02" w:rsidP="00203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1,2</w:t>
      </w:r>
    </w:p>
    <w:p w:rsidR="00F03D02" w:rsidRDefault="00BE2BF0" w:rsidP="00E901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5.1. мероприятий региональной программы Новгородской области «Обеспечение прав потребителей в Новгородской области на 2022-2024 годы», </w:t>
      </w:r>
      <w:r w:rsidR="008303C5" w:rsidRPr="00662F75">
        <w:rPr>
          <w:rFonts w:ascii="Times New Roman" w:hAnsi="Times New Roman" w:cs="Times New Roman"/>
          <w:sz w:val="28"/>
          <w:szCs w:val="28"/>
        </w:rPr>
        <w:t xml:space="preserve">пункта 2.1 раздела протокола очередного выездного заседания Правительства Новгородской области от 16.03.2022 </w:t>
      </w:r>
      <w:r w:rsidR="00031EEC">
        <w:rPr>
          <w:rFonts w:ascii="Times New Roman" w:hAnsi="Times New Roman" w:cs="Times New Roman"/>
          <w:sz w:val="28"/>
          <w:szCs w:val="28"/>
        </w:rPr>
        <w:br/>
      </w:r>
      <w:r w:rsidR="008303C5" w:rsidRPr="00662F75">
        <w:rPr>
          <w:rFonts w:ascii="Times New Roman" w:hAnsi="Times New Roman" w:cs="Times New Roman"/>
          <w:sz w:val="28"/>
          <w:szCs w:val="28"/>
        </w:rPr>
        <w:t xml:space="preserve">№ 5/ЗП, </w:t>
      </w:r>
      <w:r w:rsidR="00031EEC">
        <w:rPr>
          <w:rFonts w:ascii="Times New Roman" w:hAnsi="Times New Roman" w:cs="Times New Roman"/>
          <w:sz w:val="28"/>
          <w:szCs w:val="28"/>
        </w:rPr>
        <w:t xml:space="preserve">и </w:t>
      </w:r>
      <w:r w:rsidR="008303C5" w:rsidRPr="00662F75">
        <w:rPr>
          <w:rFonts w:ascii="Times New Roman" w:hAnsi="Times New Roman" w:cs="Times New Roman"/>
          <w:sz w:val="28"/>
          <w:szCs w:val="28"/>
        </w:rPr>
        <w:t xml:space="preserve">с целью выявления уровня удовлетворённости потребителей качеством товаров и услуг среди населения </w:t>
      </w:r>
      <w:r w:rsidR="00031EEC">
        <w:rPr>
          <w:rFonts w:ascii="Times New Roman" w:hAnsi="Times New Roman" w:cs="Times New Roman"/>
          <w:sz w:val="28"/>
          <w:szCs w:val="28"/>
        </w:rPr>
        <w:t xml:space="preserve">министерством промышленности и торговли Новгородской области </w:t>
      </w:r>
      <w:r w:rsidR="00031EEC" w:rsidRPr="00662F75">
        <w:rPr>
          <w:rFonts w:ascii="Times New Roman" w:hAnsi="Times New Roman" w:cs="Times New Roman"/>
          <w:sz w:val="28"/>
          <w:szCs w:val="28"/>
        </w:rPr>
        <w:t>проведен</w:t>
      </w:r>
      <w:r w:rsidR="00031EEC">
        <w:rPr>
          <w:rFonts w:ascii="Times New Roman" w:hAnsi="Times New Roman" w:cs="Times New Roman"/>
          <w:sz w:val="28"/>
          <w:szCs w:val="28"/>
        </w:rPr>
        <w:t>о</w:t>
      </w:r>
      <w:r w:rsidR="008303C5" w:rsidRPr="00662F75">
        <w:rPr>
          <w:rFonts w:ascii="Times New Roman" w:hAnsi="Times New Roman" w:cs="Times New Roman"/>
          <w:sz w:val="28"/>
          <w:szCs w:val="28"/>
        </w:rPr>
        <w:t xml:space="preserve"> </w:t>
      </w:r>
      <w:r w:rsidR="00E9010D">
        <w:rPr>
          <w:rFonts w:ascii="Times New Roman" w:hAnsi="Times New Roman" w:cs="Times New Roman"/>
          <w:sz w:val="28"/>
          <w:szCs w:val="28"/>
        </w:rPr>
        <w:t>социологический опрос</w:t>
      </w:r>
      <w:r w:rsidR="00031EEC">
        <w:rPr>
          <w:rFonts w:ascii="Times New Roman" w:hAnsi="Times New Roman" w:cs="Times New Roman"/>
          <w:sz w:val="28"/>
          <w:szCs w:val="28"/>
        </w:rPr>
        <w:t xml:space="preserve"> </w:t>
      </w:r>
      <w:r w:rsidR="00662F75">
        <w:rPr>
          <w:rFonts w:ascii="Times New Roman" w:hAnsi="Times New Roman" w:cs="Times New Roman"/>
          <w:sz w:val="28"/>
          <w:szCs w:val="28"/>
        </w:rPr>
        <w:t xml:space="preserve">с 28 июля по 21 августа </w:t>
      </w:r>
      <w:r w:rsidR="008303C5" w:rsidRPr="00662F75">
        <w:rPr>
          <w:rFonts w:ascii="Times New Roman" w:hAnsi="Times New Roman" w:cs="Times New Roman"/>
          <w:sz w:val="28"/>
          <w:szCs w:val="28"/>
        </w:rPr>
        <w:t>2022 года</w:t>
      </w:r>
      <w:r w:rsidR="00031EEC">
        <w:rPr>
          <w:rFonts w:ascii="Times New Roman" w:hAnsi="Times New Roman" w:cs="Times New Roman"/>
          <w:sz w:val="28"/>
          <w:szCs w:val="28"/>
        </w:rPr>
        <w:t xml:space="preserve"> через портал </w:t>
      </w:r>
      <w:proofErr w:type="spellStart"/>
      <w:r w:rsidR="00031EE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8303C5" w:rsidRPr="00662F75">
        <w:rPr>
          <w:rFonts w:ascii="Times New Roman" w:hAnsi="Times New Roman" w:cs="Times New Roman"/>
          <w:sz w:val="28"/>
          <w:szCs w:val="28"/>
        </w:rPr>
        <w:t xml:space="preserve"> на Платформе обратной связи (ПОС). Модуль «Общественные голосования» позволяет через информационно-телекоммуникационную сеть «Интернет» в удобное время для гражданина принять участие в социологическом опросе.</w:t>
      </w:r>
    </w:p>
    <w:p w:rsidR="00662F75" w:rsidRDefault="00662F75" w:rsidP="00662F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F75" w:rsidRPr="001C0B1D" w:rsidRDefault="00662F75" w:rsidP="001C0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662F75" w:rsidRDefault="00662F75" w:rsidP="00662F75">
      <w:pPr>
        <w:widowControl w:val="0"/>
        <w:shd w:val="clear" w:color="auto" w:fill="FFFFFF"/>
        <w:tabs>
          <w:tab w:val="left" w:pos="284"/>
          <w:tab w:val="left" w:pos="36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приняли участие 1249 человек, проживающие во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22 муниципальных образованиях Новгородской области. </w:t>
      </w:r>
      <w:r w:rsidR="001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выборки и демографический состав представлены на слайде.</w:t>
      </w:r>
    </w:p>
    <w:p w:rsidR="00662F75" w:rsidRDefault="00662F75" w:rsidP="00662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F75" w:rsidRDefault="00662F75" w:rsidP="00662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1C0B1D" w:rsidRDefault="001C0B1D" w:rsidP="001C0B1D">
      <w:pPr>
        <w:tabs>
          <w:tab w:val="left" w:pos="426"/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1D">
        <w:rPr>
          <w:rFonts w:ascii="Times New Roman" w:hAnsi="Times New Roman" w:cs="Times New Roman"/>
          <w:sz w:val="28"/>
          <w:szCs w:val="28"/>
        </w:rPr>
        <w:t>П</w:t>
      </w:r>
      <w:r w:rsidRPr="001C0B1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 результатам проведённого опроса</w:t>
      </w:r>
      <w:r w:rsidRPr="001C0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Новгородской области </w:t>
      </w:r>
      <w:r w:rsidR="00E9010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большинство респондентов - 99 %</w:t>
      </w:r>
      <w:r w:rsidRPr="001C0B1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знают, что</w:t>
      </w:r>
      <w:r w:rsidRPr="009725B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br/>
      </w:r>
      <w:r w:rsidRPr="001C0B1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Российской Федерации действует Закон РФ «О защите прав потребителей»</w:t>
      </w:r>
      <w:r w:rsidRPr="001C0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032AB" w:rsidRPr="001C0B1D" w:rsidRDefault="00E9010D" w:rsidP="00031E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Знание прав</w:t>
      </w:r>
      <w:r w:rsidR="001C0B1D" w:rsidRPr="001C0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качество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товаров и услуг </w:t>
      </w:r>
      <w:r w:rsidR="001C0B1D" w:rsidRPr="001C0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подтвердили 985 человек из общего количества опрошенных, что составляет 79 %.</w:t>
      </w:r>
      <w:r w:rsidR="001C0B1D" w:rsidRPr="001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видах прав представлена на слайде.</w:t>
      </w:r>
    </w:p>
    <w:p w:rsidR="001C0B1D" w:rsidRPr="001C0B1D" w:rsidRDefault="001C0B1D" w:rsidP="001C0B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C0B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1C0B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C0B1D" w:rsidRDefault="001C0B1D" w:rsidP="001C0B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 на возмещение причинённого вреда и право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информацию одинаково знают </w:t>
      </w:r>
      <w:r w:rsidRPr="001C0B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2/3 респондентов (по 66 %). Знание права на безопасность и права на удовлетворение морального вреда подтвердили соответственно 51 % и 41 % опрошенных. Значительно меньше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потребителей знают свои права </w:t>
      </w:r>
      <w:r w:rsidRPr="001C0B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неустойку и права на штраф (24 % и 16 % соответственно).</w:t>
      </w:r>
      <w:r w:rsidRPr="0097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B1D" w:rsidRPr="00E9010D" w:rsidRDefault="001C0B1D" w:rsidP="00E901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 </w:t>
      </w:r>
      <w:r w:rsidRPr="009725B5">
        <w:rPr>
          <w:rFonts w:ascii="Times New Roman" w:eastAsia="Times New Roman" w:hAnsi="Times New Roman" w:cs="Times New Roman"/>
          <w:sz w:val="28"/>
          <w:szCs w:val="28"/>
          <w:lang w:eastAsia="ru-RU"/>
        </w:rPr>
        <w:t>134 респондента затруднились в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 прав потребителей, которые </w:t>
      </w:r>
      <w:r w:rsidRPr="009725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303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известны, что составляет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030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опрошенных.</w:t>
      </w:r>
    </w:p>
    <w:p w:rsidR="001C0B1D" w:rsidRPr="001C0B1D" w:rsidRDefault="001C0B1D" w:rsidP="001C0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1C0B1D" w:rsidRPr="008B4825" w:rsidRDefault="001C0B1D" w:rsidP="00E9010D">
      <w:pPr>
        <w:tabs>
          <w:tab w:val="left" w:pos="426"/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03">
        <w:rPr>
          <w:rFonts w:ascii="Times New Roman" w:hAnsi="Times New Roman" w:cs="Times New Roman"/>
          <w:sz w:val="28"/>
          <w:szCs w:val="28"/>
        </w:rPr>
        <w:t xml:space="preserve">В исследовании мы определили потребителя (участника опроса) - экспертом, который дал оценку уровню удовлетворённости </w:t>
      </w:r>
      <w:r w:rsidRPr="000F0303">
        <w:rPr>
          <w:rFonts w:ascii="Times New Roman" w:hAnsi="Times New Roman" w:cs="Times New Roman"/>
          <w:sz w:val="28"/>
          <w:szCs w:val="28"/>
        </w:rPr>
        <w:br/>
        <w:t>при покупк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0303">
        <w:rPr>
          <w:rFonts w:ascii="Times New Roman" w:hAnsi="Times New Roman" w:cs="Times New Roman"/>
          <w:sz w:val="28"/>
          <w:szCs w:val="28"/>
        </w:rPr>
        <w:t xml:space="preserve"> товаров или оказан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E9010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0F0303">
        <w:rPr>
          <w:rFonts w:ascii="Times New Roman" w:hAnsi="Times New Roman" w:cs="Times New Roman"/>
          <w:sz w:val="28"/>
          <w:szCs w:val="28"/>
        </w:rPr>
        <w:t>.</w:t>
      </w:r>
    </w:p>
    <w:p w:rsidR="001C0B1D" w:rsidRDefault="001C0B1D" w:rsidP="001C0B1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2192">
        <w:rPr>
          <w:sz w:val="28"/>
          <w:szCs w:val="28"/>
        </w:rPr>
        <w:t xml:space="preserve">По результатам опроса качество и уровень обслуживания в магазинах </w:t>
      </w:r>
      <w:r w:rsidRPr="002B2192">
        <w:rPr>
          <w:sz w:val="28"/>
          <w:szCs w:val="28"/>
        </w:rPr>
        <w:br/>
        <w:t>и организациях на тер</w:t>
      </w:r>
      <w:r>
        <w:rPr>
          <w:sz w:val="28"/>
          <w:szCs w:val="28"/>
        </w:rPr>
        <w:t>рит</w:t>
      </w:r>
      <w:r w:rsidR="00E9010D">
        <w:rPr>
          <w:sz w:val="28"/>
          <w:szCs w:val="28"/>
        </w:rPr>
        <w:t>ории Новгородской области 81 % респондентов оценили</w:t>
      </w:r>
      <w:r w:rsidRPr="002B2192">
        <w:rPr>
          <w:sz w:val="28"/>
          <w:szCs w:val="28"/>
        </w:rPr>
        <w:t xml:space="preserve"> как средний; а</w:t>
      </w:r>
      <w:r>
        <w:rPr>
          <w:sz w:val="28"/>
          <w:szCs w:val="28"/>
        </w:rPr>
        <w:t xml:space="preserve"> 12 </w:t>
      </w:r>
      <w:r w:rsidRPr="002B2192">
        <w:rPr>
          <w:sz w:val="28"/>
          <w:szCs w:val="28"/>
        </w:rPr>
        <w:t>% опрошенных отметили</w:t>
      </w:r>
      <w:r w:rsidR="00164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высокий, что говорит о </w:t>
      </w:r>
      <w:r w:rsidRPr="00DB00FB">
        <w:rPr>
          <w:b/>
          <w:bCs/>
          <w:i/>
          <w:iCs/>
          <w:sz w:val="28"/>
          <w:szCs w:val="28"/>
        </w:rPr>
        <w:t>стабильности потребительского настроения в регионе на текущий момент</w:t>
      </w:r>
      <w:r>
        <w:rPr>
          <w:sz w:val="28"/>
          <w:szCs w:val="28"/>
        </w:rPr>
        <w:t xml:space="preserve">. </w:t>
      </w:r>
      <w:r w:rsidR="00D70ADC">
        <w:rPr>
          <w:sz w:val="28"/>
          <w:szCs w:val="28"/>
        </w:rPr>
        <w:t xml:space="preserve">Безусловно этому способствует реализация мероприятий региональной программы федеральными ведомствами и органами власти всех уровней. </w:t>
      </w:r>
      <w:r>
        <w:rPr>
          <w:sz w:val="28"/>
          <w:szCs w:val="28"/>
        </w:rPr>
        <w:t xml:space="preserve">Только 5 % из общего числа участников опроса оценили качество </w:t>
      </w:r>
      <w:r>
        <w:rPr>
          <w:sz w:val="28"/>
          <w:szCs w:val="28"/>
        </w:rPr>
        <w:br/>
        <w:t xml:space="preserve">и уровень обслуживания в организациях нашего региона неудовлетворительно. Затруднились с оценкой 2 % респондентов, что </w:t>
      </w:r>
      <w:r>
        <w:rPr>
          <w:sz w:val="28"/>
          <w:szCs w:val="28"/>
        </w:rPr>
        <w:br/>
        <w:t>в пределах статистической погрешности.</w:t>
      </w:r>
    </w:p>
    <w:p w:rsidR="001C0B1D" w:rsidRPr="0068309A" w:rsidRDefault="001C0B1D" w:rsidP="001C0B1D">
      <w:pPr>
        <w:tabs>
          <w:tab w:val="left" w:pos="426"/>
          <w:tab w:val="left" w:pos="567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9A">
        <w:rPr>
          <w:rFonts w:ascii="Times New Roman" w:hAnsi="Times New Roman" w:cs="Times New Roman"/>
          <w:sz w:val="28"/>
          <w:szCs w:val="28"/>
        </w:rPr>
        <w:t xml:space="preserve">Для потребителя решающим фактором конкурентоспособности становится качество, в сравнении с другими аспектами, как например, сроки поставок, цена продукта или услуги и сервисное сопровождение. Это связано с тем, что избыток предложения позволяет потребителям выбирать конкретную продукцию из множества аналогов на рынке, что значительно повышает конкуренцию среди производителей. </w:t>
      </w:r>
    </w:p>
    <w:p w:rsidR="00B022AF" w:rsidRDefault="001C0B1D" w:rsidP="00B022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исследования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84 </w:t>
      </w:r>
      <w:r w:rsidRPr="009725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общего количества опрошенных имеют</w:t>
      </w:r>
      <w:r w:rsidRPr="009725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негативный опыт приобретения некачественных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r w:rsidRPr="00E70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респондентов </w:t>
      </w:r>
      <w:r w:rsidRPr="00E70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сталкивались с подобным; а ещё 7 % - отказались отвечать на данный вопрос.</w:t>
      </w:r>
      <w:r w:rsidR="00164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Информация о категориях товара представлена на слайде.</w:t>
      </w:r>
    </w:p>
    <w:p w:rsidR="00164C60" w:rsidRPr="00164C60" w:rsidRDefault="00164C60" w:rsidP="00164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B022AF" w:rsidRPr="00B022AF" w:rsidRDefault="00B022AF" w:rsidP="00B022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2AF">
        <w:rPr>
          <w:rFonts w:ascii="Times New Roman" w:hAnsi="Times New Roman" w:cs="Times New Roman"/>
          <w:sz w:val="28"/>
          <w:szCs w:val="28"/>
        </w:rPr>
        <w:t xml:space="preserve">На территории Новгородской области </w:t>
      </w:r>
      <w:r w:rsidRPr="00B022AF">
        <w:rPr>
          <w:rFonts w:ascii="Times New Roman" w:hAnsi="Times New Roman" w:cs="Times New Roman"/>
          <w:b/>
          <w:i/>
          <w:sz w:val="28"/>
          <w:szCs w:val="28"/>
        </w:rPr>
        <w:t>некачественные услуги</w:t>
      </w:r>
      <w:r w:rsidRPr="00B022AF">
        <w:rPr>
          <w:rFonts w:ascii="Times New Roman" w:hAnsi="Times New Roman" w:cs="Times New Roman"/>
          <w:sz w:val="28"/>
          <w:szCs w:val="28"/>
        </w:rPr>
        <w:t xml:space="preserve"> оказывались респондентам чаще в сфере медицины (37 %); каждый третий участник опроса остался недоволен услугами общественного питания (34 %); 31 % респондентов отметили некачественными коммунальные услуги, 27 % опрошенных   услуги связи, каждый пятый (21 %) отметил услуги транспорта, а каждый десятый (11 %) – бытовые услуги.</w:t>
      </w:r>
    </w:p>
    <w:p w:rsidR="00D27F7A" w:rsidRDefault="00B022AF" w:rsidP="00031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AF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6% </w:t>
      </w:r>
      <w:r w:rsidRPr="00B022AF">
        <w:rPr>
          <w:rFonts w:ascii="Times New Roman" w:hAnsi="Times New Roman" w:cs="Times New Roman"/>
          <w:sz w:val="28"/>
          <w:szCs w:val="28"/>
        </w:rPr>
        <w:t>респондентов не оказывались некачественные услуги на территории Новгородской области.</w:t>
      </w:r>
    </w:p>
    <w:p w:rsidR="00D27F7A" w:rsidRDefault="00D27F7A" w:rsidP="00D27F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04B" w:rsidRPr="001C0B1D" w:rsidRDefault="00164C60" w:rsidP="00D27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164C60" w:rsidRDefault="00164C60" w:rsidP="001845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случае приобретения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некачественных товаров 66 </w:t>
      </w:r>
      <w:r w:rsidRPr="009C5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% респондентов самостоятельно договаривались и находили компромис</w:t>
      </w:r>
      <w:r w:rsidRPr="002822D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с,</w:t>
      </w:r>
      <w:r w:rsidRPr="009C5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>а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736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опрошенных обращались в организации по защите прав потребителей.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28 % участников опроса обычно отказывались отстаивать свои права потребителя.</w:t>
      </w:r>
    </w:p>
    <w:p w:rsidR="0036004B" w:rsidRDefault="0036004B" w:rsidP="001845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6604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% участников опроса обращались за защитой своих прав </w:t>
      </w:r>
      <w:r w:rsidRPr="006604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в </w:t>
      </w:r>
      <w:proofErr w:type="spellStart"/>
      <w:r w:rsidRPr="006604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18 %</w:t>
      </w:r>
      <w:r w:rsidRPr="00B0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респондентов – в общественные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еще 16 % опрошенных обращались за защитой прав в органы местного самоуправления, а 6 % - органы исполнительной власти. Еще 9 % потребителей, участвующих в данном опросе, обращались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прокуратуру, а 5 % подавали заявление о нарушении прав потребителей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органы судебной власти, а 2 % - </w:t>
      </w:r>
      <w:r w:rsidRPr="00C15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1845AE" w:rsidRDefault="001845AE" w:rsidP="001845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AE" w:rsidRDefault="00164C60" w:rsidP="00D27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1845AE" w:rsidRDefault="001845AE" w:rsidP="001845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 мнению 39 % опрошенных информации, которая публикуется </w:t>
      </w:r>
      <w:r w:rsidRPr="00BF58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в СМИ и других источниках о правах потребителей, - достаточно</w:t>
      </w:r>
      <w:r w:rsidR="00164C60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третий респондент высказался о недос</w:t>
      </w:r>
      <w:r w:rsidR="0016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таточном количестве информации,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28 % участников опроса не смогли ответить на данный вопрос. </w:t>
      </w:r>
    </w:p>
    <w:p w:rsidR="001845AE" w:rsidRDefault="001845AE" w:rsidP="001845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целях повышения потребительской грамотности для 7</w:t>
      </w:r>
      <w:r w:rsidR="00164C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</w:t>
      </w:r>
      <w:r w:rsidRPr="009A2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% опрошенных удобней получать информацию по вопросам потребительского законодательства посредством информационно-коммуникационной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45AE" w:rsidRDefault="001845AE" w:rsidP="001845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6-7 раз реже респондентами были заявлены пресса (10 %), а также стенды и баннеры (12 %). Методические материалы и информационные буклеты пользуются популярностью только у 6 % потребителей, участвующих в опросе.</w:t>
      </w:r>
    </w:p>
    <w:p w:rsidR="001845AE" w:rsidRDefault="00031EEC" w:rsidP="001845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учесть вышеуказанные данные социологического исследования</w:t>
      </w:r>
      <w:r w:rsidR="0016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всех уровней власти пр</w:t>
      </w:r>
      <w:r w:rsidR="0052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реализации </w:t>
      </w:r>
      <w:r w:rsidR="00D7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="00521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D70ADC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продолжить проведения горячих линий</w:t>
      </w:r>
      <w:r w:rsidR="0016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размещение на официальных сайтах информаций по разъяснению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механизма защиты прав потребителей при покупке некачественных товаров и оказании услуг.</w:t>
      </w:r>
    </w:p>
    <w:p w:rsidR="00D70ADC" w:rsidRPr="00662F75" w:rsidRDefault="00D70ADC" w:rsidP="00D70A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всех исполнителей региональной программы представить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Мнпромторг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отчеты об исполнении мероприятий по защите прав потребителей для подготовки сводного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представления доклада на заседание Правительства Новгородской области до 01 апреля 2023 года, и направление информации по исполнению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Роспортебнадзорю</w:t>
      </w:r>
      <w:bookmarkStart w:id="0" w:name="_GoBack"/>
      <w:bookmarkEnd w:id="0"/>
      <w:proofErr w:type="spellEnd"/>
    </w:p>
    <w:sectPr w:rsidR="00D70ADC" w:rsidRPr="00662F75" w:rsidSect="002032AB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FB" w:rsidRDefault="009341FB" w:rsidP="002B2B61">
      <w:pPr>
        <w:spacing w:after="0" w:line="240" w:lineRule="auto"/>
      </w:pPr>
      <w:r>
        <w:separator/>
      </w:r>
    </w:p>
  </w:endnote>
  <w:endnote w:type="continuationSeparator" w:id="0">
    <w:p w:rsidR="009341FB" w:rsidRDefault="009341FB" w:rsidP="002B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FB" w:rsidRDefault="009341FB" w:rsidP="002B2B61">
      <w:pPr>
        <w:spacing w:after="0" w:line="240" w:lineRule="auto"/>
      </w:pPr>
      <w:r>
        <w:separator/>
      </w:r>
    </w:p>
  </w:footnote>
  <w:footnote w:type="continuationSeparator" w:id="0">
    <w:p w:rsidR="009341FB" w:rsidRDefault="009341FB" w:rsidP="002B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176210"/>
      <w:docPartObj>
        <w:docPartGallery w:val="Page Numbers (Top of Page)"/>
        <w:docPartUnique/>
      </w:docPartObj>
    </w:sdtPr>
    <w:sdtEndPr/>
    <w:sdtContent>
      <w:p w:rsidR="002B2B61" w:rsidRDefault="002B2B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9CA">
          <w:rPr>
            <w:noProof/>
          </w:rPr>
          <w:t>3</w:t>
        </w:r>
        <w:r>
          <w:fldChar w:fldCharType="end"/>
        </w:r>
      </w:p>
    </w:sdtContent>
  </w:sdt>
  <w:p w:rsidR="002B2B61" w:rsidRDefault="002B2B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16"/>
    <w:rsid w:val="00023E7D"/>
    <w:rsid w:val="00031EEC"/>
    <w:rsid w:val="000329CA"/>
    <w:rsid w:val="00055E03"/>
    <w:rsid w:val="00164C60"/>
    <w:rsid w:val="001845AE"/>
    <w:rsid w:val="001B52F0"/>
    <w:rsid w:val="001C0B1D"/>
    <w:rsid w:val="002032AB"/>
    <w:rsid w:val="002822D6"/>
    <w:rsid w:val="00286116"/>
    <w:rsid w:val="002A63F3"/>
    <w:rsid w:val="002B2B61"/>
    <w:rsid w:val="002D2F58"/>
    <w:rsid w:val="00313989"/>
    <w:rsid w:val="0036004B"/>
    <w:rsid w:val="00521891"/>
    <w:rsid w:val="00662F75"/>
    <w:rsid w:val="00786CE6"/>
    <w:rsid w:val="007C6A2B"/>
    <w:rsid w:val="008303C5"/>
    <w:rsid w:val="009341FB"/>
    <w:rsid w:val="00AB28C5"/>
    <w:rsid w:val="00B022AF"/>
    <w:rsid w:val="00BE2BF0"/>
    <w:rsid w:val="00C63C8C"/>
    <w:rsid w:val="00D12EDE"/>
    <w:rsid w:val="00D27F7A"/>
    <w:rsid w:val="00D70ADC"/>
    <w:rsid w:val="00E9010D"/>
    <w:rsid w:val="00EF1BCC"/>
    <w:rsid w:val="00F0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AA4C"/>
  <w15:chartTrackingRefBased/>
  <w15:docId w15:val="{3D927F00-AD93-47E2-A72A-51D16E47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B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B61"/>
  </w:style>
  <w:style w:type="paragraph" w:styleId="a6">
    <w:name w:val="footer"/>
    <w:basedOn w:val="a"/>
    <w:link w:val="a7"/>
    <w:uiPriority w:val="99"/>
    <w:unhideWhenUsed/>
    <w:rsid w:val="002B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Наталья Михайловна</dc:creator>
  <cp:keywords/>
  <dc:description/>
  <cp:lastModifiedBy>Позднякова Наталья Михайловна</cp:lastModifiedBy>
  <cp:revision>6</cp:revision>
  <cp:lastPrinted>2022-10-28T06:44:00Z</cp:lastPrinted>
  <dcterms:created xsi:type="dcterms:W3CDTF">2022-10-26T07:41:00Z</dcterms:created>
  <dcterms:modified xsi:type="dcterms:W3CDTF">2022-10-28T06:46:00Z</dcterms:modified>
</cp:coreProperties>
</file>