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7088"/>
        <w:gridCol w:w="6379"/>
      </w:tblGrid>
      <w:tr w:rsidR="00A64435" w:rsidTr="002C6BC2">
        <w:tc>
          <w:tcPr>
            <w:tcW w:w="7088" w:type="dxa"/>
            <w:shd w:val="clear" w:color="auto" w:fill="auto"/>
          </w:tcPr>
          <w:p w:rsidR="00A64435" w:rsidRDefault="00A64435" w:rsidP="00E83EDC">
            <w:pPr>
              <w:pStyle w:val="15"/>
              <w:snapToGri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379" w:type="dxa"/>
            <w:shd w:val="clear" w:color="auto" w:fill="auto"/>
          </w:tcPr>
          <w:p w:rsidR="00A64435" w:rsidRPr="00DA3C46" w:rsidRDefault="00356165" w:rsidP="00E83EDC">
            <w:pPr>
              <w:pStyle w:val="15"/>
              <w:snapToGri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A64435" w:rsidTr="002C6BC2">
        <w:tc>
          <w:tcPr>
            <w:tcW w:w="7088" w:type="dxa"/>
            <w:shd w:val="clear" w:color="auto" w:fill="auto"/>
          </w:tcPr>
          <w:p w:rsidR="00A64435" w:rsidRDefault="00A64435" w:rsidP="00E83EDC">
            <w:pPr>
              <w:pStyle w:val="15"/>
              <w:snapToGri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4435" w:rsidRPr="00DA3C46" w:rsidRDefault="00356165" w:rsidP="00780B08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Приказом </w:t>
            </w:r>
            <w:r w:rsidR="00951E35">
              <w:rPr>
                <w:spacing w:val="-4"/>
                <w:sz w:val="28"/>
                <w:szCs w:val="28"/>
              </w:rPr>
              <w:t xml:space="preserve">министерства </w:t>
            </w:r>
            <w:r>
              <w:rPr>
                <w:spacing w:val="-4"/>
                <w:sz w:val="28"/>
                <w:szCs w:val="28"/>
              </w:rPr>
              <w:t>промышленности и то</w:t>
            </w:r>
            <w:r w:rsidR="003F1CC2">
              <w:rPr>
                <w:spacing w:val="-4"/>
                <w:sz w:val="28"/>
                <w:szCs w:val="28"/>
              </w:rPr>
              <w:t>р</w:t>
            </w:r>
            <w:r w:rsidR="00E410EB">
              <w:rPr>
                <w:spacing w:val="-4"/>
                <w:sz w:val="28"/>
                <w:szCs w:val="28"/>
              </w:rPr>
              <w:t>говли Новгородской области от 2</w:t>
            </w:r>
            <w:r w:rsidR="00780B08">
              <w:rPr>
                <w:spacing w:val="-4"/>
                <w:sz w:val="28"/>
                <w:szCs w:val="28"/>
              </w:rPr>
              <w:t>9.11</w:t>
            </w:r>
            <w:r>
              <w:rPr>
                <w:spacing w:val="-4"/>
                <w:sz w:val="28"/>
                <w:szCs w:val="28"/>
              </w:rPr>
              <w:t>.201</w:t>
            </w:r>
            <w:r w:rsidR="00E410EB"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4"/>
                <w:sz w:val="28"/>
                <w:szCs w:val="28"/>
              </w:rPr>
              <w:t xml:space="preserve"> № </w:t>
            </w:r>
            <w:r w:rsidR="00780B08">
              <w:rPr>
                <w:spacing w:val="-4"/>
                <w:sz w:val="28"/>
                <w:szCs w:val="28"/>
              </w:rPr>
              <w:t>145</w:t>
            </w:r>
          </w:p>
        </w:tc>
      </w:tr>
    </w:tbl>
    <w:p w:rsidR="00A64435" w:rsidRDefault="00A64435" w:rsidP="00573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47D" w:rsidRPr="00A64435" w:rsidRDefault="00BE247D" w:rsidP="00573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6165" w:rsidRPr="00356165" w:rsidRDefault="00356165" w:rsidP="00573EF3">
      <w:pPr>
        <w:autoSpaceDE w:val="0"/>
        <w:autoSpaceDN w:val="0"/>
        <w:adjustRightInd w:val="0"/>
        <w:spacing w:before="0" w:after="0" w:line="240" w:lineRule="exact"/>
        <w:jc w:val="center"/>
        <w:rPr>
          <w:b/>
          <w:sz w:val="28"/>
          <w:szCs w:val="28"/>
        </w:rPr>
      </w:pPr>
      <w:r w:rsidRPr="00356165">
        <w:rPr>
          <w:b/>
          <w:sz w:val="28"/>
          <w:szCs w:val="28"/>
        </w:rPr>
        <w:t>ПЕРЕЧЕНЬ</w:t>
      </w:r>
    </w:p>
    <w:p w:rsidR="00BB0EFD" w:rsidRPr="00356165" w:rsidRDefault="00BB0EFD" w:rsidP="00573EF3">
      <w:pPr>
        <w:autoSpaceDE w:val="0"/>
        <w:autoSpaceDN w:val="0"/>
        <w:adjustRightInd w:val="0"/>
        <w:spacing w:before="0" w:after="0" w:line="240" w:lineRule="exact"/>
        <w:jc w:val="center"/>
        <w:rPr>
          <w:b/>
          <w:sz w:val="28"/>
          <w:szCs w:val="28"/>
        </w:rPr>
      </w:pPr>
      <w:r w:rsidRPr="00356165">
        <w:rPr>
          <w:b/>
          <w:sz w:val="28"/>
          <w:szCs w:val="28"/>
        </w:rPr>
        <w:t>показателей результативности и эффективности контрольно-надзорной деятельности</w:t>
      </w:r>
      <w:r w:rsidR="00D349A0">
        <w:rPr>
          <w:b/>
          <w:sz w:val="28"/>
          <w:szCs w:val="28"/>
        </w:rPr>
        <w:br/>
        <w:t xml:space="preserve"> </w:t>
      </w:r>
      <w:r w:rsidR="00B67434">
        <w:rPr>
          <w:b/>
          <w:sz w:val="28"/>
          <w:szCs w:val="28"/>
        </w:rPr>
        <w:t xml:space="preserve">министерства </w:t>
      </w:r>
      <w:r w:rsidR="00D349A0">
        <w:rPr>
          <w:b/>
          <w:sz w:val="28"/>
          <w:szCs w:val="28"/>
        </w:rPr>
        <w:t>промышленности и торговли</w:t>
      </w:r>
      <w:r w:rsidR="004B322B">
        <w:rPr>
          <w:b/>
          <w:sz w:val="28"/>
          <w:szCs w:val="28"/>
        </w:rPr>
        <w:t xml:space="preserve"> Новгородской области</w:t>
      </w:r>
      <w:r w:rsidR="00527779">
        <w:rPr>
          <w:b/>
          <w:sz w:val="28"/>
          <w:szCs w:val="28"/>
        </w:rPr>
        <w:t xml:space="preserve"> на 2020</w:t>
      </w:r>
      <w:r w:rsidR="00D349A0">
        <w:rPr>
          <w:b/>
          <w:sz w:val="28"/>
          <w:szCs w:val="28"/>
        </w:rPr>
        <w:t xml:space="preserve"> год</w:t>
      </w:r>
    </w:p>
    <w:p w:rsidR="00BB0EFD" w:rsidRDefault="00BB0EFD" w:rsidP="00573EF3">
      <w:pPr>
        <w:autoSpaceDE w:val="0"/>
        <w:autoSpaceDN w:val="0"/>
        <w:adjustRightInd w:val="0"/>
        <w:spacing w:before="0" w:after="0" w:line="240" w:lineRule="exact"/>
        <w:jc w:val="center"/>
        <w:rPr>
          <w:sz w:val="28"/>
          <w:szCs w:val="28"/>
        </w:rPr>
      </w:pPr>
    </w:p>
    <w:p w:rsidR="00AD46C8" w:rsidRDefault="00AD46C8" w:rsidP="00573EF3">
      <w:pPr>
        <w:autoSpaceDE w:val="0"/>
        <w:autoSpaceDN w:val="0"/>
        <w:adjustRightInd w:val="0"/>
        <w:spacing w:before="0" w:after="0" w:line="240" w:lineRule="exact"/>
        <w:jc w:val="center"/>
        <w:rPr>
          <w:sz w:val="28"/>
          <w:szCs w:val="28"/>
        </w:rPr>
      </w:pPr>
    </w:p>
    <w:tbl>
      <w:tblPr>
        <w:tblW w:w="15157" w:type="dxa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559"/>
        <w:gridCol w:w="413"/>
        <w:gridCol w:w="1986"/>
        <w:gridCol w:w="368"/>
        <w:gridCol w:w="1203"/>
        <w:gridCol w:w="73"/>
        <w:gridCol w:w="32"/>
        <w:gridCol w:w="1183"/>
        <w:gridCol w:w="60"/>
        <w:gridCol w:w="32"/>
        <w:gridCol w:w="1196"/>
        <w:gridCol w:w="48"/>
        <w:gridCol w:w="32"/>
        <w:gridCol w:w="2204"/>
        <w:gridCol w:w="33"/>
        <w:gridCol w:w="907"/>
      </w:tblGrid>
      <w:tr w:rsidR="00BB0EFD" w:rsidRPr="00A315C1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87369" w:rsidRDefault="00BB0EFD" w:rsidP="00951E35">
            <w:pPr>
              <w:autoSpaceDE w:val="0"/>
              <w:autoSpaceDN w:val="0"/>
              <w:adjustRightInd w:val="0"/>
              <w:spacing w:before="120" w:after="0" w:line="260" w:lineRule="exact"/>
              <w:jc w:val="both"/>
              <w:rPr>
                <w:szCs w:val="24"/>
              </w:rPr>
            </w:pPr>
            <w:r w:rsidRPr="00A87369">
              <w:rPr>
                <w:szCs w:val="24"/>
              </w:rPr>
              <w:t>Наименование органа исполнительной власти Новгородской области</w:t>
            </w:r>
            <w:r w:rsidR="00356165" w:rsidRPr="00A87369">
              <w:rPr>
                <w:szCs w:val="24"/>
              </w:rPr>
              <w:t xml:space="preserve"> – </w:t>
            </w:r>
            <w:r w:rsidR="00951E35" w:rsidRPr="00A87369">
              <w:rPr>
                <w:szCs w:val="24"/>
              </w:rPr>
              <w:t>Министерство</w:t>
            </w:r>
            <w:r w:rsidR="00356165" w:rsidRPr="00A87369">
              <w:rPr>
                <w:szCs w:val="24"/>
              </w:rPr>
              <w:t xml:space="preserve"> промышленности и торговли Новгородской области</w:t>
            </w:r>
          </w:p>
        </w:tc>
      </w:tr>
      <w:tr w:rsidR="00BB0EFD" w:rsidRPr="00A315C1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87369" w:rsidRDefault="00BB0EFD" w:rsidP="00E765AD">
            <w:pPr>
              <w:widowControl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A87369">
              <w:rPr>
                <w:szCs w:val="24"/>
              </w:rPr>
              <w:t>Наименование вида ко</w:t>
            </w:r>
            <w:r w:rsidR="00E802D5" w:rsidRPr="00A87369">
              <w:rPr>
                <w:szCs w:val="24"/>
              </w:rPr>
              <w:t>нтрольно-надзорной деятельности</w:t>
            </w:r>
            <w:r w:rsidR="00EC5626" w:rsidRPr="00A87369">
              <w:rPr>
                <w:szCs w:val="24"/>
              </w:rPr>
              <w:t xml:space="preserve"> </w:t>
            </w:r>
            <w:r w:rsidR="00E765AD">
              <w:rPr>
                <w:szCs w:val="24"/>
              </w:rPr>
              <w:t>–</w:t>
            </w:r>
            <w:r w:rsidR="00356165" w:rsidRPr="00A87369">
              <w:rPr>
                <w:szCs w:val="24"/>
              </w:rPr>
              <w:t xml:space="preserve"> </w:t>
            </w:r>
            <w:r w:rsidR="00E765AD">
              <w:rPr>
                <w:bCs/>
                <w:szCs w:val="24"/>
              </w:rPr>
              <w:t xml:space="preserve">Лицензионный </w:t>
            </w:r>
            <w:proofErr w:type="gramStart"/>
            <w:r w:rsidR="00E765AD">
              <w:rPr>
                <w:bCs/>
                <w:szCs w:val="24"/>
              </w:rPr>
              <w:t>контроль за</w:t>
            </w:r>
            <w:proofErr w:type="gramEnd"/>
            <w:r w:rsidR="00E765AD">
              <w:rPr>
                <w:bCs/>
                <w:szCs w:val="24"/>
              </w:rPr>
              <w:t xml:space="preserve"> деятельностью по заготовке, хранению, переработке и реализации лома черного метала, цветного металла</w:t>
            </w:r>
            <w:r w:rsidR="00C80D55" w:rsidRPr="00A87369">
              <w:rPr>
                <w:bCs/>
                <w:szCs w:val="24"/>
              </w:rPr>
              <w:t>.</w:t>
            </w:r>
            <w:r w:rsidR="00EC5626" w:rsidRPr="00A87369">
              <w:rPr>
                <w:szCs w:val="24"/>
              </w:rPr>
              <w:t xml:space="preserve"> Номер государственной функции, осуществляемой в рамках указанного вида деятельности, закрепленный в федеральной государственной информационной системе «Федеральный реестр государственных и муниципальных услуг (функций)» - </w:t>
            </w:r>
            <w:r w:rsidR="00E765AD">
              <w:rPr>
                <w:szCs w:val="24"/>
              </w:rPr>
              <w:t>534010010000068355</w:t>
            </w:r>
          </w:p>
        </w:tc>
      </w:tr>
      <w:tr w:rsidR="00BB0EFD" w:rsidRPr="00A315C1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87369" w:rsidRDefault="00BB0EFD" w:rsidP="00E765AD">
            <w:pPr>
              <w:autoSpaceDE w:val="0"/>
              <w:autoSpaceDN w:val="0"/>
              <w:adjustRightInd w:val="0"/>
              <w:spacing w:before="0" w:after="0" w:line="360" w:lineRule="atLeast"/>
              <w:jc w:val="both"/>
              <w:rPr>
                <w:szCs w:val="24"/>
              </w:rPr>
            </w:pPr>
            <w:r w:rsidRPr="00A87369">
              <w:rPr>
                <w:szCs w:val="24"/>
              </w:rPr>
              <w:t>Негативные явления, на устранение которых направлена ко</w:t>
            </w:r>
            <w:r w:rsidR="00E802D5" w:rsidRPr="00A87369">
              <w:rPr>
                <w:szCs w:val="24"/>
              </w:rPr>
              <w:t>нтрольно-надзорная деятельность</w:t>
            </w:r>
            <w:r w:rsidR="00EC5626" w:rsidRPr="00A87369">
              <w:rPr>
                <w:szCs w:val="24"/>
              </w:rPr>
              <w:t xml:space="preserve"> - </w:t>
            </w:r>
            <w:r w:rsidR="00E765AD" w:rsidRPr="00E765AD">
              <w:rPr>
                <w:szCs w:val="24"/>
              </w:rPr>
              <w:t>Нарушения подконтрольными субъектами установленных законодательством требований к организации и деятельности в сфере заготовки, хранения, переработки и реализации лома черных металлов, цветных металлов</w:t>
            </w:r>
            <w:r w:rsidR="00E765AD">
              <w:rPr>
                <w:szCs w:val="24"/>
              </w:rPr>
              <w:t xml:space="preserve"> </w:t>
            </w:r>
            <w:r w:rsidR="00BE247D" w:rsidRPr="00A87369">
              <w:rPr>
                <w:szCs w:val="24"/>
              </w:rPr>
              <w:t>территории Новгородской области</w:t>
            </w:r>
          </w:p>
        </w:tc>
      </w:tr>
      <w:tr w:rsidR="00BB0EFD" w:rsidRPr="00A315C1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87369" w:rsidRDefault="00BB0EFD" w:rsidP="00A315C1">
            <w:pPr>
              <w:autoSpaceDE w:val="0"/>
              <w:autoSpaceDN w:val="0"/>
              <w:adjustRightInd w:val="0"/>
              <w:spacing w:before="0" w:after="0" w:line="360" w:lineRule="atLeast"/>
              <w:rPr>
                <w:szCs w:val="24"/>
              </w:rPr>
            </w:pPr>
            <w:r w:rsidRPr="00A87369">
              <w:rPr>
                <w:szCs w:val="24"/>
              </w:rPr>
              <w:t>Цели ко</w:t>
            </w:r>
            <w:r w:rsidR="00E802D5" w:rsidRPr="00A87369">
              <w:rPr>
                <w:szCs w:val="24"/>
              </w:rPr>
              <w:t>нтрольно-надзорной деятельности</w:t>
            </w:r>
            <w:r w:rsidR="00EC5626" w:rsidRPr="00A87369">
              <w:rPr>
                <w:szCs w:val="24"/>
              </w:rPr>
              <w:t xml:space="preserve"> - </w:t>
            </w:r>
            <w:r w:rsidR="00E765AD" w:rsidRPr="00C1434D">
              <w:t>Предотвращение и пресечение нарушений при осуществлении деятельности по заготовке, хранению, переработке и реализации лома черных металлов, цветных металлов на территории Новгородской области</w:t>
            </w:r>
          </w:p>
        </w:tc>
      </w:tr>
      <w:tr w:rsidR="00BB0EFD" w:rsidRPr="00A87369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Н</w:t>
            </w:r>
            <w:r w:rsidR="00BB0EFD" w:rsidRPr="00A87369">
              <w:rPr>
                <w:b/>
                <w:szCs w:val="24"/>
              </w:rPr>
              <w:t>омер (индекс)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Н</w:t>
            </w:r>
            <w:r w:rsidR="00BB0EFD" w:rsidRPr="00A87369">
              <w:rPr>
                <w:b/>
                <w:szCs w:val="24"/>
              </w:rPr>
              <w:t xml:space="preserve">аименование </w:t>
            </w:r>
            <w:r w:rsidR="00BB0EFD" w:rsidRPr="00A87369">
              <w:rPr>
                <w:b/>
                <w:spacing w:val="-1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Ф</w:t>
            </w:r>
            <w:r w:rsidR="00BB0EFD" w:rsidRPr="00A87369">
              <w:rPr>
                <w:b/>
                <w:szCs w:val="24"/>
              </w:rPr>
              <w:t xml:space="preserve">ормула расчета </w:t>
            </w:r>
            <w:r w:rsidR="00BB0EFD" w:rsidRPr="00A87369">
              <w:rPr>
                <w:b/>
                <w:spacing w:val="-14"/>
                <w:szCs w:val="24"/>
              </w:rPr>
              <w:t>показателя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A315C1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К</w:t>
            </w:r>
            <w:r w:rsidR="00BB0EFD" w:rsidRPr="00A87369">
              <w:rPr>
                <w:b/>
                <w:szCs w:val="24"/>
              </w:rPr>
              <w:t>омментарии (интерпретация значе</w:t>
            </w:r>
            <w:r w:rsidRPr="00A87369">
              <w:rPr>
                <w:b/>
                <w:szCs w:val="24"/>
              </w:rPr>
              <w:t>ний</w:t>
            </w:r>
            <w:r w:rsidR="00A315C1" w:rsidRPr="00A87369">
              <w:rPr>
                <w:b/>
                <w:szCs w:val="24"/>
              </w:rPr>
              <w:t>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C92C74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Базовое</w:t>
            </w:r>
            <w:r w:rsidR="00BB0EFD" w:rsidRPr="00A87369">
              <w:rPr>
                <w:b/>
                <w:szCs w:val="24"/>
              </w:rPr>
              <w:t xml:space="preserve"> значение </w:t>
            </w:r>
            <w:r w:rsidR="00BB0EFD" w:rsidRPr="00A87369">
              <w:rPr>
                <w:b/>
                <w:spacing w:val="-16"/>
                <w:szCs w:val="24"/>
              </w:rPr>
              <w:t>показателя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A315C1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М</w:t>
            </w:r>
            <w:r w:rsidR="00BB0EFD" w:rsidRPr="00A87369">
              <w:rPr>
                <w:b/>
                <w:szCs w:val="24"/>
              </w:rPr>
              <w:t>еждународные сопоставления показате</w:t>
            </w:r>
            <w:r w:rsidRPr="00A87369">
              <w:rPr>
                <w:b/>
                <w:spacing w:val="-8"/>
                <w:szCs w:val="24"/>
              </w:rPr>
              <w:t>лей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Ц</w:t>
            </w:r>
            <w:r w:rsidR="00BB0EFD" w:rsidRPr="00A87369">
              <w:rPr>
                <w:b/>
                <w:szCs w:val="24"/>
              </w:rPr>
              <w:t xml:space="preserve">елевое значение </w:t>
            </w:r>
            <w:r w:rsidR="00BB0EFD" w:rsidRPr="00A87369">
              <w:rPr>
                <w:b/>
                <w:spacing w:val="-14"/>
                <w:szCs w:val="24"/>
              </w:rPr>
              <w:t>показателя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pacing w:val="-6"/>
                <w:szCs w:val="24"/>
              </w:rPr>
              <w:t>И</w:t>
            </w:r>
            <w:r w:rsidR="00BB0EFD" w:rsidRPr="00A87369">
              <w:rPr>
                <w:b/>
                <w:spacing w:val="-6"/>
                <w:szCs w:val="24"/>
              </w:rPr>
              <w:t xml:space="preserve">сточник </w:t>
            </w:r>
            <w:r w:rsidR="00BB0EFD" w:rsidRPr="00A87369">
              <w:rPr>
                <w:b/>
                <w:szCs w:val="24"/>
              </w:rPr>
              <w:t xml:space="preserve">данных для </w:t>
            </w:r>
            <w:r w:rsidR="00BB0EFD" w:rsidRPr="00A87369">
              <w:rPr>
                <w:b/>
                <w:spacing w:val="-6"/>
                <w:szCs w:val="24"/>
              </w:rPr>
              <w:t>определе</w:t>
            </w:r>
            <w:r w:rsidR="00BB0EFD" w:rsidRPr="00A87369">
              <w:rPr>
                <w:b/>
                <w:szCs w:val="24"/>
              </w:rPr>
              <w:t xml:space="preserve">ния значения </w:t>
            </w:r>
            <w:r w:rsidR="00BB0EFD" w:rsidRPr="00A87369">
              <w:rPr>
                <w:b/>
                <w:spacing w:val="-16"/>
                <w:szCs w:val="24"/>
              </w:rPr>
              <w:t>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FD" w:rsidRPr="00A87369" w:rsidRDefault="00E802D5" w:rsidP="00767B68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t>С</w:t>
            </w:r>
            <w:r w:rsidR="00BB0EFD" w:rsidRPr="00A87369">
              <w:rPr>
                <w:b/>
                <w:szCs w:val="24"/>
              </w:rPr>
              <w:t>ведения о документах стратегического планирования, содержащих показа</w:t>
            </w:r>
            <w:r w:rsidR="00BB0EFD" w:rsidRPr="00A87369">
              <w:rPr>
                <w:b/>
                <w:szCs w:val="24"/>
              </w:rPr>
              <w:lastRenderedPageBreak/>
              <w:t xml:space="preserve">тель </w:t>
            </w:r>
            <w:r w:rsidR="007B2AFA" w:rsidRPr="00A87369">
              <w:rPr>
                <w:b/>
                <w:szCs w:val="24"/>
              </w:rPr>
              <w:t>(при их</w:t>
            </w:r>
            <w:r w:rsidR="00BB0EFD" w:rsidRPr="00A87369">
              <w:rPr>
                <w:b/>
                <w:szCs w:val="24"/>
              </w:rPr>
              <w:t xml:space="preserve"> наличии)</w:t>
            </w:r>
          </w:p>
        </w:tc>
      </w:tr>
      <w:tr w:rsidR="00BE247D" w:rsidRPr="00A87369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87369" w:rsidRDefault="00BE247D" w:rsidP="00767B68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Cs w:val="24"/>
              </w:rPr>
            </w:pPr>
            <w:r w:rsidRPr="00A87369">
              <w:rPr>
                <w:b/>
                <w:szCs w:val="24"/>
              </w:rPr>
              <w:lastRenderedPageBreak/>
              <w:t>Ключевые показатели</w:t>
            </w:r>
          </w:p>
        </w:tc>
      </w:tr>
      <w:tr w:rsidR="00BE247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DE3154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А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both"/>
              <w:rPr>
                <w:szCs w:val="24"/>
              </w:rPr>
            </w:pPr>
            <w:r w:rsidRPr="00A315C1">
              <w:rPr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BE247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А.3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E765A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9037A2">
              <w:rPr>
                <w:szCs w:val="24"/>
              </w:rPr>
              <w:t>Доля неисполненных лицензиатами предписаний об устранении выявленных нарушений лицензионных требований, установленных законодательством Российской Федерации, выданных должностными лицами министерства промышленности и торговли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E765A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E765AD">
              <w:rPr>
                <w:szCs w:val="24"/>
              </w:rPr>
              <w:t>Д = (</w:t>
            </w:r>
            <w:proofErr w:type="spellStart"/>
            <w:proofErr w:type="gramStart"/>
            <w:r w:rsidRPr="00E765AD">
              <w:rPr>
                <w:szCs w:val="24"/>
              </w:rPr>
              <w:t>Пн</w:t>
            </w:r>
            <w:proofErr w:type="spellEnd"/>
            <w:proofErr w:type="gramEnd"/>
            <w:r w:rsidRPr="00E765AD">
              <w:rPr>
                <w:szCs w:val="24"/>
              </w:rPr>
              <w:t xml:space="preserve"> / </w:t>
            </w:r>
            <w:proofErr w:type="spellStart"/>
            <w:r w:rsidRPr="00E765AD">
              <w:rPr>
                <w:szCs w:val="24"/>
              </w:rPr>
              <w:t>Пв</w:t>
            </w:r>
            <w:proofErr w:type="spellEnd"/>
            <w:r w:rsidRPr="00E765AD">
              <w:rPr>
                <w:szCs w:val="24"/>
              </w:rPr>
              <w:t>) x 100%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AD" w:rsidRPr="00E765AD" w:rsidRDefault="00E765AD" w:rsidP="00E765A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E765AD">
              <w:rPr>
                <w:szCs w:val="24"/>
              </w:rPr>
              <w:t>Д - доля неисполненных лицензиатами предписаний;</w:t>
            </w:r>
          </w:p>
          <w:p w:rsidR="00E765AD" w:rsidRPr="00E765AD" w:rsidRDefault="00E765AD" w:rsidP="00E765A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proofErr w:type="spellStart"/>
            <w:r w:rsidRPr="00E765AD">
              <w:rPr>
                <w:szCs w:val="24"/>
              </w:rPr>
              <w:t>Пв</w:t>
            </w:r>
            <w:proofErr w:type="spellEnd"/>
            <w:r w:rsidRPr="00E765AD">
              <w:rPr>
                <w:szCs w:val="24"/>
              </w:rPr>
              <w:t xml:space="preserve"> - общее количество, выданных предписаний (ед.);</w:t>
            </w:r>
          </w:p>
          <w:p w:rsidR="00BE247D" w:rsidRPr="00A315C1" w:rsidRDefault="00E765AD" w:rsidP="00E765A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E765AD">
              <w:rPr>
                <w:szCs w:val="24"/>
              </w:rPr>
              <w:t>Пн</w:t>
            </w:r>
            <w:proofErr w:type="spellEnd"/>
            <w:proofErr w:type="gramEnd"/>
            <w:r w:rsidRPr="00E765AD">
              <w:rPr>
                <w:szCs w:val="24"/>
              </w:rPr>
              <w:t xml:space="preserve"> – количество неисполненных предписаний (ед.)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AB09C7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AB09C7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765AD">
              <w:rPr>
                <w:szCs w:val="24"/>
              </w:rPr>
              <w:t>0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AD" w:rsidRPr="00E765AD" w:rsidRDefault="00E765AD" w:rsidP="00E765A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pacing w:val="-6"/>
                <w:szCs w:val="24"/>
              </w:rPr>
            </w:pPr>
            <w:r w:rsidRPr="00E765AD">
              <w:rPr>
                <w:spacing w:val="-6"/>
                <w:szCs w:val="24"/>
              </w:rPr>
              <w:t>Данные Министерства промышленности и торговли Новгородской области</w:t>
            </w:r>
          </w:p>
          <w:p w:rsidR="00BE247D" w:rsidRPr="00A315C1" w:rsidRDefault="00E765AD" w:rsidP="00E765A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pacing w:val="-6"/>
                <w:szCs w:val="24"/>
              </w:rPr>
            </w:pPr>
            <w:r w:rsidRPr="00E765AD">
              <w:rPr>
                <w:spacing w:val="-6"/>
                <w:szCs w:val="24"/>
              </w:rPr>
              <w:t>Журнал регистрации предписаний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767B68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</w:p>
        </w:tc>
      </w:tr>
      <w:tr w:rsidR="00BE247D" w:rsidRPr="00A315C1" w:rsidTr="00B458C0">
        <w:tc>
          <w:tcPr>
            <w:tcW w:w="15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767B68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b/>
                <w:sz w:val="28"/>
                <w:szCs w:val="28"/>
              </w:rPr>
            </w:pPr>
            <w:r w:rsidRPr="00A315C1">
              <w:rPr>
                <w:b/>
                <w:sz w:val="28"/>
                <w:szCs w:val="28"/>
              </w:rPr>
              <w:t>Индикативные показатели</w:t>
            </w:r>
          </w:p>
        </w:tc>
      </w:tr>
      <w:tr w:rsidR="00BE247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Б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both"/>
              <w:rPr>
                <w:szCs w:val="24"/>
              </w:rPr>
            </w:pPr>
            <w:r w:rsidRPr="00A315C1">
              <w:rPr>
                <w:szCs w:val="24"/>
              </w:rPr>
              <w:t xml:space="preserve"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</w:t>
            </w:r>
            <w:proofErr w:type="gramStart"/>
            <w:r w:rsidRPr="00A315C1">
              <w:rPr>
                <w:szCs w:val="24"/>
              </w:rPr>
              <w:t>субъектов</w:t>
            </w:r>
            <w:proofErr w:type="gramEnd"/>
            <w:r w:rsidRPr="00A315C1">
              <w:rPr>
                <w:szCs w:val="24"/>
              </w:rPr>
              <w:t xml:space="preserve">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BE247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Б.1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both"/>
              <w:rPr>
                <w:szCs w:val="24"/>
              </w:rPr>
            </w:pPr>
            <w:r w:rsidRPr="00A315C1">
              <w:rPr>
                <w:szCs w:val="24"/>
              </w:rPr>
              <w:t xml:space="preserve">Эффективность проведения контрольно-надзорных </w:t>
            </w:r>
            <w:r w:rsidRPr="00A315C1">
              <w:rPr>
                <w:szCs w:val="24"/>
              </w:rPr>
              <w:lastRenderedPageBreak/>
              <w:t>мероприятий</w:t>
            </w:r>
            <w:proofErr w:type="gramStart"/>
            <w:r w:rsidRPr="00A315C1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lastRenderedPageBreak/>
              <w:t>Э = (Н / Ом) x 100%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Э - эффективность контрольных мероприятий;</w:t>
            </w:r>
          </w:p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lastRenderedPageBreak/>
              <w:t xml:space="preserve">Н - количество проведенных </w:t>
            </w:r>
            <w:r w:rsidR="00A87369">
              <w:rPr>
                <w:szCs w:val="24"/>
              </w:rPr>
              <w:t>министерством</w:t>
            </w:r>
            <w:r w:rsidRPr="00A315C1">
              <w:rPr>
                <w:szCs w:val="24"/>
              </w:rPr>
              <w:t xml:space="preserve"> контрольно-надзорных мероприятий с нарушением действующего законодательства (по вступившим в законную силу судебным решениям) (ед.);</w:t>
            </w:r>
          </w:p>
          <w:p w:rsidR="00BE247D" w:rsidRPr="00A315C1" w:rsidRDefault="00BE247D" w:rsidP="00BE247D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Ом - общее количество проведенных контрольно-надзорных мероприятий (ед.)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042EC0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DE3154" w:rsidP="00B90442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pacing w:val="-6"/>
                <w:szCs w:val="24"/>
              </w:rPr>
            </w:pPr>
            <w:r w:rsidRPr="00A315C1">
              <w:rPr>
                <w:spacing w:val="-6"/>
                <w:szCs w:val="24"/>
              </w:rPr>
              <w:t xml:space="preserve">Данные министерства промышленности и торговли Новгородской </w:t>
            </w:r>
            <w:r w:rsidRPr="00A315C1">
              <w:rPr>
                <w:spacing w:val="-6"/>
                <w:szCs w:val="24"/>
              </w:rPr>
              <w:lastRenderedPageBreak/>
              <w:t>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D" w:rsidRPr="00A315C1" w:rsidRDefault="00BE247D" w:rsidP="00767B68">
            <w:pPr>
              <w:autoSpaceDE w:val="0"/>
              <w:autoSpaceDN w:val="0"/>
              <w:adjustRightInd w:val="0"/>
              <w:spacing w:before="120" w:after="0" w:line="260" w:lineRule="exact"/>
              <w:jc w:val="center"/>
              <w:rPr>
                <w:szCs w:val="24"/>
              </w:rPr>
            </w:pP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lastRenderedPageBreak/>
              <w:t>В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2D7F31" w:rsidP="002D7F31">
            <w:pPr>
              <w:autoSpaceDE w:val="0"/>
              <w:autoSpaceDN w:val="0"/>
              <w:adjustRightInd w:val="0"/>
              <w:spacing w:before="120" w:after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Индикативные показатели</w:t>
            </w:r>
            <w:r w:rsidR="00BB0EFD" w:rsidRPr="00A315C1">
              <w:rPr>
                <w:b/>
                <w:sz w:val="28"/>
                <w:szCs w:val="28"/>
              </w:rPr>
              <w:t xml:space="preserve">, характеризующие различные аспекты контрольно-надзорной деятельности </w:t>
            </w: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В.1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C77B8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90442" w:rsidP="00B458C0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В.1</w:t>
            </w:r>
            <w:r w:rsidR="00C77B82" w:rsidRPr="00A315C1">
              <w:rPr>
                <w:szCs w:val="24"/>
              </w:rPr>
              <w:t>.</w:t>
            </w:r>
            <w:r w:rsidR="00B458C0">
              <w:rPr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7731C6" w:rsidP="007731C6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7731C6">
              <w:rPr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6E629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Абс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7731C6" w:rsidP="006E629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7731C6">
              <w:rPr>
                <w:szCs w:val="24"/>
              </w:rPr>
              <w:t xml:space="preserve">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</w:t>
            </w:r>
            <w:proofErr w:type="gramStart"/>
            <w:r w:rsidRPr="007731C6">
              <w:rPr>
                <w:szCs w:val="24"/>
              </w:rPr>
              <w:t>себя</w:t>
            </w:r>
            <w:proofErr w:type="gramEnd"/>
            <w:r w:rsidRPr="007731C6">
              <w:rPr>
                <w:szCs w:val="24"/>
              </w:rPr>
              <w:t xml:space="preserve"> в том числе сумму уплаченных (взысканных) </w:t>
            </w:r>
            <w:r w:rsidRPr="007731C6">
              <w:rPr>
                <w:szCs w:val="24"/>
              </w:rPr>
              <w:lastRenderedPageBreak/>
              <w:t>административных штрафов от общей суммы наложенных административных штрафов (</w:t>
            </w:r>
            <w:r w:rsidR="006E629C">
              <w:rPr>
                <w:szCs w:val="24"/>
              </w:rPr>
              <w:t>тыс</w:t>
            </w:r>
            <w:r w:rsidRPr="007731C6">
              <w:rPr>
                <w:szCs w:val="24"/>
              </w:rPr>
              <w:t>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6E629C" w:rsidP="006E629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6E629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6E629C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D349A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------</w:t>
            </w: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lastRenderedPageBreak/>
              <w:t>В.2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514261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D504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514261">
              <w:rPr>
                <w:szCs w:val="24"/>
              </w:rPr>
              <w:t>оличество проведенных мероприятий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D504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514261">
              <w:rPr>
                <w:szCs w:val="24"/>
              </w:rPr>
              <w:t>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51426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В.2.</w:t>
            </w:r>
            <w:r w:rsidR="00514261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D504EE" w:rsidP="00E765AD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 xml:space="preserve">Доля </w:t>
            </w:r>
            <w:r w:rsidR="00AC08C2" w:rsidRPr="00A315C1">
              <w:rPr>
                <w:szCs w:val="24"/>
              </w:rPr>
              <w:t xml:space="preserve">субъектов, допустивших нарушения </w:t>
            </w:r>
            <w:r w:rsidR="00D349A0" w:rsidRPr="00A315C1">
              <w:rPr>
                <w:szCs w:val="24"/>
              </w:rPr>
              <w:t xml:space="preserve">лицензионных требований и требований установленных </w:t>
            </w:r>
            <w:r w:rsidR="00E765AD">
              <w:rPr>
                <w:szCs w:val="24"/>
              </w:rPr>
              <w:t>при осуществлении деятельности по заготовке, хранению, переработке и реализации лома черного металла, цветного металла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D504EE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gramStart"/>
            <w:r w:rsidRPr="00A315C1">
              <w:rPr>
                <w:szCs w:val="24"/>
              </w:rPr>
              <w:t>П</w:t>
            </w:r>
            <w:proofErr w:type="gramEnd"/>
            <w:r w:rsidRPr="00A315C1">
              <w:rPr>
                <w:szCs w:val="24"/>
              </w:rPr>
              <w:t>=Ч</w:t>
            </w:r>
            <w:r w:rsidRPr="00A315C1">
              <w:rPr>
                <w:szCs w:val="24"/>
                <w:lang w:val="en-US"/>
              </w:rPr>
              <w:t>c</w:t>
            </w:r>
            <w:r w:rsidRPr="00A315C1">
              <w:rPr>
                <w:szCs w:val="24"/>
              </w:rPr>
              <w:t>/Н</w:t>
            </w:r>
            <w:r w:rsidRPr="00A315C1">
              <w:rPr>
                <w:szCs w:val="24"/>
                <w:lang w:val="en-US"/>
              </w:rPr>
              <w:t>c</w:t>
            </w:r>
            <w:r w:rsidR="00C62370" w:rsidRPr="00A315C1">
              <w:rPr>
                <w:szCs w:val="24"/>
              </w:rPr>
              <w:t xml:space="preserve"> х100%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D" w:rsidRDefault="00C62370" w:rsidP="00D504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gramStart"/>
            <w:r w:rsidRPr="00A315C1">
              <w:rPr>
                <w:szCs w:val="24"/>
              </w:rPr>
              <w:t>П</w:t>
            </w:r>
            <w:proofErr w:type="gramEnd"/>
            <w:r w:rsidRPr="00A315C1">
              <w:rPr>
                <w:szCs w:val="24"/>
              </w:rPr>
              <w:t xml:space="preserve"> - Доля субъектов, допустивших нарушения лицензионных требований и требований установленных </w:t>
            </w:r>
            <w:r w:rsidR="00E765AD" w:rsidRPr="00E765AD">
              <w:rPr>
                <w:szCs w:val="24"/>
              </w:rPr>
              <w:t>при осуществлении деятельности по заготовке, хранению, переработке и реализации лома черного металла, цветного металла</w:t>
            </w:r>
          </w:p>
          <w:p w:rsidR="00BB0EFD" w:rsidRPr="00A315C1" w:rsidRDefault="00D504EE" w:rsidP="00D504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 w:rsidRPr="00A315C1">
              <w:rPr>
                <w:szCs w:val="24"/>
              </w:rPr>
              <w:t>Чс</w:t>
            </w:r>
            <w:proofErr w:type="spellEnd"/>
            <w:r w:rsidRPr="00A315C1">
              <w:rPr>
                <w:szCs w:val="24"/>
              </w:rPr>
              <w:t xml:space="preserve"> – число субъектов, имеющих лицензию на </w:t>
            </w:r>
            <w:r w:rsidR="00E765AD">
              <w:rPr>
                <w:szCs w:val="24"/>
              </w:rPr>
              <w:t xml:space="preserve">осуществление деятельности по заготовке, хранению, переработке и реализации лома черного металла, цветного металла </w:t>
            </w:r>
          </w:p>
          <w:p w:rsidR="00D504EE" w:rsidRPr="00A315C1" w:rsidRDefault="00D504EE" w:rsidP="00E765AD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 w:rsidRPr="00A315C1">
              <w:rPr>
                <w:szCs w:val="24"/>
              </w:rPr>
              <w:lastRenderedPageBreak/>
              <w:t>Нс</w:t>
            </w:r>
            <w:proofErr w:type="spellEnd"/>
            <w:r w:rsidRPr="00A315C1">
              <w:rPr>
                <w:szCs w:val="24"/>
              </w:rPr>
              <w:t xml:space="preserve"> – число субъектов допустивших нарушения лицензионных требований и требований установленных </w:t>
            </w:r>
            <w:r w:rsidR="00E765AD">
              <w:rPr>
                <w:szCs w:val="24"/>
              </w:rPr>
              <w:t>при осуществлении деятельности по заготовке, хранению, переработке и реализации лома черного металла, цветного металла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042EC0" w:rsidP="00042EC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537429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E" w:rsidRPr="00A315C1" w:rsidRDefault="00D504EE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 xml:space="preserve">Учет фактов нарушений лицензионных требований и требований </w:t>
            </w:r>
            <w:r w:rsidR="00E765AD">
              <w:rPr>
                <w:szCs w:val="24"/>
              </w:rPr>
              <w:t>при осуществлении деятельности по заготовке, хранению, переработке и реализации лома черного металла, цветного металла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537429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--------</w:t>
            </w:r>
          </w:p>
        </w:tc>
      </w:tr>
      <w:tr w:rsidR="00514261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1426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14261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514261">
              <w:rPr>
                <w:szCs w:val="24"/>
              </w:rPr>
              <w:t>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C6FCA">
              <w:rPr>
                <w:szCs w:val="24"/>
              </w:rPr>
              <w:t>У = (Ку</w:t>
            </w:r>
            <w:proofErr w:type="gramStart"/>
            <w:r w:rsidRPr="008C6FCA">
              <w:rPr>
                <w:szCs w:val="24"/>
              </w:rPr>
              <w:t xml:space="preserve"> / </w:t>
            </w:r>
            <w:proofErr w:type="spellStart"/>
            <w:r w:rsidRPr="008C6FCA">
              <w:rPr>
                <w:szCs w:val="24"/>
              </w:rPr>
              <w:t>К</w:t>
            </w:r>
            <w:proofErr w:type="gramEnd"/>
            <w:r w:rsidRPr="008C6FCA">
              <w:rPr>
                <w:szCs w:val="24"/>
              </w:rPr>
              <w:t>н</w:t>
            </w:r>
            <w:proofErr w:type="spellEnd"/>
            <w:r w:rsidRPr="008C6FCA">
              <w:rPr>
                <w:szCs w:val="24"/>
              </w:rPr>
              <w:t>) x 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Pr="008C6FCA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C6FCA">
              <w:rPr>
                <w:szCs w:val="24"/>
              </w:rPr>
              <w:t>У - доля субъектов, у которых были устранены нарушения, выявленные в результате проведения контрольно-надзорных мероприятий;</w:t>
            </w:r>
          </w:p>
          <w:p w:rsidR="008C6FCA" w:rsidRPr="008C6FCA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C6FCA">
              <w:rPr>
                <w:szCs w:val="24"/>
              </w:rPr>
              <w:t>Ку количество субъектов, у которых были устранены нарушения, выявленные в результате проведения контрольно-надзорных мероприятий (ед.);</w:t>
            </w:r>
          </w:p>
          <w:p w:rsidR="00514261" w:rsidRPr="00A315C1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 w:rsidRPr="008C6FCA">
              <w:rPr>
                <w:szCs w:val="24"/>
              </w:rPr>
              <w:t>Кн</w:t>
            </w:r>
            <w:proofErr w:type="spellEnd"/>
            <w:r w:rsidRPr="008C6FCA">
              <w:rPr>
                <w:szCs w:val="24"/>
              </w:rPr>
              <w:t xml:space="preserve"> - количество субъектов, допустивших нарушения, в результате которых причинен вред </w:t>
            </w:r>
            <w:r w:rsidRPr="008C6FCA">
              <w:rPr>
                <w:szCs w:val="24"/>
              </w:rPr>
              <w:lastRenderedPageBreak/>
              <w:t>(ущерб) или была создана угроза его причинения, выявленные в результате проведения контрольно-надзорных мероприятий (ед.)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C6FCA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1" w:rsidRPr="00A315C1" w:rsidRDefault="0051426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8C6FCA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51426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514261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C6FCA">
              <w:rPr>
                <w:szCs w:val="24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Pr="008C6FCA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Зан</w:t>
            </w:r>
            <w:proofErr w:type="spellEnd"/>
            <w:r>
              <w:rPr>
                <w:szCs w:val="24"/>
              </w:rPr>
              <w:t>=</w:t>
            </w:r>
            <w:proofErr w:type="spellStart"/>
            <w:r>
              <w:rPr>
                <w:szCs w:val="24"/>
              </w:rPr>
              <w:t>Зфн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Зо</w:t>
            </w:r>
            <w:proofErr w:type="spellEnd"/>
            <w:r>
              <w:rPr>
                <w:szCs w:val="24"/>
              </w:rPr>
              <w:t xml:space="preserve"> х 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Зан</w:t>
            </w:r>
            <w:proofErr w:type="spellEnd"/>
            <w:r>
              <w:rPr>
                <w:szCs w:val="24"/>
              </w:rPr>
              <w:t xml:space="preserve"> - </w:t>
            </w:r>
            <w:r w:rsidRPr="008C6FCA">
              <w:rPr>
                <w:szCs w:val="24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  <w:p w:rsidR="00E765AD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Зфн</w:t>
            </w:r>
            <w:proofErr w:type="spellEnd"/>
            <w:r>
              <w:rPr>
                <w:szCs w:val="24"/>
              </w:rPr>
              <w:t xml:space="preserve"> – количество заявлений с фактами нарушений </w:t>
            </w:r>
            <w:r w:rsidR="00E765AD">
              <w:rPr>
                <w:szCs w:val="24"/>
              </w:rPr>
              <w:t xml:space="preserve">при осуществлении деятельности по заготовке, хранению, переработке и реализации лома черного металла, цветного металла </w:t>
            </w:r>
          </w:p>
          <w:p w:rsidR="008C6FCA" w:rsidRPr="008C6FCA" w:rsidRDefault="008C6FCA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Зо</w:t>
            </w:r>
            <w:proofErr w:type="spellEnd"/>
            <w:r>
              <w:rPr>
                <w:szCs w:val="24"/>
              </w:rPr>
              <w:t xml:space="preserve"> – общее количество заявлений (обращений) поступивших в министерство за </w:t>
            </w:r>
            <w:r>
              <w:rPr>
                <w:szCs w:val="24"/>
              </w:rPr>
              <w:lastRenderedPageBreak/>
              <w:t>отчетный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AB09C7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Данные министерства промышленности и торговли Новгородской области </w:t>
            </w:r>
          </w:p>
          <w:p w:rsidR="008C6FCA" w:rsidRPr="008C6FCA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A" w:rsidRPr="00A315C1" w:rsidRDefault="008C6FC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CF7756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CF7756" w:rsidP="0051426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Pr="008C6FCA" w:rsidRDefault="00CF7756" w:rsidP="00514261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F7756">
              <w:rPr>
                <w:szCs w:val="24"/>
              </w:rPr>
              <w:t xml:space="preserve">общее количество заявлений (обращений), по </w:t>
            </w:r>
            <w:proofErr w:type="gramStart"/>
            <w:r w:rsidRPr="00CF7756">
              <w:rPr>
                <w:szCs w:val="24"/>
              </w:rPr>
              <w:t>результатам</w:t>
            </w:r>
            <w:proofErr w:type="gramEnd"/>
            <w:r w:rsidRPr="00CF7756">
              <w:rPr>
                <w:szCs w:val="24"/>
              </w:rPr>
              <w:t xml:space="preserve">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CF7756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034020" w:rsidP="008C6FCA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Учитываются </w:t>
            </w:r>
            <w:r w:rsidRPr="00034020">
              <w:rPr>
                <w:szCs w:val="24"/>
              </w:rPr>
              <w:t xml:space="preserve">заявления (обращения), по </w:t>
            </w:r>
            <w:proofErr w:type="gramStart"/>
            <w:r w:rsidRPr="00034020">
              <w:rPr>
                <w:szCs w:val="24"/>
              </w:rPr>
              <w:t>результатам</w:t>
            </w:r>
            <w:proofErr w:type="gramEnd"/>
            <w:r w:rsidRPr="00034020">
              <w:rPr>
                <w:szCs w:val="24"/>
              </w:rPr>
              <w:t xml:space="preserve">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03402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Default="00CF7756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Pr="00034020" w:rsidRDefault="00034020" w:rsidP="0003402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034020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  <w:p w:rsidR="00CF7756" w:rsidRDefault="00034020" w:rsidP="0003402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034020">
              <w:rPr>
                <w:szCs w:val="24"/>
              </w:rPr>
              <w:t>Единый государственный реестр проверок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6" w:rsidRPr="00A315C1" w:rsidRDefault="00CF7756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BB0EFD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t>В.3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A315C1" w:rsidRDefault="00BB0EFD" w:rsidP="00D349A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Проверки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F353F2">
              <w:rPr>
                <w:szCs w:val="24"/>
              </w:rPr>
              <w:t>общее количество проверок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F353F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Р-общее количество проведенных проверок (ед.)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F353F2">
              <w:rPr>
                <w:szCs w:val="24"/>
              </w:rPr>
              <w:t>общее количество плановых проверок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997B15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 w:rsidRPr="00997B15">
              <w:rPr>
                <w:szCs w:val="24"/>
              </w:rPr>
              <w:t>Р</w:t>
            </w:r>
            <w:r>
              <w:rPr>
                <w:szCs w:val="24"/>
              </w:rPr>
              <w:t>п</w:t>
            </w:r>
            <w:proofErr w:type="spellEnd"/>
            <w:r w:rsidRPr="00997B15">
              <w:rPr>
                <w:szCs w:val="24"/>
              </w:rPr>
              <w:t>-общее количество проведенных проверок (ед.)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F353F2">
              <w:rPr>
                <w:szCs w:val="24"/>
              </w:rPr>
              <w:t>общее количество внеплановых проверок по основаниям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 w:rsidRPr="00997B15">
              <w:rPr>
                <w:szCs w:val="24"/>
              </w:rPr>
              <w:t>Р</w:t>
            </w:r>
            <w:r>
              <w:rPr>
                <w:szCs w:val="24"/>
              </w:rPr>
              <w:t>вн</w:t>
            </w:r>
            <w:proofErr w:type="spellEnd"/>
            <w:r w:rsidRPr="00997B15">
              <w:rPr>
                <w:szCs w:val="24"/>
              </w:rPr>
              <w:t>-общее количество проведенных проверок (ед.)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997B15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97B15">
              <w:rPr>
                <w:szCs w:val="24"/>
              </w:rPr>
              <w:t xml:space="preserve">оля проверок, на </w:t>
            </w:r>
            <w:r w:rsidRPr="00997B15">
              <w:rPr>
                <w:szCs w:val="24"/>
              </w:rPr>
              <w:lastRenderedPageBreak/>
              <w:t>результаты которых поданы жалобы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Ро</w:t>
            </w:r>
            <w:proofErr w:type="spellEnd"/>
            <w:r>
              <w:rPr>
                <w:szCs w:val="24"/>
              </w:rPr>
              <w:t>=По/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 х 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Ро</w:t>
            </w:r>
            <w:proofErr w:type="spellEnd"/>
            <w:r>
              <w:rPr>
                <w:szCs w:val="24"/>
              </w:rPr>
              <w:t xml:space="preserve"> -</w:t>
            </w:r>
            <w:r>
              <w:t xml:space="preserve"> </w:t>
            </w:r>
            <w:r>
              <w:rPr>
                <w:szCs w:val="24"/>
              </w:rPr>
              <w:t>д</w:t>
            </w:r>
            <w:r w:rsidRPr="00997B15">
              <w:rPr>
                <w:szCs w:val="24"/>
              </w:rPr>
              <w:t xml:space="preserve">оля проверок, </w:t>
            </w:r>
            <w:r w:rsidRPr="00997B15">
              <w:rPr>
                <w:szCs w:val="24"/>
              </w:rPr>
              <w:lastRenderedPageBreak/>
              <w:t>на результаты которых поданы жалобы</w:t>
            </w:r>
          </w:p>
          <w:p w:rsidR="00997B15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П. – количество обжалуемых результатов проверок</w:t>
            </w:r>
          </w:p>
          <w:p w:rsidR="00997B15" w:rsidRPr="00A315C1" w:rsidRDefault="00997B15" w:rsidP="00997B15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 – общее количество решений по результатам проверок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 xml:space="preserve">Данные </w:t>
            </w:r>
            <w:r w:rsidRPr="00997B15">
              <w:rPr>
                <w:szCs w:val="24"/>
              </w:rPr>
              <w:lastRenderedPageBreak/>
              <w:t>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997B15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В.3.1.19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997B15" w:rsidP="00042EC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 xml:space="preserve">среднее количество проверок, проведенных в отношении одного </w:t>
            </w:r>
            <w:r w:rsidR="00042EC0">
              <w:rPr>
                <w:szCs w:val="24"/>
              </w:rPr>
              <w:t>индивидуального предпринимателя</w:t>
            </w:r>
            <w:r w:rsidRPr="00997B15">
              <w:rPr>
                <w:szCs w:val="24"/>
              </w:rPr>
              <w:t xml:space="preserve"> или организации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997B15" w:rsidP="00AB1E65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997B15">
              <w:rPr>
                <w:szCs w:val="24"/>
              </w:rPr>
              <w:t>учитывают</w:t>
            </w:r>
            <w:r>
              <w:rPr>
                <w:szCs w:val="24"/>
              </w:rPr>
              <w:t>ся</w:t>
            </w:r>
            <w:r w:rsidRPr="00997B15">
              <w:rPr>
                <w:szCs w:val="24"/>
              </w:rPr>
              <w:t xml:space="preserve"> проверки, проведенные в отношении</w:t>
            </w:r>
            <w:r w:rsidR="00AB1E65">
              <w:rPr>
                <w:szCs w:val="24"/>
              </w:rPr>
              <w:t xml:space="preserve"> одного лица, </w:t>
            </w:r>
            <w:r w:rsidRPr="00997B15">
              <w:rPr>
                <w:szCs w:val="24"/>
              </w:rPr>
              <w:t>за отчетный период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AB1E65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B1E65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353F2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AB1E65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B1E65">
              <w:rPr>
                <w:szCs w:val="24"/>
              </w:rPr>
              <w:t>общее количество проверок, проведенных совместно с другими органами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886EF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AB1E65" w:rsidP="00886EF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Учитываются </w:t>
            </w:r>
            <w:r w:rsidR="00886EF0">
              <w:rPr>
                <w:szCs w:val="24"/>
              </w:rPr>
              <w:t xml:space="preserve">совместные плановые и внеплановые проверки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886EF0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86EF0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  <w:p w:rsidR="00886EF0" w:rsidRPr="00A315C1" w:rsidRDefault="00886EF0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Единый государственный реестр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Pr="00A315C1" w:rsidRDefault="00F353F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AB1E6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886EF0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886EF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886EF0">
              <w:rPr>
                <w:szCs w:val="24"/>
              </w:rPr>
              <w:t>оля проверок, результаты которых были признаны недействительными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886EF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Нп</w:t>
            </w:r>
            <w:proofErr w:type="spellEnd"/>
            <w:r>
              <w:rPr>
                <w:szCs w:val="24"/>
              </w:rPr>
              <w:t>=</w:t>
            </w:r>
            <w:proofErr w:type="spellStart"/>
            <w:r w:rsidR="00C13854">
              <w:rPr>
                <w:szCs w:val="24"/>
              </w:rPr>
              <w:t>Рн</w:t>
            </w:r>
            <w:proofErr w:type="spellEnd"/>
            <w:r w:rsidR="00C13854">
              <w:rPr>
                <w:szCs w:val="24"/>
              </w:rPr>
              <w:t>/</w:t>
            </w:r>
            <w:proofErr w:type="spellStart"/>
            <w:r w:rsidR="00C13854">
              <w:rPr>
                <w:szCs w:val="24"/>
              </w:rPr>
              <w:t>Ро</w:t>
            </w:r>
            <w:proofErr w:type="spellEnd"/>
            <w:r w:rsidR="00C13854">
              <w:rPr>
                <w:szCs w:val="24"/>
              </w:rPr>
              <w:t xml:space="preserve"> х 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886EF0" w:rsidP="00886EF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Н</w:t>
            </w:r>
            <w:proofErr w:type="gram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доля результатов проверок признанных недействительными</w:t>
            </w:r>
          </w:p>
          <w:p w:rsidR="00886EF0" w:rsidRDefault="00C13854" w:rsidP="00886EF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Нн</w:t>
            </w:r>
            <w:proofErr w:type="spellEnd"/>
            <w:r>
              <w:rPr>
                <w:szCs w:val="24"/>
              </w:rPr>
              <w:t xml:space="preserve"> – результаты признанные недействительными</w:t>
            </w:r>
          </w:p>
          <w:p w:rsidR="00C13854" w:rsidRPr="00A315C1" w:rsidRDefault="00C13854" w:rsidP="00886EF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Ро</w:t>
            </w:r>
            <w:proofErr w:type="spellEnd"/>
            <w:r>
              <w:rPr>
                <w:szCs w:val="24"/>
              </w:rPr>
              <w:t xml:space="preserve"> – общее количество принятых решений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042EC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AB1E6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C13854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 xml:space="preserve">доля проверок, по </w:t>
            </w:r>
            <w:r w:rsidRPr="00C13854">
              <w:rPr>
                <w:szCs w:val="24"/>
              </w:rPr>
              <w:lastRenderedPageBreak/>
              <w:t>результатам которых выявлены нарушения лицензионных требований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C1385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Н=</w:t>
            </w:r>
            <w:proofErr w:type="spellStart"/>
            <w:proofErr w:type="gramStart"/>
            <w:r>
              <w:rPr>
                <w:szCs w:val="24"/>
              </w:rPr>
              <w:t>Пн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Пв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Н – </w:t>
            </w:r>
            <w:r w:rsidRPr="00C13854">
              <w:rPr>
                <w:szCs w:val="24"/>
              </w:rPr>
              <w:t xml:space="preserve">доля проверок, </w:t>
            </w:r>
            <w:r w:rsidRPr="00C13854">
              <w:rPr>
                <w:szCs w:val="24"/>
              </w:rPr>
              <w:lastRenderedPageBreak/>
              <w:t>по результатам которых выявлены нарушения лицензионных требований</w:t>
            </w:r>
          </w:p>
          <w:p w:rsidR="00C13854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Пн</w:t>
            </w:r>
            <w:proofErr w:type="spellEnd"/>
            <w:proofErr w:type="gramEnd"/>
            <w:r>
              <w:rPr>
                <w:szCs w:val="24"/>
              </w:rPr>
              <w:t xml:space="preserve"> – количество проверок по результатам которых выявлены нарушения лицензионных требований</w:t>
            </w:r>
          </w:p>
          <w:p w:rsidR="00C13854" w:rsidRPr="00A315C1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Пв</w:t>
            </w:r>
            <w:proofErr w:type="spellEnd"/>
            <w:r>
              <w:rPr>
                <w:szCs w:val="24"/>
              </w:rPr>
              <w:t xml:space="preserve"> – общее количество проверок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 xml:space="preserve">Данные </w:t>
            </w:r>
            <w:r w:rsidRPr="00C13854">
              <w:rPr>
                <w:szCs w:val="24"/>
              </w:rPr>
              <w:lastRenderedPageBreak/>
              <w:t>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AB1E6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C13854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В.3.1.31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>количество случаев приостановления действия разрешений, лицензий за нарушение требований после проведения проверок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C1385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>количество случаев приостановления действия лицензи</w:t>
            </w:r>
            <w:r>
              <w:rPr>
                <w:szCs w:val="24"/>
              </w:rPr>
              <w:t>и</w:t>
            </w:r>
            <w:r w:rsidRPr="00C13854">
              <w:rPr>
                <w:szCs w:val="24"/>
              </w:rPr>
              <w:t xml:space="preserve"> за нарушения требований (в том числе по решениям органа и по решению суда), выявленные по результатам проведения проверок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C13854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C13854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5" w:rsidRPr="00A315C1" w:rsidRDefault="00AB1E6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FF65B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Default="00FF65BC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C13854" w:rsidRDefault="00FF65B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FF65BC">
              <w:rPr>
                <w:szCs w:val="24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Default="00FF65B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C13854" w:rsidRDefault="00FF65BC" w:rsidP="00C1385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Default="00FF65B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A315C1" w:rsidRDefault="00FF65B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C13854" w:rsidRDefault="00FF65B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Штатное расписание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BC" w:rsidRPr="00A315C1" w:rsidRDefault="00FF65B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3438A7" w:rsidRPr="00A315C1" w:rsidTr="00E83E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В.3.4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A315C1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3438A7">
              <w:rPr>
                <w:szCs w:val="24"/>
              </w:rPr>
              <w:t>ониторинговые мероприятия, осуществляемые в рамках контрольно-надзорной деятельности</w:t>
            </w:r>
          </w:p>
        </w:tc>
      </w:tr>
      <w:tr w:rsidR="003438A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FF65BC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3438A7">
              <w:rPr>
                <w:szCs w:val="24"/>
              </w:rPr>
              <w:t>общее количество подконтрольных субъектов (объектов), в отношении которых осуществляются мониторинговые мероприятия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C13854" w:rsidRDefault="003438A7" w:rsidP="00C1385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 количество подконтрольных субъектов (объектов)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3438A7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A315C1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3438A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В.3.4.6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FF65BC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Количество субъектов, у которых выявлены нарушения по результатам мониторинговых мероприятий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C13854" w:rsidRDefault="003438A7" w:rsidP="00C1385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 к</w:t>
            </w:r>
            <w:r w:rsidRPr="003438A7">
              <w:rPr>
                <w:szCs w:val="24"/>
              </w:rPr>
              <w:t>оличество субъектов</w:t>
            </w:r>
            <w:r>
              <w:rPr>
                <w:szCs w:val="24"/>
              </w:rPr>
              <w:t>,</w:t>
            </w:r>
            <w:r w:rsidRPr="003438A7">
              <w:rPr>
                <w:szCs w:val="24"/>
              </w:rPr>
              <w:t xml:space="preserve"> у которых выявлены нарушения по результатам мониторинговых мероприятий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Default="003438A7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3438A7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7" w:rsidRPr="00A315C1" w:rsidRDefault="003438A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880C8D" w:rsidRPr="00A315C1" w:rsidTr="00E83E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8D" w:rsidRDefault="00880C8D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В.3.5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8D" w:rsidRPr="00A315C1" w:rsidRDefault="00880C8D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Административные расследования </w:t>
            </w:r>
          </w:p>
        </w:tc>
      </w:tr>
      <w:tr w:rsidR="005D001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22EE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</w:t>
            </w:r>
            <w:r w:rsidR="005D0015" w:rsidRPr="00A315C1">
              <w:rPr>
                <w:szCs w:val="24"/>
              </w:rPr>
              <w:t>3</w:t>
            </w:r>
            <w:r>
              <w:rPr>
                <w:szCs w:val="24"/>
              </w:rPr>
              <w:t>.6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00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5D001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22EE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В.3.6</w:t>
            </w:r>
            <w:r w:rsidR="005D0015" w:rsidRPr="00A315C1">
              <w:rPr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22EE" w:rsidP="00E83EDC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5D0015" w:rsidRPr="00A315C1">
              <w:rPr>
                <w:szCs w:val="24"/>
              </w:rPr>
              <w:t>оличество протоколов об административных правонарушениях, составленных по итогам контрольно-надзорных мероприятий (ед.)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00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0015" w:rsidP="00C77B8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00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A315C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5D0015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E83E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C0D27">
              <w:rPr>
                <w:szCs w:val="24"/>
              </w:rPr>
              <w:t>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DC0D27" w:rsidRDefault="00945FDC" w:rsidP="00DC0D27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DC0D27" w:rsidRPr="00DC0D27">
              <w:rPr>
                <w:szCs w:val="24"/>
              </w:rPr>
              <w:t>оличество рассмотренных заявлений о предоставлении лицензии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A4115F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Общее количество заявлений о предоставлении, лицензии </w:t>
            </w:r>
            <w:r w:rsidR="00A4115F">
              <w:rPr>
                <w:szCs w:val="24"/>
              </w:rPr>
              <w:t xml:space="preserve">на осуществление деятельности по заготовке, хранению, переработке и реализации лома черного металла, цветного металла, </w:t>
            </w:r>
            <w:r>
              <w:rPr>
                <w:szCs w:val="24"/>
              </w:rPr>
              <w:t>поступивших в министерство на рассмотрение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C0D27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DC0D27" w:rsidRDefault="008F2091" w:rsidP="00DC0D27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DC0D27" w:rsidRPr="00DC0D27">
              <w:rPr>
                <w:szCs w:val="24"/>
              </w:rPr>
              <w:t xml:space="preserve">оличество рассмотренных заявлений о предоставлении лицензии, по которым приняты </w:t>
            </w:r>
            <w:r w:rsidR="00DC0D27" w:rsidRPr="00DC0D27">
              <w:rPr>
                <w:szCs w:val="24"/>
              </w:rPr>
              <w:lastRenderedPageBreak/>
              <w:t>решения об отказе в предоставлении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Количественный показатель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A4115F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F2091">
              <w:rPr>
                <w:szCs w:val="24"/>
              </w:rPr>
              <w:t xml:space="preserve">Общее количество </w:t>
            </w:r>
            <w:r>
              <w:rPr>
                <w:szCs w:val="24"/>
              </w:rPr>
              <w:t xml:space="preserve"> рассмотренных </w:t>
            </w:r>
            <w:r w:rsidRPr="008F2091">
              <w:rPr>
                <w:szCs w:val="24"/>
              </w:rPr>
              <w:t xml:space="preserve">заявлений о предоставлении, лицензии </w:t>
            </w:r>
            <w:r w:rsidR="00A4115F">
              <w:rPr>
                <w:szCs w:val="24"/>
              </w:rPr>
              <w:t xml:space="preserve">на осуществление </w:t>
            </w:r>
            <w:r w:rsidR="00A4115F">
              <w:rPr>
                <w:szCs w:val="24"/>
              </w:rPr>
              <w:lastRenderedPageBreak/>
              <w:t>деятельности по заготовке, хранению, переработке и реализации лома черного металла, цветного металла</w:t>
            </w:r>
            <w:r w:rsidRPr="008F2091">
              <w:rPr>
                <w:szCs w:val="24"/>
              </w:rPr>
              <w:t>, поступивших в министерство на рассмотрение</w:t>
            </w:r>
            <w:r>
              <w:rPr>
                <w:szCs w:val="24"/>
              </w:rPr>
              <w:t xml:space="preserve">, </w:t>
            </w:r>
            <w:r w:rsidRPr="008F2091">
              <w:rPr>
                <w:szCs w:val="24"/>
              </w:rPr>
              <w:t>по которым приняты решения об отказе в предоставлении лицензий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8F209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F209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DC0D27" w:rsidRDefault="008F2091" w:rsidP="00E83EDC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F2091">
              <w:rPr>
                <w:szCs w:val="24"/>
              </w:rPr>
              <w:t>оличество проведенных выездных проверок соискателей разрешений,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5D22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Количество выездных внеплановых проверок, проведенных в отношении соискателей лицензии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8F209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F209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5D22EE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Default="008B1A00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5D22EE" w:rsidRDefault="008B1A00" w:rsidP="008B1A00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B1A00">
              <w:rPr>
                <w:szCs w:val="24"/>
              </w:rPr>
              <w:t>оличество проведенных выездных проверок соискателей лицензий, по результатам которых в отношении соискателей лицензии выявлено несоответствие требованиям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Default="008B1A0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Default="008B1A00" w:rsidP="008B1A00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8B1A00">
              <w:rPr>
                <w:szCs w:val="24"/>
              </w:rPr>
              <w:t>ыездны</w:t>
            </w:r>
            <w:r>
              <w:rPr>
                <w:szCs w:val="24"/>
              </w:rPr>
              <w:t>е</w:t>
            </w:r>
            <w:r w:rsidRPr="008B1A00">
              <w:rPr>
                <w:szCs w:val="24"/>
              </w:rPr>
              <w:t xml:space="preserve"> проверк</w:t>
            </w:r>
            <w:r>
              <w:rPr>
                <w:szCs w:val="24"/>
              </w:rPr>
              <w:t>и</w:t>
            </w:r>
            <w:r w:rsidRPr="008B1A00">
              <w:rPr>
                <w:szCs w:val="24"/>
              </w:rPr>
              <w:t xml:space="preserve"> соискателей лицензий, по результатам которых в отношении соискателей лицензии выявлено несоответствие требованиям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A315C1" w:rsidRDefault="008B1A00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A315C1" w:rsidRDefault="005D22EE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5D22EE" w:rsidRDefault="008B1A00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8B1A00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E" w:rsidRPr="00A315C1" w:rsidRDefault="005D22EE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115B3A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115B3A" w:rsidP="00E83EDC">
            <w:pPr>
              <w:rPr>
                <w:szCs w:val="24"/>
              </w:rPr>
            </w:pPr>
            <w:r w:rsidRPr="00115B3A">
              <w:rPr>
                <w:szCs w:val="24"/>
              </w:rPr>
              <w:t>количество рассмотренных заявлений о переоформлении разрешений,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115B3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Количественный показатель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115B3A" w:rsidP="00E6319B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Общее количество рассмотренных заявлений о переоформлении лицензии </w:t>
            </w:r>
            <w:r w:rsidR="00E6319B">
              <w:rPr>
                <w:szCs w:val="24"/>
              </w:rPr>
              <w:t xml:space="preserve">на осуществление деятельности по </w:t>
            </w:r>
            <w:r w:rsidR="00E6319B">
              <w:rPr>
                <w:szCs w:val="24"/>
              </w:rPr>
              <w:lastRenderedPageBreak/>
              <w:t>заготовке, хранению, переработке и реализации лома черного металла, цветного металла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115B3A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115B3A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115B3A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115B3A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В.3.7.11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115B3A" w:rsidP="00D313FC">
            <w:pPr>
              <w:rPr>
                <w:szCs w:val="24"/>
              </w:rPr>
            </w:pPr>
            <w:r w:rsidRPr="00115B3A">
              <w:rPr>
                <w:szCs w:val="24"/>
              </w:rPr>
              <w:t>количество выездных проверок в отношении лицензиатов, проведенных в связи с рассмотрением заявлений о переоформлении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C0D27" w:rsidP="005D22EE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D313F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В.3.7.14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D313FC" w:rsidP="00D313FC">
            <w:pPr>
              <w:rPr>
                <w:szCs w:val="24"/>
              </w:rPr>
            </w:pPr>
            <w:r w:rsidRPr="00D313FC">
              <w:rPr>
                <w:szCs w:val="24"/>
              </w:rPr>
              <w:t>количество лицензий, по которым принято решение о прекращении действия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D313F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</w:t>
            </w:r>
            <w:r w:rsidRPr="00D313FC">
              <w:rPr>
                <w:szCs w:val="24"/>
              </w:rPr>
              <w:t xml:space="preserve"> количеств</w:t>
            </w:r>
            <w:r>
              <w:rPr>
                <w:szCs w:val="24"/>
              </w:rPr>
              <w:t>о</w:t>
            </w:r>
            <w:r w:rsidRPr="00D313FC">
              <w:rPr>
                <w:szCs w:val="24"/>
              </w:rPr>
              <w:t xml:space="preserve"> лицензий, по которым принято решение о прекращении действия лицензий,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D313F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DC0D27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В.3.7.15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D313FC" w:rsidP="00A4115F">
            <w:pPr>
              <w:rPr>
                <w:szCs w:val="24"/>
              </w:rPr>
            </w:pPr>
            <w:r w:rsidRPr="00D313FC">
              <w:rPr>
                <w:szCs w:val="24"/>
              </w:rPr>
              <w:t>количество решений об отказе в предоставлении, переоформлении, о прекращении действия лицензии, отмененных судом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Количественный показатель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Default="00D313FC" w:rsidP="00A4115F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 количество решений принятых по результатам рассмотрения заявлений о предоставлении, переоформлении, прекращении лицензии, отмененных судом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313F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5D22EE" w:rsidRDefault="00D313F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7" w:rsidRPr="00A315C1" w:rsidRDefault="00DC0D27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945FD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Default="00D313FC" w:rsidP="00DE31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В.3.7.19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5D22EE" w:rsidRDefault="00D313FC" w:rsidP="00D313FC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313FC">
              <w:rPr>
                <w:szCs w:val="24"/>
              </w:rPr>
              <w:t>редний срок рассмотрения заявления о предоставлении лицензии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Default="00945F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Default="00D313FC" w:rsidP="00A4115F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Не более </w:t>
            </w:r>
            <w:r w:rsidR="00A4115F">
              <w:rPr>
                <w:szCs w:val="24"/>
              </w:rPr>
              <w:t>срока, установленного Федеральным законом № 99</w:t>
            </w:r>
            <w:r>
              <w:rPr>
                <w:szCs w:val="24"/>
              </w:rPr>
              <w:t>-ФЗ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A315C1" w:rsidRDefault="00945F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A315C1" w:rsidRDefault="00945F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5D22EE" w:rsidRDefault="00945FD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C" w:rsidRPr="00A315C1" w:rsidRDefault="00945F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5D0015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D313FC" w:rsidP="00D313F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</w:t>
            </w:r>
            <w:r w:rsidR="005D0015" w:rsidRPr="00A315C1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5" w:rsidRPr="00A315C1" w:rsidRDefault="00D313FC" w:rsidP="00D313FC">
            <w:pPr>
              <w:widowControl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 </w:t>
            </w:r>
          </w:p>
        </w:tc>
      </w:tr>
      <w:tr w:rsidR="00A315C1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D313F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 w:rsidRPr="00A315C1">
              <w:rPr>
                <w:szCs w:val="24"/>
              </w:rPr>
              <w:lastRenderedPageBreak/>
              <w:t>В</w:t>
            </w:r>
            <w:r w:rsidR="00D313FC">
              <w:rPr>
                <w:szCs w:val="24"/>
              </w:rPr>
              <w:t>.3.8.1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E83EDC">
            <w:pPr>
              <w:rPr>
                <w:szCs w:val="24"/>
              </w:rPr>
            </w:pPr>
            <w:r w:rsidRPr="00A315C1">
              <w:rPr>
                <w:szCs w:val="24"/>
              </w:rPr>
              <w:t>Количество проведенных профилактических мероприятий (ед.)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C77B8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A315C1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В.3.8</w:t>
            </w:r>
            <w:r w:rsidR="00A315C1" w:rsidRPr="00A315C1">
              <w:rPr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E83EDC">
            <w:pPr>
              <w:rPr>
                <w:szCs w:val="24"/>
              </w:rPr>
            </w:pPr>
            <w:r w:rsidRPr="00A315C1">
              <w:rPr>
                <w:szCs w:val="24"/>
              </w:rPr>
              <w:t>Количество субъектов, в отношении которых проведены профилактические мероприятия (ед.)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D313FC" w:rsidP="00C77B8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D313FC">
              <w:rPr>
                <w:szCs w:val="24"/>
              </w:rPr>
              <w:t>показатели устанавливаются по типам проводимых профилактических мероприятий, в том числе предостережения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E83ED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E83EDC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83EDC">
              <w:rPr>
                <w:szCs w:val="24"/>
              </w:rPr>
              <w:t>оля субъектов, в отношении которых проведены профилактические мероприятия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Дс</w:t>
            </w:r>
            <w:proofErr w:type="spellEnd"/>
            <w:r>
              <w:rPr>
                <w:szCs w:val="24"/>
              </w:rPr>
              <w:t>=</w:t>
            </w:r>
            <w:proofErr w:type="spellStart"/>
            <w:r>
              <w:rPr>
                <w:szCs w:val="24"/>
              </w:rPr>
              <w:t>Спр</w:t>
            </w:r>
            <w:proofErr w:type="spellEnd"/>
            <w:r>
              <w:rPr>
                <w:szCs w:val="24"/>
              </w:rPr>
              <w:t>/Л х 100%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E83EDC" w:rsidP="00C77B82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Дс</w:t>
            </w:r>
            <w:proofErr w:type="spellEnd"/>
            <w:r>
              <w:rPr>
                <w:szCs w:val="24"/>
              </w:rPr>
              <w:t xml:space="preserve"> - </w:t>
            </w:r>
            <w:r w:rsidRPr="00E83EDC">
              <w:rPr>
                <w:szCs w:val="24"/>
              </w:rPr>
              <w:t>Доля субъектов, в отношении которых проведены профилактические мероприятия</w:t>
            </w:r>
          </w:p>
          <w:p w:rsidR="00E83EDC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spellEnd"/>
            <w:r>
              <w:rPr>
                <w:szCs w:val="24"/>
              </w:rPr>
              <w:t xml:space="preserve"> – количество субъектов</w:t>
            </w:r>
            <w:r w:rsidRPr="00E83EDC">
              <w:rPr>
                <w:szCs w:val="24"/>
              </w:rPr>
              <w:t>, в отношении которых проведены профилактические мероприятия</w:t>
            </w:r>
          </w:p>
          <w:p w:rsidR="00E83EDC" w:rsidRPr="00D313FC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Лх</w:t>
            </w:r>
            <w:proofErr w:type="spellEnd"/>
            <w:r>
              <w:rPr>
                <w:szCs w:val="24"/>
              </w:rPr>
              <w:t xml:space="preserve"> - Общее количество лицензиатов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E83EDC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A315C1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E83EDC">
            <w:pPr>
              <w:rPr>
                <w:szCs w:val="24"/>
              </w:rPr>
            </w:pPr>
            <w:r w:rsidRPr="00A315C1">
              <w:rPr>
                <w:szCs w:val="24"/>
              </w:rPr>
              <w:t>Количество выданных предостережений о недопустимости нарушения обязательных требований (ед.)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E83EDC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 к</w:t>
            </w:r>
            <w:r w:rsidRPr="00E83EDC">
              <w:rPr>
                <w:szCs w:val="24"/>
              </w:rPr>
              <w:t>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A315C1">
              <w:rPr>
                <w:szCs w:val="24"/>
              </w:rPr>
              <w:t>Данные министерства 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1" w:rsidRPr="00A315C1" w:rsidRDefault="00A315C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125A3F" w:rsidRPr="00A315C1" w:rsidTr="00E765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F" w:rsidRDefault="00125A3F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В.3.10</w:t>
            </w:r>
          </w:p>
        </w:tc>
        <w:tc>
          <w:tcPr>
            <w:tcW w:w="13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F" w:rsidRPr="00A315C1" w:rsidRDefault="0010249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125A3F" w:rsidRPr="00125A3F">
              <w:rPr>
                <w:szCs w:val="24"/>
              </w:rPr>
              <w:t>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E83ED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125A3F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В.3.10.1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102491" w:rsidP="00E83EDC">
            <w:pPr>
              <w:rPr>
                <w:szCs w:val="24"/>
              </w:rPr>
            </w:pPr>
            <w:r>
              <w:rPr>
                <w:szCs w:val="24"/>
              </w:rPr>
              <w:t>Количество субъектов, в</w:t>
            </w:r>
            <w:r w:rsidR="00125A3F">
              <w:rPr>
                <w:szCs w:val="24"/>
              </w:rPr>
              <w:t xml:space="preserve"> </w:t>
            </w:r>
            <w:r w:rsidR="00125A3F">
              <w:rPr>
                <w:szCs w:val="24"/>
              </w:rPr>
              <w:lastRenderedPageBreak/>
              <w:t xml:space="preserve">отношении которых </w:t>
            </w:r>
            <w:r>
              <w:rPr>
                <w:szCs w:val="24"/>
              </w:rPr>
              <w:t>проведены мероприятия по контролю без взаимодействия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3100D1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Общее количество </w:t>
            </w:r>
            <w:r w:rsidRPr="003100D1">
              <w:rPr>
                <w:szCs w:val="24"/>
              </w:rPr>
              <w:t xml:space="preserve">субъектов, в </w:t>
            </w:r>
            <w:r w:rsidRPr="003100D1">
              <w:rPr>
                <w:szCs w:val="24"/>
              </w:rPr>
              <w:lastRenderedPageBreak/>
              <w:t>отношении которых проведены мероприятия по контролю без взаимодействия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3100D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------------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3100D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3100D1">
              <w:rPr>
                <w:szCs w:val="24"/>
              </w:rPr>
              <w:t xml:space="preserve">Данные министерства </w:t>
            </w:r>
            <w:r w:rsidRPr="003100D1">
              <w:rPr>
                <w:szCs w:val="24"/>
              </w:rPr>
              <w:lastRenderedPageBreak/>
              <w:t>промышленности и торговли Новгородской области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3100D1" w:rsidRPr="00A315C1" w:rsidTr="00E765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1" w:rsidRDefault="003100D1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В.4</w:t>
            </w:r>
          </w:p>
        </w:tc>
        <w:tc>
          <w:tcPr>
            <w:tcW w:w="127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1" w:rsidRPr="00A315C1" w:rsidRDefault="003100D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3100D1">
              <w:rPr>
                <w:szCs w:val="24"/>
              </w:rPr>
              <w:t>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1" w:rsidRPr="00A315C1" w:rsidRDefault="003100D1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E83ED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3100D1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3100D1" w:rsidP="00E83EDC">
            <w:pPr>
              <w:rPr>
                <w:szCs w:val="24"/>
              </w:rPr>
            </w:pPr>
            <w:r>
              <w:rPr>
                <w:szCs w:val="24"/>
              </w:rPr>
              <w:t xml:space="preserve">Количество штатных единиц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3100D1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Общее количество должностных лиц министерства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3100D1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Штатное расписание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  <w:tr w:rsidR="00E83EDC" w:rsidRPr="00A315C1" w:rsidTr="00B458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3100D1" w:rsidP="00E83ED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В.4.3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3100D1" w:rsidP="00780B08">
            <w:pPr>
              <w:rPr>
                <w:szCs w:val="24"/>
              </w:rPr>
            </w:pPr>
            <w:r w:rsidRPr="003100D1">
              <w:rPr>
                <w:szCs w:val="24"/>
              </w:rPr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</w:t>
            </w:r>
            <w:r w:rsidR="00780B08">
              <w:rPr>
                <w:szCs w:val="24"/>
              </w:rPr>
              <w:t xml:space="preserve"> лицензий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Default="00780B08" w:rsidP="00E83EDC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 w:rsidRPr="00780B08">
              <w:rPr>
                <w:szCs w:val="24"/>
              </w:rPr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 лицензий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683F92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780B08" w:rsidP="00B67434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  <w:r>
              <w:rPr>
                <w:szCs w:val="24"/>
              </w:rPr>
              <w:t>Штатное расписание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DC" w:rsidRPr="00A315C1" w:rsidRDefault="00E83EDC" w:rsidP="00573EF3">
            <w:pPr>
              <w:autoSpaceDE w:val="0"/>
              <w:autoSpaceDN w:val="0"/>
              <w:adjustRightInd w:val="0"/>
              <w:spacing w:before="120" w:after="0" w:line="240" w:lineRule="exact"/>
              <w:rPr>
                <w:szCs w:val="24"/>
              </w:rPr>
            </w:pPr>
          </w:p>
        </w:tc>
      </w:tr>
    </w:tbl>
    <w:p w:rsidR="00BB0EFD" w:rsidRDefault="00BB0EFD" w:rsidP="00B90442">
      <w:pPr>
        <w:autoSpaceDE w:val="0"/>
        <w:autoSpaceDN w:val="0"/>
        <w:adjustRightInd w:val="0"/>
        <w:spacing w:before="120" w:after="0" w:line="240" w:lineRule="atLeast"/>
        <w:jc w:val="center"/>
        <w:rPr>
          <w:sz w:val="28"/>
          <w:szCs w:val="28"/>
        </w:rPr>
      </w:pPr>
      <w:bookmarkStart w:id="1" w:name="Par350"/>
      <w:bookmarkEnd w:id="1"/>
      <w:r>
        <w:rPr>
          <w:sz w:val="28"/>
          <w:szCs w:val="28"/>
        </w:rPr>
        <w:t>_________________</w:t>
      </w:r>
      <w:r w:rsidR="00B90442">
        <w:rPr>
          <w:sz w:val="28"/>
          <w:szCs w:val="28"/>
        </w:rPr>
        <w:t>_______</w:t>
      </w:r>
    </w:p>
    <w:sectPr w:rsidR="00BB0EFD" w:rsidSect="00A315C1">
      <w:footerReference w:type="first" r:id="rId9"/>
      <w:pgSz w:w="16838" w:h="11906" w:orient="landscape" w:code="9"/>
      <w:pgMar w:top="1134" w:right="1134" w:bottom="567" w:left="1134" w:header="1134" w:footer="7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C0" w:rsidRDefault="00042EC0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42EC0" w:rsidRDefault="00042EC0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C0" w:rsidRPr="00A64435" w:rsidRDefault="00042EC0" w:rsidP="00A64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C0" w:rsidRDefault="00042EC0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42EC0" w:rsidRDefault="00042EC0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B70"/>
    <w:multiLevelType w:val="multilevel"/>
    <w:tmpl w:val="59128F3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1">
    <w:nsid w:val="47582F2A"/>
    <w:multiLevelType w:val="hybridMultilevel"/>
    <w:tmpl w:val="DC3EE6B0"/>
    <w:lvl w:ilvl="0" w:tplc="46DE2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6E72"/>
    <w:rsid w:val="000220C3"/>
    <w:rsid w:val="00026AF8"/>
    <w:rsid w:val="00034020"/>
    <w:rsid w:val="00034632"/>
    <w:rsid w:val="000429C2"/>
    <w:rsid w:val="00042EC0"/>
    <w:rsid w:val="00055AB4"/>
    <w:rsid w:val="00062665"/>
    <w:rsid w:val="00073037"/>
    <w:rsid w:val="00074AC1"/>
    <w:rsid w:val="00081DBF"/>
    <w:rsid w:val="0008227E"/>
    <w:rsid w:val="00092586"/>
    <w:rsid w:val="00093FE9"/>
    <w:rsid w:val="00096A25"/>
    <w:rsid w:val="000A0B8E"/>
    <w:rsid w:val="000A7B18"/>
    <w:rsid w:val="000B53FB"/>
    <w:rsid w:val="000C0442"/>
    <w:rsid w:val="000C0A27"/>
    <w:rsid w:val="000C2AE2"/>
    <w:rsid w:val="000C34A2"/>
    <w:rsid w:val="000C36C4"/>
    <w:rsid w:val="000C646C"/>
    <w:rsid w:val="000C7BFD"/>
    <w:rsid w:val="000D7BF9"/>
    <w:rsid w:val="000F0941"/>
    <w:rsid w:val="000F5136"/>
    <w:rsid w:val="000F7B04"/>
    <w:rsid w:val="00101908"/>
    <w:rsid w:val="00102491"/>
    <w:rsid w:val="0010610B"/>
    <w:rsid w:val="0011104E"/>
    <w:rsid w:val="00113089"/>
    <w:rsid w:val="00115B3A"/>
    <w:rsid w:val="00120A7F"/>
    <w:rsid w:val="00124833"/>
    <w:rsid w:val="00125818"/>
    <w:rsid w:val="00125A3F"/>
    <w:rsid w:val="00127257"/>
    <w:rsid w:val="00133DB0"/>
    <w:rsid w:val="00145A94"/>
    <w:rsid w:val="001519F7"/>
    <w:rsid w:val="00153871"/>
    <w:rsid w:val="001556FA"/>
    <w:rsid w:val="0015662C"/>
    <w:rsid w:val="0016799C"/>
    <w:rsid w:val="00167E8A"/>
    <w:rsid w:val="00172293"/>
    <w:rsid w:val="00177330"/>
    <w:rsid w:val="001820F6"/>
    <w:rsid w:val="00186168"/>
    <w:rsid w:val="00190F0E"/>
    <w:rsid w:val="0019303E"/>
    <w:rsid w:val="001935F9"/>
    <w:rsid w:val="001944E9"/>
    <w:rsid w:val="00196DC6"/>
    <w:rsid w:val="001A3F0B"/>
    <w:rsid w:val="001A4DE6"/>
    <w:rsid w:val="001A5BE0"/>
    <w:rsid w:val="001A77AD"/>
    <w:rsid w:val="001D0EDD"/>
    <w:rsid w:val="001D2308"/>
    <w:rsid w:val="001D6E83"/>
    <w:rsid w:val="001D76F9"/>
    <w:rsid w:val="001E42D5"/>
    <w:rsid w:val="001F238B"/>
    <w:rsid w:val="002106F4"/>
    <w:rsid w:val="00213B8E"/>
    <w:rsid w:val="002146A3"/>
    <w:rsid w:val="002149AD"/>
    <w:rsid w:val="002204FA"/>
    <w:rsid w:val="0022082C"/>
    <w:rsid w:val="002402C8"/>
    <w:rsid w:val="00247D1A"/>
    <w:rsid w:val="00255B4A"/>
    <w:rsid w:val="0026149F"/>
    <w:rsid w:val="00264AC1"/>
    <w:rsid w:val="00270E4E"/>
    <w:rsid w:val="0027239F"/>
    <w:rsid w:val="0027471B"/>
    <w:rsid w:val="00276C8B"/>
    <w:rsid w:val="002808CE"/>
    <w:rsid w:val="002922C1"/>
    <w:rsid w:val="00292CD5"/>
    <w:rsid w:val="0029766C"/>
    <w:rsid w:val="002A5AA8"/>
    <w:rsid w:val="002B0832"/>
    <w:rsid w:val="002B0A74"/>
    <w:rsid w:val="002B0BFA"/>
    <w:rsid w:val="002B67A1"/>
    <w:rsid w:val="002C6BC2"/>
    <w:rsid w:val="002C79A7"/>
    <w:rsid w:val="002D5446"/>
    <w:rsid w:val="002D7F31"/>
    <w:rsid w:val="002E46D1"/>
    <w:rsid w:val="002F0570"/>
    <w:rsid w:val="002F7526"/>
    <w:rsid w:val="003028BB"/>
    <w:rsid w:val="00303768"/>
    <w:rsid w:val="00304B55"/>
    <w:rsid w:val="00306D36"/>
    <w:rsid w:val="003100D1"/>
    <w:rsid w:val="003167B8"/>
    <w:rsid w:val="00322F41"/>
    <w:rsid w:val="0033178B"/>
    <w:rsid w:val="0033377F"/>
    <w:rsid w:val="00334931"/>
    <w:rsid w:val="0033689E"/>
    <w:rsid w:val="00343735"/>
    <w:rsid w:val="003438A7"/>
    <w:rsid w:val="00350F02"/>
    <w:rsid w:val="0035224E"/>
    <w:rsid w:val="00352376"/>
    <w:rsid w:val="00355E80"/>
    <w:rsid w:val="00356165"/>
    <w:rsid w:val="0035690E"/>
    <w:rsid w:val="00356F9F"/>
    <w:rsid w:val="00357858"/>
    <w:rsid w:val="0036440D"/>
    <w:rsid w:val="00365375"/>
    <w:rsid w:val="00365B72"/>
    <w:rsid w:val="00367B03"/>
    <w:rsid w:val="00375AC2"/>
    <w:rsid w:val="00376A38"/>
    <w:rsid w:val="00377637"/>
    <w:rsid w:val="00377D6F"/>
    <w:rsid w:val="00381AE6"/>
    <w:rsid w:val="00387170"/>
    <w:rsid w:val="003A11C9"/>
    <w:rsid w:val="003A3AB1"/>
    <w:rsid w:val="003A7536"/>
    <w:rsid w:val="003D20C3"/>
    <w:rsid w:val="003E04A0"/>
    <w:rsid w:val="003E143B"/>
    <w:rsid w:val="003E5751"/>
    <w:rsid w:val="003F13A0"/>
    <w:rsid w:val="003F1CC2"/>
    <w:rsid w:val="00403CA5"/>
    <w:rsid w:val="00405838"/>
    <w:rsid w:val="00406D06"/>
    <w:rsid w:val="00407708"/>
    <w:rsid w:val="00413F29"/>
    <w:rsid w:val="00414235"/>
    <w:rsid w:val="0041526F"/>
    <w:rsid w:val="00422110"/>
    <w:rsid w:val="004276C7"/>
    <w:rsid w:val="00427C59"/>
    <w:rsid w:val="0043220B"/>
    <w:rsid w:val="004357F6"/>
    <w:rsid w:val="004367C3"/>
    <w:rsid w:val="00444923"/>
    <w:rsid w:val="00446EDC"/>
    <w:rsid w:val="00450046"/>
    <w:rsid w:val="0045108E"/>
    <w:rsid w:val="00460462"/>
    <w:rsid w:val="00471492"/>
    <w:rsid w:val="00476E17"/>
    <w:rsid w:val="004874FF"/>
    <w:rsid w:val="00491FC6"/>
    <w:rsid w:val="004A1318"/>
    <w:rsid w:val="004A175A"/>
    <w:rsid w:val="004A4E17"/>
    <w:rsid w:val="004A67C0"/>
    <w:rsid w:val="004B1455"/>
    <w:rsid w:val="004B1FF7"/>
    <w:rsid w:val="004B322B"/>
    <w:rsid w:val="004B3EAC"/>
    <w:rsid w:val="004E3FA4"/>
    <w:rsid w:val="004F61EF"/>
    <w:rsid w:val="00501028"/>
    <w:rsid w:val="00501C18"/>
    <w:rsid w:val="00503FB7"/>
    <w:rsid w:val="0050678A"/>
    <w:rsid w:val="00510170"/>
    <w:rsid w:val="00514140"/>
    <w:rsid w:val="00514261"/>
    <w:rsid w:val="00515BC2"/>
    <w:rsid w:val="005175A0"/>
    <w:rsid w:val="005175B2"/>
    <w:rsid w:val="0051771E"/>
    <w:rsid w:val="00524200"/>
    <w:rsid w:val="00527779"/>
    <w:rsid w:val="005309B1"/>
    <w:rsid w:val="005320E3"/>
    <w:rsid w:val="00532F97"/>
    <w:rsid w:val="00537407"/>
    <w:rsid w:val="00537429"/>
    <w:rsid w:val="00543255"/>
    <w:rsid w:val="00546884"/>
    <w:rsid w:val="005609DA"/>
    <w:rsid w:val="005655C6"/>
    <w:rsid w:val="005707CE"/>
    <w:rsid w:val="00573EF3"/>
    <w:rsid w:val="005751DF"/>
    <w:rsid w:val="005764C1"/>
    <w:rsid w:val="005770BF"/>
    <w:rsid w:val="00581BDC"/>
    <w:rsid w:val="00583AE0"/>
    <w:rsid w:val="005844C8"/>
    <w:rsid w:val="00587BBF"/>
    <w:rsid w:val="005934C5"/>
    <w:rsid w:val="005A4EE6"/>
    <w:rsid w:val="005B30E8"/>
    <w:rsid w:val="005B71FE"/>
    <w:rsid w:val="005B7F29"/>
    <w:rsid w:val="005C4EC9"/>
    <w:rsid w:val="005C66F3"/>
    <w:rsid w:val="005D0015"/>
    <w:rsid w:val="005D12FD"/>
    <w:rsid w:val="005D22EE"/>
    <w:rsid w:val="005D4234"/>
    <w:rsid w:val="005D5C8D"/>
    <w:rsid w:val="005D5E08"/>
    <w:rsid w:val="005E033B"/>
    <w:rsid w:val="005E795A"/>
    <w:rsid w:val="005F3D52"/>
    <w:rsid w:val="005F5BFB"/>
    <w:rsid w:val="00600D13"/>
    <w:rsid w:val="00614B18"/>
    <w:rsid w:val="006159FD"/>
    <w:rsid w:val="006213A2"/>
    <w:rsid w:val="00622AB9"/>
    <w:rsid w:val="00631022"/>
    <w:rsid w:val="006336CC"/>
    <w:rsid w:val="00644816"/>
    <w:rsid w:val="006529D6"/>
    <w:rsid w:val="00656CB4"/>
    <w:rsid w:val="00657146"/>
    <w:rsid w:val="0066085D"/>
    <w:rsid w:val="00665BF8"/>
    <w:rsid w:val="00667DBE"/>
    <w:rsid w:val="0067126E"/>
    <w:rsid w:val="00673B74"/>
    <w:rsid w:val="00683F92"/>
    <w:rsid w:val="00694D44"/>
    <w:rsid w:val="006A0CC9"/>
    <w:rsid w:val="006A2C41"/>
    <w:rsid w:val="006A4825"/>
    <w:rsid w:val="006A72F2"/>
    <w:rsid w:val="006B4698"/>
    <w:rsid w:val="006B7BF0"/>
    <w:rsid w:val="006C1639"/>
    <w:rsid w:val="006C2E6A"/>
    <w:rsid w:val="006C4E56"/>
    <w:rsid w:val="006D1649"/>
    <w:rsid w:val="006D4E27"/>
    <w:rsid w:val="006D6350"/>
    <w:rsid w:val="006E629C"/>
    <w:rsid w:val="006F1229"/>
    <w:rsid w:val="00701BCF"/>
    <w:rsid w:val="0070210B"/>
    <w:rsid w:val="00711D99"/>
    <w:rsid w:val="007121D1"/>
    <w:rsid w:val="00713700"/>
    <w:rsid w:val="007220C6"/>
    <w:rsid w:val="00754DAF"/>
    <w:rsid w:val="00756878"/>
    <w:rsid w:val="00756C7F"/>
    <w:rsid w:val="007570E8"/>
    <w:rsid w:val="00764545"/>
    <w:rsid w:val="0076632B"/>
    <w:rsid w:val="00767B68"/>
    <w:rsid w:val="007731C6"/>
    <w:rsid w:val="00774F98"/>
    <w:rsid w:val="007750D1"/>
    <w:rsid w:val="00780B08"/>
    <w:rsid w:val="00792A8B"/>
    <w:rsid w:val="00797B7B"/>
    <w:rsid w:val="007A4DBA"/>
    <w:rsid w:val="007B0615"/>
    <w:rsid w:val="007B08FB"/>
    <w:rsid w:val="007B2AFA"/>
    <w:rsid w:val="007B2CA8"/>
    <w:rsid w:val="007C57AE"/>
    <w:rsid w:val="007C6643"/>
    <w:rsid w:val="007C6ADB"/>
    <w:rsid w:val="007D12F9"/>
    <w:rsid w:val="007D39CB"/>
    <w:rsid w:val="007D5930"/>
    <w:rsid w:val="007D6A6E"/>
    <w:rsid w:val="007E239C"/>
    <w:rsid w:val="007E3D89"/>
    <w:rsid w:val="007E6559"/>
    <w:rsid w:val="007F4BC1"/>
    <w:rsid w:val="008018F1"/>
    <w:rsid w:val="00801C4E"/>
    <w:rsid w:val="00803E03"/>
    <w:rsid w:val="008057C5"/>
    <w:rsid w:val="00806262"/>
    <w:rsid w:val="008130B7"/>
    <w:rsid w:val="00815E10"/>
    <w:rsid w:val="00816681"/>
    <w:rsid w:val="00821792"/>
    <w:rsid w:val="00823CDF"/>
    <w:rsid w:val="00836CF7"/>
    <w:rsid w:val="008406DD"/>
    <w:rsid w:val="008453F1"/>
    <w:rsid w:val="00852BA6"/>
    <w:rsid w:val="008570DA"/>
    <w:rsid w:val="0086602B"/>
    <w:rsid w:val="00874020"/>
    <w:rsid w:val="00880C8D"/>
    <w:rsid w:val="008812F2"/>
    <w:rsid w:val="00882378"/>
    <w:rsid w:val="00882FED"/>
    <w:rsid w:val="00886EF0"/>
    <w:rsid w:val="008A100C"/>
    <w:rsid w:val="008A2A4C"/>
    <w:rsid w:val="008A68DF"/>
    <w:rsid w:val="008A6BF3"/>
    <w:rsid w:val="008B0C9C"/>
    <w:rsid w:val="008B1A00"/>
    <w:rsid w:val="008B3B79"/>
    <w:rsid w:val="008C6FCA"/>
    <w:rsid w:val="008E0827"/>
    <w:rsid w:val="008E1160"/>
    <w:rsid w:val="008E3A01"/>
    <w:rsid w:val="008F2091"/>
    <w:rsid w:val="008F68A1"/>
    <w:rsid w:val="008F6D6C"/>
    <w:rsid w:val="0090228F"/>
    <w:rsid w:val="00905AFC"/>
    <w:rsid w:val="00905F56"/>
    <w:rsid w:val="0090606B"/>
    <w:rsid w:val="009140E1"/>
    <w:rsid w:val="00920AEB"/>
    <w:rsid w:val="00921AD3"/>
    <w:rsid w:val="009244E2"/>
    <w:rsid w:val="0093072C"/>
    <w:rsid w:val="00930FD9"/>
    <w:rsid w:val="00934B28"/>
    <w:rsid w:val="00942DD7"/>
    <w:rsid w:val="00945FDC"/>
    <w:rsid w:val="00951818"/>
    <w:rsid w:val="00951E35"/>
    <w:rsid w:val="009577E8"/>
    <w:rsid w:val="00960079"/>
    <w:rsid w:val="00960A64"/>
    <w:rsid w:val="00962F7A"/>
    <w:rsid w:val="00971731"/>
    <w:rsid w:val="00974BEC"/>
    <w:rsid w:val="00975D7A"/>
    <w:rsid w:val="0098264A"/>
    <w:rsid w:val="00984279"/>
    <w:rsid w:val="00986140"/>
    <w:rsid w:val="009966D9"/>
    <w:rsid w:val="00997B15"/>
    <w:rsid w:val="009A09CC"/>
    <w:rsid w:val="009C676E"/>
    <w:rsid w:val="009D1AE8"/>
    <w:rsid w:val="009E0BC6"/>
    <w:rsid w:val="009E2DA0"/>
    <w:rsid w:val="009F438A"/>
    <w:rsid w:val="00A0022C"/>
    <w:rsid w:val="00A0278E"/>
    <w:rsid w:val="00A13350"/>
    <w:rsid w:val="00A13CB1"/>
    <w:rsid w:val="00A21586"/>
    <w:rsid w:val="00A2191C"/>
    <w:rsid w:val="00A27480"/>
    <w:rsid w:val="00A315C1"/>
    <w:rsid w:val="00A332BC"/>
    <w:rsid w:val="00A334E6"/>
    <w:rsid w:val="00A3639E"/>
    <w:rsid w:val="00A4115F"/>
    <w:rsid w:val="00A413B4"/>
    <w:rsid w:val="00A428DD"/>
    <w:rsid w:val="00A57CA7"/>
    <w:rsid w:val="00A60C75"/>
    <w:rsid w:val="00A64435"/>
    <w:rsid w:val="00A81F38"/>
    <w:rsid w:val="00A82CB2"/>
    <w:rsid w:val="00A87369"/>
    <w:rsid w:val="00A963CA"/>
    <w:rsid w:val="00AB09C7"/>
    <w:rsid w:val="00AB1407"/>
    <w:rsid w:val="00AB1E65"/>
    <w:rsid w:val="00AB2F1D"/>
    <w:rsid w:val="00AB3A63"/>
    <w:rsid w:val="00AB4680"/>
    <w:rsid w:val="00AB7A0E"/>
    <w:rsid w:val="00AC08C2"/>
    <w:rsid w:val="00AC3F52"/>
    <w:rsid w:val="00AC75EE"/>
    <w:rsid w:val="00AD0C1C"/>
    <w:rsid w:val="00AD3FE6"/>
    <w:rsid w:val="00AD46C8"/>
    <w:rsid w:val="00AE08EE"/>
    <w:rsid w:val="00AE589F"/>
    <w:rsid w:val="00AF5E59"/>
    <w:rsid w:val="00B04C4D"/>
    <w:rsid w:val="00B078EC"/>
    <w:rsid w:val="00B12D82"/>
    <w:rsid w:val="00B14235"/>
    <w:rsid w:val="00B16B18"/>
    <w:rsid w:val="00B21AA4"/>
    <w:rsid w:val="00B2760E"/>
    <w:rsid w:val="00B27D5E"/>
    <w:rsid w:val="00B3399D"/>
    <w:rsid w:val="00B3573C"/>
    <w:rsid w:val="00B35D32"/>
    <w:rsid w:val="00B376A4"/>
    <w:rsid w:val="00B458C0"/>
    <w:rsid w:val="00B4612B"/>
    <w:rsid w:val="00B55475"/>
    <w:rsid w:val="00B56438"/>
    <w:rsid w:val="00B56D0E"/>
    <w:rsid w:val="00B65C2B"/>
    <w:rsid w:val="00B67434"/>
    <w:rsid w:val="00B717C4"/>
    <w:rsid w:val="00B738D7"/>
    <w:rsid w:val="00B7599A"/>
    <w:rsid w:val="00B804FE"/>
    <w:rsid w:val="00B80D1B"/>
    <w:rsid w:val="00B87E19"/>
    <w:rsid w:val="00B90442"/>
    <w:rsid w:val="00B9739F"/>
    <w:rsid w:val="00BA6F20"/>
    <w:rsid w:val="00BB0EFD"/>
    <w:rsid w:val="00BB1A2D"/>
    <w:rsid w:val="00BB2079"/>
    <w:rsid w:val="00BB2D79"/>
    <w:rsid w:val="00BB72F3"/>
    <w:rsid w:val="00BC14EF"/>
    <w:rsid w:val="00BC45EA"/>
    <w:rsid w:val="00BC4D3F"/>
    <w:rsid w:val="00BC5DD8"/>
    <w:rsid w:val="00BD3C31"/>
    <w:rsid w:val="00BD5BCB"/>
    <w:rsid w:val="00BE247D"/>
    <w:rsid w:val="00BE45D2"/>
    <w:rsid w:val="00BE6323"/>
    <w:rsid w:val="00BF21A6"/>
    <w:rsid w:val="00BF5460"/>
    <w:rsid w:val="00BF5BD5"/>
    <w:rsid w:val="00C03B4F"/>
    <w:rsid w:val="00C03D68"/>
    <w:rsid w:val="00C13854"/>
    <w:rsid w:val="00C13BD1"/>
    <w:rsid w:val="00C25724"/>
    <w:rsid w:val="00C612DC"/>
    <w:rsid w:val="00C619EB"/>
    <w:rsid w:val="00C62370"/>
    <w:rsid w:val="00C632AA"/>
    <w:rsid w:val="00C77B82"/>
    <w:rsid w:val="00C80D55"/>
    <w:rsid w:val="00C83FE4"/>
    <w:rsid w:val="00C8512F"/>
    <w:rsid w:val="00C91440"/>
    <w:rsid w:val="00C92C74"/>
    <w:rsid w:val="00CA086B"/>
    <w:rsid w:val="00CB40C1"/>
    <w:rsid w:val="00CB729B"/>
    <w:rsid w:val="00CC2064"/>
    <w:rsid w:val="00CC2B5F"/>
    <w:rsid w:val="00CD6019"/>
    <w:rsid w:val="00CE1178"/>
    <w:rsid w:val="00CE35DC"/>
    <w:rsid w:val="00CE53A1"/>
    <w:rsid w:val="00CF0616"/>
    <w:rsid w:val="00CF2A60"/>
    <w:rsid w:val="00CF7756"/>
    <w:rsid w:val="00D07A34"/>
    <w:rsid w:val="00D11C37"/>
    <w:rsid w:val="00D1435C"/>
    <w:rsid w:val="00D15303"/>
    <w:rsid w:val="00D177FA"/>
    <w:rsid w:val="00D22E3E"/>
    <w:rsid w:val="00D313FC"/>
    <w:rsid w:val="00D31F38"/>
    <w:rsid w:val="00D334F7"/>
    <w:rsid w:val="00D349A0"/>
    <w:rsid w:val="00D4613F"/>
    <w:rsid w:val="00D504EE"/>
    <w:rsid w:val="00D516A8"/>
    <w:rsid w:val="00D6388A"/>
    <w:rsid w:val="00D713D7"/>
    <w:rsid w:val="00D7180A"/>
    <w:rsid w:val="00D72935"/>
    <w:rsid w:val="00D744CB"/>
    <w:rsid w:val="00D77D06"/>
    <w:rsid w:val="00D84F3D"/>
    <w:rsid w:val="00D852E5"/>
    <w:rsid w:val="00D860A7"/>
    <w:rsid w:val="00DA2C61"/>
    <w:rsid w:val="00DA3C46"/>
    <w:rsid w:val="00DC0D27"/>
    <w:rsid w:val="00DC14A1"/>
    <w:rsid w:val="00DC2146"/>
    <w:rsid w:val="00DC23F7"/>
    <w:rsid w:val="00DC32FB"/>
    <w:rsid w:val="00DC6BB6"/>
    <w:rsid w:val="00DD0829"/>
    <w:rsid w:val="00DE065F"/>
    <w:rsid w:val="00DE0CAC"/>
    <w:rsid w:val="00DE3154"/>
    <w:rsid w:val="00DE33BF"/>
    <w:rsid w:val="00DE4D72"/>
    <w:rsid w:val="00DE785D"/>
    <w:rsid w:val="00DF122E"/>
    <w:rsid w:val="00E06CAE"/>
    <w:rsid w:val="00E07C08"/>
    <w:rsid w:val="00E111DE"/>
    <w:rsid w:val="00E11B55"/>
    <w:rsid w:val="00E14D20"/>
    <w:rsid w:val="00E410EB"/>
    <w:rsid w:val="00E47430"/>
    <w:rsid w:val="00E47644"/>
    <w:rsid w:val="00E54803"/>
    <w:rsid w:val="00E56375"/>
    <w:rsid w:val="00E610CE"/>
    <w:rsid w:val="00E62F24"/>
    <w:rsid w:val="00E6319B"/>
    <w:rsid w:val="00E6798F"/>
    <w:rsid w:val="00E7572D"/>
    <w:rsid w:val="00E765AD"/>
    <w:rsid w:val="00E802D5"/>
    <w:rsid w:val="00E83EDC"/>
    <w:rsid w:val="00E920A1"/>
    <w:rsid w:val="00E926F4"/>
    <w:rsid w:val="00EA116A"/>
    <w:rsid w:val="00EA4B93"/>
    <w:rsid w:val="00EC002B"/>
    <w:rsid w:val="00EC285C"/>
    <w:rsid w:val="00EC3FBF"/>
    <w:rsid w:val="00EC5626"/>
    <w:rsid w:val="00ED1F34"/>
    <w:rsid w:val="00EE14E7"/>
    <w:rsid w:val="00EE16B1"/>
    <w:rsid w:val="00EE3F10"/>
    <w:rsid w:val="00EE5039"/>
    <w:rsid w:val="00EF58FE"/>
    <w:rsid w:val="00EF6E86"/>
    <w:rsid w:val="00F039F5"/>
    <w:rsid w:val="00F049FE"/>
    <w:rsid w:val="00F05A0A"/>
    <w:rsid w:val="00F069AF"/>
    <w:rsid w:val="00F12CA8"/>
    <w:rsid w:val="00F134B5"/>
    <w:rsid w:val="00F136D4"/>
    <w:rsid w:val="00F15A9D"/>
    <w:rsid w:val="00F22185"/>
    <w:rsid w:val="00F263E3"/>
    <w:rsid w:val="00F353F2"/>
    <w:rsid w:val="00F45239"/>
    <w:rsid w:val="00F50F31"/>
    <w:rsid w:val="00F56EE8"/>
    <w:rsid w:val="00F73C82"/>
    <w:rsid w:val="00F76A2E"/>
    <w:rsid w:val="00F772AF"/>
    <w:rsid w:val="00F776C7"/>
    <w:rsid w:val="00F8236C"/>
    <w:rsid w:val="00F9157A"/>
    <w:rsid w:val="00F92A55"/>
    <w:rsid w:val="00FA239F"/>
    <w:rsid w:val="00FA6118"/>
    <w:rsid w:val="00FB0C80"/>
    <w:rsid w:val="00FB0DDC"/>
    <w:rsid w:val="00FB40AA"/>
    <w:rsid w:val="00FC0F4B"/>
    <w:rsid w:val="00FC2D51"/>
    <w:rsid w:val="00FC3D9F"/>
    <w:rsid w:val="00FD6BDF"/>
    <w:rsid w:val="00FE11C3"/>
    <w:rsid w:val="00FF3E1A"/>
    <w:rsid w:val="00FF65BC"/>
    <w:rsid w:val="00FF6B8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4B"/>
    <w:pPr>
      <w:widowControl w:val="0"/>
      <w:snapToGrid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754DAF"/>
    <w:pPr>
      <w:keepNext/>
      <w:widowControl/>
      <w:snapToGrid/>
      <w:spacing w:before="0" w:after="0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napToGrid/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napToGrid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DE33B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B65C2B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">
    <w:name w:val="Обычный2"/>
    <w:rsid w:val="00B65C2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Обычный3"/>
    <w:uiPriority w:val="99"/>
    <w:rsid w:val="00BB72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1">
    <w:name w:val="Обычный4"/>
    <w:uiPriority w:val="99"/>
    <w:rsid w:val="007220C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">
    <w:name w:val="Обычный5"/>
    <w:uiPriority w:val="99"/>
    <w:rsid w:val="00B3399D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6">
    <w:name w:val="Обычный6"/>
    <w:uiPriority w:val="99"/>
    <w:rsid w:val="00797B7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2">
    <w:name w:val="Знак Знак Знак Знак Знак Знак Знак Знак Знак Знак Знак4"/>
    <w:basedOn w:val="a"/>
    <w:uiPriority w:val="99"/>
    <w:rsid w:val="00B27D5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7">
    <w:name w:val="Обычный7"/>
    <w:uiPriority w:val="99"/>
    <w:rsid w:val="00A60C75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2">
    <w:name w:val="Знак Знак Знак Знак Знак Знак Знак Знак Знак Знак Знак3"/>
    <w:basedOn w:val="a"/>
    <w:uiPriority w:val="99"/>
    <w:rsid w:val="00852BA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8">
    <w:name w:val="Обычный8"/>
    <w:uiPriority w:val="99"/>
    <w:rsid w:val="00852BA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9">
    <w:name w:val="Обычный9"/>
    <w:uiPriority w:val="99"/>
    <w:rsid w:val="008A6B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20">
    <w:name w:val="Знак Знак Знак Знак Знак Знак Знак Знак Знак Знак Знак2"/>
    <w:basedOn w:val="a"/>
    <w:uiPriority w:val="99"/>
    <w:rsid w:val="00C13BD1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">
    <w:name w:val="Знак Знак Знак Знак Знак Знак Знак Знак Знак Знак Знак1"/>
    <w:basedOn w:val="a"/>
    <w:uiPriority w:val="99"/>
    <w:rsid w:val="00376A38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0">
    <w:name w:val="Обычный10"/>
    <w:uiPriority w:val="99"/>
    <w:rsid w:val="0097173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0">
    <w:name w:val="Знак Знак Знак Знак Знак Знак Знак Знак Знак Знак Знак5"/>
    <w:basedOn w:val="a"/>
    <w:uiPriority w:val="99"/>
    <w:rsid w:val="006C2E6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1">
    <w:name w:val="Обычный11"/>
    <w:uiPriority w:val="99"/>
    <w:rsid w:val="006C2E6A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Знак Знак1"/>
    <w:basedOn w:val="a"/>
    <w:uiPriority w:val="99"/>
    <w:rsid w:val="00FC0F4B"/>
    <w:pPr>
      <w:widowControl/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"/>
    <w:basedOn w:val="a"/>
    <w:uiPriority w:val="99"/>
    <w:rsid w:val="00701BCF"/>
    <w:pPr>
      <w:snapToGrid/>
      <w:spacing w:before="0" w:after="160" w:line="240" w:lineRule="exact"/>
      <w:jc w:val="both"/>
    </w:pPr>
    <w:rPr>
      <w:rFonts w:ascii="Verdana" w:hAnsi="Verdana" w:cs="Verdana"/>
      <w:kern w:val="2"/>
      <w:sz w:val="20"/>
      <w:lang w:val="en-US" w:eastAsia="en-US"/>
    </w:rPr>
  </w:style>
  <w:style w:type="paragraph" w:customStyle="1" w:styleId="13">
    <w:name w:val="1"/>
    <w:basedOn w:val="a"/>
    <w:rsid w:val="00FF3E1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table" w:styleId="ae">
    <w:name w:val="Table Grid"/>
    <w:basedOn w:val="a1"/>
    <w:locked/>
    <w:rsid w:val="00FF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"/>
    <w:basedOn w:val="a"/>
    <w:rsid w:val="00414235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F6D93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0A0B8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AD3FE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3">
    <w:name w:val="Знак Знак Знак Знак Знак Знак Знак Знак Знак Знак Знак"/>
    <w:basedOn w:val="a"/>
    <w:rsid w:val="005C4EC9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4B1455"/>
    <w:pPr>
      <w:widowControl/>
      <w:snapToGrid/>
      <w:spacing w:before="0" w:after="0"/>
      <w:ind w:left="720"/>
      <w:contextualSpacing/>
    </w:pPr>
    <w:rPr>
      <w:rFonts w:eastAsia="Times New Roman"/>
      <w:sz w:val="20"/>
    </w:rPr>
  </w:style>
  <w:style w:type="character" w:customStyle="1" w:styleId="30">
    <w:name w:val="Заголовок 3 Знак"/>
    <w:basedOn w:val="a0"/>
    <w:link w:val="3"/>
    <w:rsid w:val="00754DAF"/>
    <w:rPr>
      <w:rFonts w:ascii="Times New Roman" w:eastAsia="Times New Roman" w:hAnsi="Times New Roman"/>
      <w:b/>
      <w:sz w:val="28"/>
      <w:szCs w:val="24"/>
    </w:rPr>
  </w:style>
  <w:style w:type="paragraph" w:customStyle="1" w:styleId="ConsPlusTitle">
    <w:name w:val="ConsPlusTitle"/>
    <w:rsid w:val="007B0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Hyperlink"/>
    <w:rsid w:val="00177330"/>
    <w:rPr>
      <w:color w:val="0000FF"/>
      <w:u w:val="single"/>
    </w:rPr>
  </w:style>
  <w:style w:type="paragraph" w:customStyle="1" w:styleId="ConsPlusNormal">
    <w:name w:val="ConsPlusNormal"/>
    <w:rsid w:val="001019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Текст1"/>
    <w:basedOn w:val="a"/>
    <w:rsid w:val="00DD0829"/>
    <w:pPr>
      <w:widowControl/>
      <w:snapToGrid/>
      <w:spacing w:before="0" w:after="0"/>
    </w:pPr>
    <w:rPr>
      <w:rFonts w:ascii="Courier New" w:eastAsia="Times New Roman" w:hAnsi="Courier New" w:cs="Courier New"/>
      <w:sz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934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15">
    <w:name w:val="1 Обычный"/>
    <w:basedOn w:val="a"/>
    <w:rsid w:val="00A64435"/>
    <w:pPr>
      <w:widowControl/>
      <w:autoSpaceDE w:val="0"/>
      <w:snapToGrid/>
      <w:spacing w:before="120" w:after="120" w:line="360" w:lineRule="auto"/>
      <w:ind w:firstLine="720"/>
      <w:jc w:val="both"/>
    </w:pPr>
    <w:rPr>
      <w:rFonts w:ascii="Arial" w:eastAsia="Times New Roman" w:hAnsi="Arial" w:cs="Arial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4B"/>
    <w:pPr>
      <w:widowControl w:val="0"/>
      <w:snapToGrid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754DAF"/>
    <w:pPr>
      <w:keepNext/>
      <w:widowControl/>
      <w:snapToGrid/>
      <w:spacing w:before="0" w:after="0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napToGrid/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napToGrid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DE33B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B65C2B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">
    <w:name w:val="Обычный2"/>
    <w:rsid w:val="00B65C2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Обычный3"/>
    <w:uiPriority w:val="99"/>
    <w:rsid w:val="00BB72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1">
    <w:name w:val="Обычный4"/>
    <w:uiPriority w:val="99"/>
    <w:rsid w:val="007220C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">
    <w:name w:val="Обычный5"/>
    <w:uiPriority w:val="99"/>
    <w:rsid w:val="00B3399D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6">
    <w:name w:val="Обычный6"/>
    <w:uiPriority w:val="99"/>
    <w:rsid w:val="00797B7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2">
    <w:name w:val="Знак Знак Знак Знак Знак Знак Знак Знак Знак Знак Знак4"/>
    <w:basedOn w:val="a"/>
    <w:uiPriority w:val="99"/>
    <w:rsid w:val="00B27D5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7">
    <w:name w:val="Обычный7"/>
    <w:uiPriority w:val="99"/>
    <w:rsid w:val="00A60C75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2">
    <w:name w:val="Знак Знак Знак Знак Знак Знак Знак Знак Знак Знак Знак3"/>
    <w:basedOn w:val="a"/>
    <w:uiPriority w:val="99"/>
    <w:rsid w:val="00852BA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8">
    <w:name w:val="Обычный8"/>
    <w:uiPriority w:val="99"/>
    <w:rsid w:val="00852BA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9">
    <w:name w:val="Обычный9"/>
    <w:uiPriority w:val="99"/>
    <w:rsid w:val="008A6B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20">
    <w:name w:val="Знак Знак Знак Знак Знак Знак Знак Знак Знак Знак Знак2"/>
    <w:basedOn w:val="a"/>
    <w:uiPriority w:val="99"/>
    <w:rsid w:val="00C13BD1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">
    <w:name w:val="Знак Знак Знак Знак Знак Знак Знак Знак Знак Знак Знак1"/>
    <w:basedOn w:val="a"/>
    <w:uiPriority w:val="99"/>
    <w:rsid w:val="00376A38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0">
    <w:name w:val="Обычный10"/>
    <w:uiPriority w:val="99"/>
    <w:rsid w:val="0097173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0">
    <w:name w:val="Знак Знак Знак Знак Знак Знак Знак Знак Знак Знак Знак5"/>
    <w:basedOn w:val="a"/>
    <w:uiPriority w:val="99"/>
    <w:rsid w:val="006C2E6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1">
    <w:name w:val="Обычный11"/>
    <w:uiPriority w:val="99"/>
    <w:rsid w:val="006C2E6A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Знак Знак1"/>
    <w:basedOn w:val="a"/>
    <w:uiPriority w:val="99"/>
    <w:rsid w:val="00FC0F4B"/>
    <w:pPr>
      <w:widowControl/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"/>
    <w:basedOn w:val="a"/>
    <w:uiPriority w:val="99"/>
    <w:rsid w:val="00701BCF"/>
    <w:pPr>
      <w:snapToGrid/>
      <w:spacing w:before="0" w:after="160" w:line="240" w:lineRule="exact"/>
      <w:jc w:val="both"/>
    </w:pPr>
    <w:rPr>
      <w:rFonts w:ascii="Verdana" w:hAnsi="Verdana" w:cs="Verdana"/>
      <w:kern w:val="2"/>
      <w:sz w:val="20"/>
      <w:lang w:val="en-US" w:eastAsia="en-US"/>
    </w:rPr>
  </w:style>
  <w:style w:type="paragraph" w:customStyle="1" w:styleId="13">
    <w:name w:val="1"/>
    <w:basedOn w:val="a"/>
    <w:rsid w:val="00FF3E1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table" w:styleId="ae">
    <w:name w:val="Table Grid"/>
    <w:basedOn w:val="a1"/>
    <w:locked/>
    <w:rsid w:val="00FF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"/>
    <w:basedOn w:val="a"/>
    <w:rsid w:val="00414235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F6D93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0A0B8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AD3FE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3">
    <w:name w:val="Знак Знак Знак Знак Знак Знак Знак Знак Знак Знак Знак"/>
    <w:basedOn w:val="a"/>
    <w:rsid w:val="005C4EC9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4B1455"/>
    <w:pPr>
      <w:widowControl/>
      <w:snapToGrid/>
      <w:spacing w:before="0" w:after="0"/>
      <w:ind w:left="720"/>
      <w:contextualSpacing/>
    </w:pPr>
    <w:rPr>
      <w:rFonts w:eastAsia="Times New Roman"/>
      <w:sz w:val="20"/>
    </w:rPr>
  </w:style>
  <w:style w:type="character" w:customStyle="1" w:styleId="30">
    <w:name w:val="Заголовок 3 Знак"/>
    <w:basedOn w:val="a0"/>
    <w:link w:val="3"/>
    <w:rsid w:val="00754DAF"/>
    <w:rPr>
      <w:rFonts w:ascii="Times New Roman" w:eastAsia="Times New Roman" w:hAnsi="Times New Roman"/>
      <w:b/>
      <w:sz w:val="28"/>
      <w:szCs w:val="24"/>
    </w:rPr>
  </w:style>
  <w:style w:type="paragraph" w:customStyle="1" w:styleId="ConsPlusTitle">
    <w:name w:val="ConsPlusTitle"/>
    <w:rsid w:val="007B0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Hyperlink"/>
    <w:rsid w:val="00177330"/>
    <w:rPr>
      <w:color w:val="0000FF"/>
      <w:u w:val="single"/>
    </w:rPr>
  </w:style>
  <w:style w:type="paragraph" w:customStyle="1" w:styleId="ConsPlusNormal">
    <w:name w:val="ConsPlusNormal"/>
    <w:rsid w:val="001019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Текст1"/>
    <w:basedOn w:val="a"/>
    <w:rsid w:val="00DD0829"/>
    <w:pPr>
      <w:widowControl/>
      <w:snapToGrid/>
      <w:spacing w:before="0" w:after="0"/>
    </w:pPr>
    <w:rPr>
      <w:rFonts w:ascii="Courier New" w:eastAsia="Times New Roman" w:hAnsi="Courier New" w:cs="Courier New"/>
      <w:sz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934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15">
    <w:name w:val="1 Обычный"/>
    <w:basedOn w:val="a"/>
    <w:rsid w:val="00A64435"/>
    <w:pPr>
      <w:widowControl/>
      <w:autoSpaceDE w:val="0"/>
      <w:snapToGrid/>
      <w:spacing w:before="120" w:after="120" w:line="360" w:lineRule="auto"/>
      <w:ind w:firstLine="720"/>
      <w:jc w:val="both"/>
    </w:pPr>
    <w:rPr>
      <w:rFonts w:ascii="Arial" w:eastAsia="Times New Roman" w:hAnsi="Arial" w:cs="Arial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7AFB-85D0-444D-B043-77D6FAB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14</Pages>
  <Words>1839</Words>
  <Characters>15030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Данькова Анастасия Сергеевна</cp:lastModifiedBy>
  <cp:revision>38</cp:revision>
  <cp:lastPrinted>2019-10-26T13:58:00Z</cp:lastPrinted>
  <dcterms:created xsi:type="dcterms:W3CDTF">2017-08-22T11:42:00Z</dcterms:created>
  <dcterms:modified xsi:type="dcterms:W3CDTF">2020-01-09T13:16:00Z</dcterms:modified>
</cp:coreProperties>
</file>