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D7F" w:rsidRDefault="009B2D7F" w:rsidP="009B2D7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Дата проведения: </w:t>
      </w:r>
      <w:r w:rsidR="00A509E9">
        <w:rPr>
          <w:rFonts w:ascii="Times New Roman" w:hAnsi="Times New Roman" w:cs="Times New Roman"/>
        </w:rPr>
        <w:t>28 мая</w:t>
      </w:r>
      <w:r>
        <w:rPr>
          <w:rFonts w:ascii="Times New Roman" w:hAnsi="Times New Roman" w:cs="Times New Roman"/>
        </w:rPr>
        <w:t xml:space="preserve"> 201</w:t>
      </w:r>
      <w:r w:rsidR="00A509E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года</w:t>
      </w:r>
    </w:p>
    <w:p w:rsidR="005A0D66" w:rsidRDefault="00926FC4" w:rsidP="009B2D7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Круглый стол по вопросам сохранения и развития новгородских промыслов</w:t>
      </w:r>
      <w:bookmarkStart w:id="0" w:name="_GoBack"/>
      <w:bookmarkEnd w:id="0"/>
    </w:p>
    <w:p w:rsidR="009B2D7F" w:rsidRDefault="009B2D7F" w:rsidP="009B2D7F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Докладчик: Министр </w:t>
      </w:r>
      <w:r w:rsidR="00A509E9">
        <w:rPr>
          <w:rFonts w:ascii="Times New Roman" w:hAnsi="Times New Roman" w:cs="Times New Roman"/>
        </w:rPr>
        <w:t xml:space="preserve">промышленности и </w:t>
      </w:r>
      <w:r>
        <w:rPr>
          <w:rFonts w:ascii="Times New Roman" w:hAnsi="Times New Roman" w:cs="Times New Roman"/>
        </w:rPr>
        <w:t>торговли Новгородской области И.С. Маленко</w:t>
      </w:r>
    </w:p>
    <w:p w:rsidR="009B2D7F" w:rsidRDefault="009B2D7F" w:rsidP="009B2D7F">
      <w:pPr>
        <w:spacing w:after="0" w:line="240" w:lineRule="auto"/>
        <w:rPr>
          <w:rFonts w:ascii="Times New Roman" w:hAnsi="Times New Roman" w:cs="Times New Roman"/>
        </w:rPr>
      </w:pPr>
    </w:p>
    <w:p w:rsidR="000461F2" w:rsidRDefault="000461F2" w:rsidP="000461F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461F2" w:rsidRDefault="00F0188B" w:rsidP="00AF2E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Тезисы доклада</w:t>
      </w:r>
      <w:r w:rsidR="00E62A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E62AA2">
        <w:rPr>
          <w:rFonts w:ascii="Times New Roman" w:hAnsi="Times New Roman" w:cs="Times New Roman"/>
          <w:b/>
          <w:sz w:val="28"/>
          <w:szCs w:val="28"/>
        </w:rPr>
        <w:t>Работа</w:t>
      </w:r>
      <w:r w:rsidR="000461F2" w:rsidRPr="00AF2EE1">
        <w:rPr>
          <w:rFonts w:ascii="Times New Roman" w:hAnsi="Times New Roman" w:cs="Times New Roman"/>
          <w:b/>
          <w:sz w:val="28"/>
          <w:szCs w:val="28"/>
        </w:rPr>
        <w:t xml:space="preserve"> художественно-экспертного совета в Новгородской области и поддержка народных художественных промыслов</w:t>
      </w:r>
      <w:r w:rsidR="00E62AA2">
        <w:rPr>
          <w:rFonts w:ascii="Times New Roman" w:hAnsi="Times New Roman" w:cs="Times New Roman"/>
          <w:b/>
          <w:sz w:val="28"/>
          <w:szCs w:val="28"/>
        </w:rPr>
        <w:t xml:space="preserve"> и ремесленничества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AF2EE1" w:rsidRDefault="00AF2EE1" w:rsidP="00AF2E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D1B" w:rsidRDefault="00023D1B" w:rsidP="00DC62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688E" w:rsidRPr="0095688E" w:rsidRDefault="00C813B3" w:rsidP="00137975">
      <w:pPr>
        <w:spacing w:after="0"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Новгородская область является регионом</w:t>
      </w:r>
      <w:r w:rsidR="00006B5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где </w:t>
      </w:r>
      <w:r w:rsidR="00006B56">
        <w:rPr>
          <w:rFonts w:ascii="Times New Roman" w:hAnsi="Times New Roman" w:cs="Times New Roman"/>
          <w:sz w:val="28"/>
          <w:szCs w:val="28"/>
        </w:rPr>
        <w:t>активно возрождаются народные художест</w:t>
      </w:r>
      <w:r w:rsidR="00E9439B">
        <w:rPr>
          <w:rFonts w:ascii="Times New Roman" w:hAnsi="Times New Roman" w:cs="Times New Roman"/>
          <w:sz w:val="28"/>
          <w:szCs w:val="28"/>
        </w:rPr>
        <w:t xml:space="preserve">венные промыслы. </w:t>
      </w:r>
      <w:r w:rsidR="00D92DA2">
        <w:rPr>
          <w:rFonts w:ascii="Times New Roman" w:hAnsi="Times New Roman" w:cs="Times New Roman"/>
          <w:sz w:val="28"/>
          <w:szCs w:val="28"/>
        </w:rPr>
        <w:t xml:space="preserve">Важную роль в этом направлении деятельности </w:t>
      </w:r>
      <w:r w:rsidR="0095688E">
        <w:rPr>
          <w:rFonts w:ascii="Times New Roman" w:hAnsi="Times New Roman" w:cs="Times New Roman"/>
          <w:sz w:val="28"/>
          <w:szCs w:val="28"/>
        </w:rPr>
        <w:t>и</w:t>
      </w:r>
      <w:r w:rsidR="00D92DA2">
        <w:rPr>
          <w:rFonts w:ascii="Times New Roman" w:hAnsi="Times New Roman" w:cs="Times New Roman"/>
          <w:sz w:val="28"/>
          <w:szCs w:val="28"/>
        </w:rPr>
        <w:t>грает работа х</w:t>
      </w:r>
      <w:r w:rsidR="00A509E9">
        <w:rPr>
          <w:rFonts w:ascii="Times New Roman" w:hAnsi="Times New Roman" w:cs="Times New Roman"/>
          <w:sz w:val="28"/>
          <w:szCs w:val="28"/>
        </w:rPr>
        <w:t>удожественно-экспертного совета,</w:t>
      </w:r>
      <w:r w:rsidR="00D92DA2">
        <w:rPr>
          <w:rFonts w:ascii="Times New Roman" w:hAnsi="Times New Roman" w:cs="Times New Roman"/>
          <w:sz w:val="28"/>
          <w:szCs w:val="28"/>
        </w:rPr>
        <w:t xml:space="preserve"> осуществляющег</w:t>
      </w:r>
      <w:r w:rsidR="0095688E">
        <w:rPr>
          <w:rFonts w:ascii="Times New Roman" w:hAnsi="Times New Roman" w:cs="Times New Roman"/>
          <w:sz w:val="28"/>
          <w:szCs w:val="28"/>
        </w:rPr>
        <w:t>о свою деятельность с 1999 года.</w:t>
      </w:r>
    </w:p>
    <w:p w:rsidR="00D9736D" w:rsidRDefault="00192084" w:rsidP="00137975">
      <w:pPr>
        <w:autoSpaceDE w:val="0"/>
        <w:spacing w:after="0"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688E">
        <w:rPr>
          <w:rFonts w:ascii="Times New Roman" w:hAnsi="Times New Roman" w:cs="Times New Roman"/>
          <w:sz w:val="28"/>
          <w:szCs w:val="28"/>
        </w:rPr>
        <w:t xml:space="preserve">В </w:t>
      </w:r>
      <w:r w:rsidR="00A509E9">
        <w:rPr>
          <w:rFonts w:ascii="Times New Roman" w:hAnsi="Times New Roman" w:cs="Times New Roman"/>
          <w:sz w:val="28"/>
          <w:szCs w:val="28"/>
        </w:rPr>
        <w:t>2018</w:t>
      </w:r>
      <w:r w:rsidR="0095688E" w:rsidRPr="0095688E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95688E">
        <w:rPr>
          <w:rFonts w:ascii="Times New Roman" w:hAnsi="Times New Roman" w:cs="Times New Roman"/>
          <w:sz w:val="28"/>
          <w:szCs w:val="28"/>
        </w:rPr>
        <w:t xml:space="preserve">состоялось </w:t>
      </w:r>
      <w:r w:rsidR="00A509E9">
        <w:rPr>
          <w:rFonts w:ascii="Times New Roman" w:hAnsi="Times New Roman" w:cs="Times New Roman"/>
          <w:sz w:val="28"/>
          <w:szCs w:val="28"/>
        </w:rPr>
        <w:t>4</w:t>
      </w:r>
      <w:r w:rsidRPr="0095688E">
        <w:rPr>
          <w:rFonts w:ascii="Times New Roman" w:hAnsi="Times New Roman" w:cs="Times New Roman"/>
          <w:sz w:val="28"/>
          <w:szCs w:val="28"/>
        </w:rPr>
        <w:t xml:space="preserve"> заседания художественно-экспертного совета, на которых было решено отнести </w:t>
      </w:r>
      <w:r w:rsidR="00A509E9">
        <w:rPr>
          <w:rFonts w:ascii="Times New Roman" w:hAnsi="Times New Roman" w:cs="Times New Roman"/>
          <w:sz w:val="28"/>
          <w:szCs w:val="28"/>
        </w:rPr>
        <w:t>366</w:t>
      </w:r>
      <w:r w:rsidRPr="0095688E">
        <w:rPr>
          <w:rFonts w:ascii="Times New Roman" w:hAnsi="Times New Roman" w:cs="Times New Roman"/>
          <w:sz w:val="28"/>
          <w:szCs w:val="28"/>
        </w:rPr>
        <w:t xml:space="preserve"> образцов к изделиям народных </w:t>
      </w:r>
      <w:r w:rsidRPr="00D9736D">
        <w:rPr>
          <w:rFonts w:ascii="Times New Roman" w:hAnsi="Times New Roman" w:cs="Times New Roman"/>
          <w:sz w:val="28"/>
          <w:szCs w:val="28"/>
        </w:rPr>
        <w:t>художественных промыслов признанного художественного достоинства.</w:t>
      </w:r>
    </w:p>
    <w:p w:rsidR="00023D1B" w:rsidRPr="00D9736D" w:rsidRDefault="0095688E" w:rsidP="00137975">
      <w:pPr>
        <w:autoSpaceDE w:val="0"/>
        <w:spacing w:after="0"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736D">
        <w:rPr>
          <w:rFonts w:ascii="Times New Roman" w:hAnsi="Times New Roman" w:cs="Times New Roman"/>
          <w:sz w:val="28"/>
          <w:szCs w:val="28"/>
        </w:rPr>
        <w:t>Сохранение и поддержка традиционных промыслов и ремесел является важной составляющей деятельности Правительства Новгородской области, поскольку на территории региона исторически бытовали более 40 промышленных народных промыслов и домашних ремесел.</w:t>
      </w:r>
    </w:p>
    <w:p w:rsidR="00D9736D" w:rsidRDefault="0095688E" w:rsidP="00137975">
      <w:pPr>
        <w:autoSpaceDE w:val="0"/>
        <w:spacing w:after="0"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736D">
        <w:rPr>
          <w:rFonts w:ascii="Times New Roman" w:hAnsi="Times New Roman" w:cs="Times New Roman"/>
          <w:sz w:val="28"/>
          <w:szCs w:val="28"/>
        </w:rPr>
        <w:t xml:space="preserve"> </w:t>
      </w:r>
      <w:r w:rsidR="00D9736D" w:rsidRPr="00D9736D">
        <w:rPr>
          <w:rFonts w:ascii="Times New Roman" w:hAnsi="Times New Roman" w:cs="Times New Roman"/>
          <w:sz w:val="28"/>
          <w:szCs w:val="28"/>
        </w:rPr>
        <w:t>Постановлением Правительства Новгородской области от 27.04.2015              № 178 на территории Новгородской области установлены места традиционного бытования народных художественных  промыслов по изготовлению:</w:t>
      </w:r>
    </w:p>
    <w:p w:rsidR="00D9736D" w:rsidRPr="00D9736D" w:rsidRDefault="00D9736D" w:rsidP="00137975">
      <w:pPr>
        <w:autoSpaceDE w:val="0"/>
        <w:spacing w:after="0"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9736D">
        <w:rPr>
          <w:rFonts w:ascii="Times New Roman" w:hAnsi="Times New Roman" w:cs="Times New Roman"/>
          <w:sz w:val="28"/>
          <w:szCs w:val="28"/>
        </w:rPr>
        <w:t xml:space="preserve">фарфоровых изделий с </w:t>
      </w:r>
      <w:proofErr w:type="spellStart"/>
      <w:r w:rsidRPr="00D9736D">
        <w:rPr>
          <w:rFonts w:ascii="Times New Roman" w:hAnsi="Times New Roman" w:cs="Times New Roman"/>
          <w:sz w:val="28"/>
          <w:szCs w:val="28"/>
        </w:rPr>
        <w:t>подглазурной</w:t>
      </w:r>
      <w:proofErr w:type="spellEnd"/>
      <w:r w:rsidRPr="00D9736D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D9736D">
        <w:rPr>
          <w:rFonts w:ascii="Times New Roman" w:hAnsi="Times New Roman" w:cs="Times New Roman"/>
          <w:sz w:val="28"/>
          <w:szCs w:val="28"/>
        </w:rPr>
        <w:t>надглазурной</w:t>
      </w:r>
      <w:proofErr w:type="spellEnd"/>
      <w:r w:rsidRPr="00D9736D">
        <w:rPr>
          <w:rFonts w:ascii="Times New Roman" w:hAnsi="Times New Roman" w:cs="Times New Roman"/>
          <w:sz w:val="28"/>
          <w:szCs w:val="28"/>
        </w:rPr>
        <w:t xml:space="preserve"> росписью -                        п. Краснофарфорный </w:t>
      </w:r>
      <w:proofErr w:type="spellStart"/>
      <w:r w:rsidRPr="00D9736D">
        <w:rPr>
          <w:rFonts w:ascii="Times New Roman" w:hAnsi="Times New Roman" w:cs="Times New Roman"/>
          <w:sz w:val="28"/>
          <w:szCs w:val="28"/>
        </w:rPr>
        <w:t>Чудовского</w:t>
      </w:r>
      <w:proofErr w:type="spellEnd"/>
      <w:r w:rsidRPr="00D9736D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D9736D" w:rsidRPr="00D9736D" w:rsidRDefault="00D9736D" w:rsidP="00137975">
      <w:pPr>
        <w:autoSpaceDE w:val="0"/>
        <w:spacing w:after="0"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9736D">
        <w:rPr>
          <w:rFonts w:ascii="Times New Roman" w:hAnsi="Times New Roman" w:cs="Times New Roman"/>
          <w:sz w:val="28"/>
          <w:szCs w:val="28"/>
        </w:rPr>
        <w:t xml:space="preserve">изделий из фарфора с кобальтовым покрытием и росписью золотом-                   с. </w:t>
      </w:r>
      <w:proofErr w:type="spellStart"/>
      <w:r w:rsidRPr="00D9736D">
        <w:rPr>
          <w:rFonts w:ascii="Times New Roman" w:hAnsi="Times New Roman" w:cs="Times New Roman"/>
          <w:sz w:val="28"/>
          <w:szCs w:val="28"/>
        </w:rPr>
        <w:t>Бронница</w:t>
      </w:r>
      <w:proofErr w:type="spellEnd"/>
      <w:r w:rsidRPr="00D9736D">
        <w:rPr>
          <w:rFonts w:ascii="Times New Roman" w:hAnsi="Times New Roman" w:cs="Times New Roman"/>
          <w:sz w:val="28"/>
          <w:szCs w:val="28"/>
        </w:rPr>
        <w:t xml:space="preserve"> Новгородского района;</w:t>
      </w:r>
    </w:p>
    <w:p w:rsidR="00D9736D" w:rsidRPr="00D9736D" w:rsidRDefault="00D9736D" w:rsidP="00137975">
      <w:pPr>
        <w:autoSpaceDE w:val="0"/>
        <w:spacing w:after="0"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9736D">
        <w:rPr>
          <w:rFonts w:ascii="Times New Roman" w:hAnsi="Times New Roman" w:cs="Times New Roman"/>
          <w:sz w:val="28"/>
          <w:szCs w:val="28"/>
        </w:rPr>
        <w:t xml:space="preserve">строчевышитых изделий с традиционной </w:t>
      </w:r>
      <w:proofErr w:type="spellStart"/>
      <w:r w:rsidRPr="00D9736D">
        <w:rPr>
          <w:rFonts w:ascii="Times New Roman" w:hAnsi="Times New Roman" w:cs="Times New Roman"/>
          <w:sz w:val="28"/>
          <w:szCs w:val="28"/>
        </w:rPr>
        <w:t>крестецкой</w:t>
      </w:r>
      <w:proofErr w:type="spellEnd"/>
      <w:r w:rsidRPr="00D9736D">
        <w:rPr>
          <w:rFonts w:ascii="Times New Roman" w:hAnsi="Times New Roman" w:cs="Times New Roman"/>
          <w:sz w:val="28"/>
          <w:szCs w:val="28"/>
        </w:rPr>
        <w:t xml:space="preserve"> вышивкой –                  </w:t>
      </w:r>
      <w:proofErr w:type="spellStart"/>
      <w:r w:rsidRPr="00D9736D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D9736D">
        <w:rPr>
          <w:rFonts w:ascii="Times New Roman" w:hAnsi="Times New Roman" w:cs="Times New Roman"/>
          <w:sz w:val="28"/>
          <w:szCs w:val="28"/>
        </w:rPr>
        <w:t xml:space="preserve">. Крестцы </w:t>
      </w:r>
      <w:proofErr w:type="spellStart"/>
      <w:r w:rsidRPr="00D9736D">
        <w:rPr>
          <w:rFonts w:ascii="Times New Roman" w:hAnsi="Times New Roman" w:cs="Times New Roman"/>
          <w:sz w:val="28"/>
          <w:szCs w:val="28"/>
        </w:rPr>
        <w:t>Крестецкого</w:t>
      </w:r>
      <w:proofErr w:type="spellEnd"/>
      <w:r w:rsidRPr="00D9736D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137975" w:rsidRDefault="00D9736D" w:rsidP="00137975">
      <w:pPr>
        <w:autoSpaceDE w:val="0"/>
        <w:spacing w:after="0"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9736D">
        <w:rPr>
          <w:rFonts w:ascii="Times New Roman" w:hAnsi="Times New Roman" w:cs="Times New Roman"/>
          <w:sz w:val="28"/>
          <w:szCs w:val="28"/>
        </w:rPr>
        <w:t>русского художественного медного литья – Великий Новгород.</w:t>
      </w:r>
    </w:p>
    <w:p w:rsidR="00F0188B" w:rsidRPr="00137975" w:rsidRDefault="00D9736D" w:rsidP="00137975">
      <w:pPr>
        <w:autoSpaceDE w:val="0"/>
        <w:spacing w:after="0" w:line="3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75F9">
        <w:rPr>
          <w:rFonts w:ascii="Times New Roman" w:hAnsi="Times New Roman" w:cs="Times New Roman"/>
          <w:sz w:val="28"/>
          <w:szCs w:val="28"/>
        </w:rPr>
        <w:t>Продолжается законопроектная работа, направленная на поддержку народных художественных промыслов и ремесленной деятельности</w:t>
      </w:r>
      <w:r w:rsidR="005D75F9" w:rsidRPr="005D75F9">
        <w:rPr>
          <w:rFonts w:ascii="Times New Roman" w:hAnsi="Times New Roman" w:cs="Times New Roman"/>
          <w:sz w:val="28"/>
          <w:szCs w:val="28"/>
        </w:rPr>
        <w:t xml:space="preserve">. В регионе </w:t>
      </w:r>
      <w:r w:rsidR="00A509E9">
        <w:rPr>
          <w:rFonts w:ascii="Times New Roman" w:hAnsi="Times New Roman" w:cs="Times New Roman"/>
          <w:sz w:val="28"/>
          <w:szCs w:val="28"/>
        </w:rPr>
        <w:t>принят</w:t>
      </w:r>
      <w:r w:rsidR="005D75F9" w:rsidRPr="005D75F9">
        <w:rPr>
          <w:rFonts w:ascii="Times New Roman" w:hAnsi="Times New Roman" w:cs="Times New Roman"/>
          <w:sz w:val="28"/>
          <w:szCs w:val="28"/>
        </w:rPr>
        <w:t xml:space="preserve"> областно</w:t>
      </w:r>
      <w:r w:rsidR="00A509E9">
        <w:rPr>
          <w:rFonts w:ascii="Times New Roman" w:hAnsi="Times New Roman" w:cs="Times New Roman"/>
          <w:sz w:val="28"/>
          <w:szCs w:val="28"/>
        </w:rPr>
        <w:t>й</w:t>
      </w:r>
      <w:r w:rsidR="005D75F9" w:rsidRPr="005D75F9">
        <w:rPr>
          <w:rFonts w:ascii="Times New Roman" w:hAnsi="Times New Roman" w:cs="Times New Roman"/>
          <w:sz w:val="28"/>
          <w:szCs w:val="28"/>
        </w:rPr>
        <w:t xml:space="preserve"> закон </w:t>
      </w:r>
      <w:r w:rsidR="005D75F9" w:rsidRPr="005D75F9">
        <w:rPr>
          <w:rFonts w:ascii="Times New Roman" w:hAnsi="Times New Roman" w:cs="Times New Roman"/>
          <w:bCs/>
          <w:kern w:val="20"/>
          <w:sz w:val="28"/>
          <w:szCs w:val="28"/>
        </w:rPr>
        <w:t>«О региональных, муниципальных, территориальных брендах, народных художественных промыслах и ремесленной деятельности</w:t>
      </w:r>
      <w:r w:rsidR="005D75F9">
        <w:rPr>
          <w:rFonts w:ascii="Times New Roman" w:hAnsi="Times New Roman" w:cs="Times New Roman"/>
          <w:bCs/>
          <w:kern w:val="20"/>
          <w:sz w:val="28"/>
          <w:szCs w:val="28"/>
        </w:rPr>
        <w:t xml:space="preserve">». </w:t>
      </w:r>
      <w:r w:rsidR="005D75F9" w:rsidRPr="005D75F9">
        <w:rPr>
          <w:rFonts w:ascii="Times New Roman" w:hAnsi="Times New Roman" w:cs="Times New Roman"/>
          <w:bCs/>
          <w:kern w:val="20"/>
          <w:sz w:val="28"/>
          <w:szCs w:val="28"/>
        </w:rPr>
        <w:t xml:space="preserve">Законопроект разработан в соответствии с </w:t>
      </w:r>
      <w:r w:rsidR="005D75F9" w:rsidRPr="005D75F9">
        <w:rPr>
          <w:rFonts w:ascii="Times New Roman" w:hAnsi="Times New Roman" w:cs="Times New Roman"/>
          <w:sz w:val="28"/>
          <w:szCs w:val="28"/>
        </w:rPr>
        <w:t>Федеральным законом от 6 января 1999 года № 7-ФЗ «О нар</w:t>
      </w:r>
      <w:r w:rsidR="005D75F9">
        <w:rPr>
          <w:rFonts w:ascii="Times New Roman" w:hAnsi="Times New Roman" w:cs="Times New Roman"/>
          <w:sz w:val="28"/>
          <w:szCs w:val="28"/>
        </w:rPr>
        <w:t>одных художественных промыслах» и устанавливает</w:t>
      </w:r>
      <w:r w:rsidR="00DD2C44">
        <w:rPr>
          <w:rFonts w:ascii="Times New Roman" w:hAnsi="Times New Roman" w:cs="Times New Roman"/>
          <w:sz w:val="28"/>
          <w:szCs w:val="28"/>
        </w:rPr>
        <w:t xml:space="preserve"> региональные меры поддержки для субъектов </w:t>
      </w:r>
      <w:r w:rsidR="00DD2C44" w:rsidRPr="005D75F9">
        <w:rPr>
          <w:rFonts w:ascii="Times New Roman" w:hAnsi="Times New Roman" w:cs="Times New Roman"/>
          <w:sz w:val="28"/>
          <w:szCs w:val="28"/>
        </w:rPr>
        <w:t>народных художественных промыслов и ремесленной деятельности</w:t>
      </w:r>
      <w:r w:rsidR="00DD2C44">
        <w:rPr>
          <w:rFonts w:ascii="Times New Roman" w:hAnsi="Times New Roman" w:cs="Times New Roman"/>
          <w:sz w:val="28"/>
          <w:szCs w:val="28"/>
        </w:rPr>
        <w:t>.</w:t>
      </w:r>
      <w:r w:rsidR="005D75F9">
        <w:rPr>
          <w:rFonts w:ascii="Times New Roman" w:hAnsi="Times New Roman" w:cs="Times New Roman"/>
          <w:sz w:val="28"/>
          <w:szCs w:val="28"/>
        </w:rPr>
        <w:t xml:space="preserve"> </w:t>
      </w:r>
      <w:r w:rsidR="005D75F9" w:rsidRPr="005D75F9">
        <w:rPr>
          <w:rFonts w:ascii="Times New Roman" w:hAnsi="Times New Roman" w:cs="Times New Roman"/>
          <w:bCs/>
          <w:kern w:val="20"/>
          <w:sz w:val="28"/>
          <w:szCs w:val="28"/>
        </w:rPr>
        <w:t xml:space="preserve">В </w:t>
      </w:r>
      <w:r w:rsidR="00DD2C44">
        <w:rPr>
          <w:rFonts w:ascii="Times New Roman" w:hAnsi="Times New Roman" w:cs="Times New Roman"/>
          <w:bCs/>
          <w:kern w:val="20"/>
          <w:sz w:val="28"/>
          <w:szCs w:val="28"/>
        </w:rPr>
        <w:t>закон</w:t>
      </w:r>
      <w:r w:rsidR="00A509E9">
        <w:rPr>
          <w:rFonts w:ascii="Times New Roman" w:hAnsi="Times New Roman" w:cs="Times New Roman"/>
          <w:bCs/>
          <w:kern w:val="20"/>
          <w:sz w:val="28"/>
          <w:szCs w:val="28"/>
        </w:rPr>
        <w:t>е</w:t>
      </w:r>
      <w:r w:rsidR="00DD2C44">
        <w:rPr>
          <w:rFonts w:ascii="Times New Roman" w:hAnsi="Times New Roman" w:cs="Times New Roman"/>
          <w:bCs/>
          <w:kern w:val="20"/>
          <w:sz w:val="28"/>
          <w:szCs w:val="28"/>
        </w:rPr>
        <w:t xml:space="preserve"> также </w:t>
      </w:r>
      <w:r w:rsidR="005D75F9" w:rsidRPr="005D75F9">
        <w:rPr>
          <w:rFonts w:ascii="Times New Roman" w:hAnsi="Times New Roman" w:cs="Times New Roman"/>
          <w:bCs/>
          <w:kern w:val="20"/>
          <w:sz w:val="28"/>
          <w:szCs w:val="28"/>
        </w:rPr>
        <w:t xml:space="preserve">устанавливаются определения региональный, муниципальный, территориальный бренды, которые будут способствовать  производству и изготовлению качественной продукции, продвижению товаров новгородских товаропроизводителей. В региональный бренд, например, планируется включить наименования «Покупайте Новгородское», «Сделано в Новгородской области», «Новгородское вкуснее». В </w:t>
      </w:r>
      <w:r w:rsidR="005D75F9" w:rsidRPr="005D75F9">
        <w:rPr>
          <w:rFonts w:ascii="Times New Roman" w:hAnsi="Times New Roman" w:cs="Times New Roman"/>
          <w:bCs/>
          <w:kern w:val="20"/>
          <w:sz w:val="28"/>
          <w:szCs w:val="28"/>
        </w:rPr>
        <w:lastRenderedPageBreak/>
        <w:t>муниципальный бренд - «Старорусский», «Боровичский».  В территориальный бренд наименования имеющие местные исторические корни – «</w:t>
      </w:r>
      <w:proofErr w:type="spellStart"/>
      <w:r w:rsidR="005D75F9" w:rsidRPr="005D75F9">
        <w:rPr>
          <w:rFonts w:ascii="Times New Roman" w:hAnsi="Times New Roman" w:cs="Times New Roman"/>
          <w:sz w:val="28"/>
          <w:szCs w:val="28"/>
        </w:rPr>
        <w:t>Холынские</w:t>
      </w:r>
      <w:proofErr w:type="spellEnd"/>
      <w:r w:rsidR="005D75F9" w:rsidRPr="005D75F9">
        <w:rPr>
          <w:rFonts w:ascii="Times New Roman" w:hAnsi="Times New Roman" w:cs="Times New Roman"/>
          <w:sz w:val="28"/>
          <w:szCs w:val="28"/>
        </w:rPr>
        <w:t xml:space="preserve"> огурцы», «</w:t>
      </w:r>
      <w:proofErr w:type="spellStart"/>
      <w:r w:rsidR="005D75F9" w:rsidRPr="005D75F9">
        <w:rPr>
          <w:rFonts w:ascii="Times New Roman" w:hAnsi="Times New Roman" w:cs="Times New Roman"/>
          <w:sz w:val="28"/>
          <w:szCs w:val="28"/>
        </w:rPr>
        <w:t>Крестецкая</w:t>
      </w:r>
      <w:proofErr w:type="spellEnd"/>
      <w:r w:rsidR="005D75F9" w:rsidRPr="005D75F9">
        <w:rPr>
          <w:rFonts w:ascii="Times New Roman" w:hAnsi="Times New Roman" w:cs="Times New Roman"/>
          <w:sz w:val="28"/>
          <w:szCs w:val="28"/>
        </w:rPr>
        <w:t xml:space="preserve"> строчка», «Батецкая кукла», «Старорусская соль» и т.д.</w:t>
      </w:r>
      <w:r w:rsidR="00A8455F">
        <w:rPr>
          <w:rFonts w:ascii="Times New Roman" w:hAnsi="Times New Roman" w:cs="Times New Roman"/>
          <w:sz w:val="28"/>
          <w:szCs w:val="28"/>
        </w:rPr>
        <w:t xml:space="preserve"> </w:t>
      </w:r>
      <w:r w:rsidR="00DD2C44">
        <w:rPr>
          <w:rFonts w:ascii="Times New Roman" w:hAnsi="Times New Roman" w:cs="Times New Roman"/>
          <w:sz w:val="28"/>
          <w:szCs w:val="28"/>
        </w:rPr>
        <w:t>Для нас это только первый этап работы. Будет проработан вопрос об установлении налоговых льгот для</w:t>
      </w:r>
      <w:r w:rsidR="00DD2C44" w:rsidRPr="00DD2C44">
        <w:rPr>
          <w:rFonts w:ascii="Times New Roman" w:hAnsi="Times New Roman" w:cs="Times New Roman"/>
          <w:sz w:val="28"/>
          <w:szCs w:val="28"/>
        </w:rPr>
        <w:t xml:space="preserve"> </w:t>
      </w:r>
      <w:r w:rsidR="00DD2C44">
        <w:rPr>
          <w:rFonts w:ascii="Times New Roman" w:hAnsi="Times New Roman" w:cs="Times New Roman"/>
          <w:sz w:val="28"/>
          <w:szCs w:val="28"/>
        </w:rPr>
        <w:t xml:space="preserve">субъектов </w:t>
      </w:r>
      <w:r w:rsidR="00DD2C44" w:rsidRPr="005D75F9">
        <w:rPr>
          <w:rFonts w:ascii="Times New Roman" w:hAnsi="Times New Roman" w:cs="Times New Roman"/>
          <w:sz w:val="28"/>
          <w:szCs w:val="28"/>
        </w:rPr>
        <w:t>народных художественных промыслов и ремесленной деятельности</w:t>
      </w:r>
      <w:r w:rsidR="00DD2C44">
        <w:rPr>
          <w:rFonts w:ascii="Times New Roman" w:hAnsi="Times New Roman" w:cs="Times New Roman"/>
          <w:sz w:val="28"/>
          <w:szCs w:val="28"/>
        </w:rPr>
        <w:t>, планируется разработать региональную программу в этой сфере и предоставить субсидии</w:t>
      </w:r>
      <w:r w:rsidR="002E4510">
        <w:rPr>
          <w:rFonts w:ascii="Times New Roman" w:hAnsi="Times New Roman" w:cs="Times New Roman"/>
          <w:sz w:val="28"/>
          <w:szCs w:val="28"/>
        </w:rPr>
        <w:t xml:space="preserve"> не только на осуществление ремесленной деятельности, но и на возмещение части в связи с</w:t>
      </w:r>
      <w:r w:rsidR="00A8455F">
        <w:rPr>
          <w:rFonts w:ascii="Times New Roman" w:hAnsi="Times New Roman" w:cs="Times New Roman"/>
          <w:sz w:val="28"/>
          <w:szCs w:val="28"/>
        </w:rPr>
        <w:t xml:space="preserve"> производством </w:t>
      </w:r>
      <w:r w:rsidR="002E4510" w:rsidRPr="005D75F9">
        <w:rPr>
          <w:rFonts w:ascii="Times New Roman" w:hAnsi="Times New Roman" w:cs="Times New Roman"/>
          <w:sz w:val="28"/>
          <w:szCs w:val="28"/>
        </w:rPr>
        <w:t>народных художественных промыслов</w:t>
      </w:r>
      <w:r w:rsidR="00F0188B">
        <w:rPr>
          <w:rFonts w:ascii="Times New Roman" w:hAnsi="Times New Roman" w:cs="Times New Roman"/>
          <w:sz w:val="28"/>
          <w:szCs w:val="28"/>
        </w:rPr>
        <w:t>.</w:t>
      </w:r>
    </w:p>
    <w:p w:rsidR="00DC626A" w:rsidRPr="00F0188B" w:rsidRDefault="00A8455F" w:rsidP="00137975">
      <w:pPr>
        <w:autoSpaceDE w:val="0"/>
        <w:autoSpaceDN w:val="0"/>
        <w:adjustRightInd w:val="0"/>
        <w:spacing w:after="0" w:line="360" w:lineRule="atLeast"/>
        <w:ind w:firstLine="567"/>
        <w:jc w:val="both"/>
        <w:outlineLvl w:val="0"/>
        <w:rPr>
          <w:rFonts w:ascii="Times New Roman" w:hAnsi="Times New Roman" w:cs="Times New Roman"/>
          <w:bCs/>
          <w:kern w:val="20"/>
          <w:sz w:val="28"/>
          <w:szCs w:val="28"/>
        </w:rPr>
      </w:pPr>
      <w:r w:rsidRPr="004B2B33">
        <w:rPr>
          <w:rFonts w:ascii="Times New Roman" w:hAnsi="Times New Roman" w:cs="Times New Roman"/>
          <w:sz w:val="28"/>
          <w:szCs w:val="28"/>
        </w:rPr>
        <w:t>Ярким примером</w:t>
      </w:r>
      <w:r w:rsidR="00663AB3" w:rsidRPr="004B2B33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663AB3" w:rsidRPr="004B2B33">
        <w:rPr>
          <w:rFonts w:ascii="Times New Roman" w:hAnsi="Times New Roman" w:cs="Times New Roman"/>
          <w:color w:val="000000"/>
          <w:sz w:val="28"/>
          <w:szCs w:val="28"/>
        </w:rPr>
        <w:t>уникального возро</w:t>
      </w:r>
      <w:r w:rsidR="00695D69" w:rsidRPr="004B2B33">
        <w:rPr>
          <w:rFonts w:ascii="Times New Roman" w:hAnsi="Times New Roman" w:cs="Times New Roman"/>
          <w:color w:val="000000"/>
          <w:sz w:val="28"/>
          <w:szCs w:val="28"/>
        </w:rPr>
        <w:t xml:space="preserve">ждения народного промысла стал </w:t>
      </w:r>
      <w:r w:rsidR="00663AB3" w:rsidRPr="004B2B33">
        <w:rPr>
          <w:rFonts w:ascii="Times New Roman" w:hAnsi="Times New Roman" w:cs="Times New Roman"/>
          <w:color w:val="000000"/>
          <w:sz w:val="28"/>
          <w:szCs w:val="28"/>
        </w:rPr>
        <w:t>проект</w:t>
      </w:r>
      <w:r w:rsidR="00695D69" w:rsidRPr="004B2B33">
        <w:rPr>
          <w:rFonts w:ascii="Times New Roman" w:hAnsi="Times New Roman" w:cs="Times New Roman"/>
          <w:color w:val="000000"/>
          <w:sz w:val="28"/>
          <w:szCs w:val="28"/>
        </w:rPr>
        <w:t xml:space="preserve"> бизнесмена А.В. Георгиева, который вложил более </w:t>
      </w:r>
      <w:r w:rsidR="00663AB3" w:rsidRPr="004B2B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95D69" w:rsidRPr="004B2B33">
        <w:rPr>
          <w:rFonts w:ascii="Times New Roman" w:hAnsi="Times New Roman" w:cs="Times New Roman"/>
          <w:color w:val="000000"/>
          <w:sz w:val="28"/>
          <w:szCs w:val="28"/>
        </w:rPr>
        <w:t>100 млн. рублей в фабрику «</w:t>
      </w:r>
      <w:proofErr w:type="spellStart"/>
      <w:r w:rsidR="00695D69" w:rsidRPr="004B2B33">
        <w:rPr>
          <w:rFonts w:ascii="Times New Roman" w:hAnsi="Times New Roman" w:cs="Times New Roman"/>
          <w:color w:val="000000"/>
          <w:sz w:val="28"/>
          <w:szCs w:val="28"/>
        </w:rPr>
        <w:t>Крестецкая</w:t>
      </w:r>
      <w:proofErr w:type="spellEnd"/>
      <w:r w:rsidR="00695D69" w:rsidRPr="004B2B33">
        <w:rPr>
          <w:rFonts w:ascii="Times New Roman" w:hAnsi="Times New Roman" w:cs="Times New Roman"/>
          <w:color w:val="000000"/>
          <w:sz w:val="28"/>
          <w:szCs w:val="28"/>
        </w:rPr>
        <w:t xml:space="preserve"> строчка». </w:t>
      </w:r>
      <w:r w:rsidR="004B2B33" w:rsidRPr="004B2B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Осенью </w:t>
      </w:r>
      <w:r w:rsidR="00663AB3" w:rsidRPr="00663AB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2015 года, когда на ней р</w:t>
      </w:r>
      <w:r w:rsidR="00695D69" w:rsidRPr="004B2B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аботало всего несколько человек,</w:t>
      </w:r>
      <w:r w:rsidR="004B2B33" w:rsidRPr="004B2B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 фабрике</w:t>
      </w:r>
      <w:r w:rsidR="00695D69" w:rsidRPr="004B2B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663AB3" w:rsidRPr="00663AB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4B2B33" w:rsidRPr="004B2B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царила разруха  полная неопределенность. </w:t>
      </w:r>
      <w:r w:rsidR="004B2B33" w:rsidRPr="00663AB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Безработными были десятки жительниц небольшого поселка Крестцы, Новгородской области, владеющие уникальным мастерством.</w:t>
      </w:r>
      <w:r w:rsidR="004B2B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663AB3" w:rsidRPr="00663AB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Сейчас изделия фабр</w:t>
      </w:r>
      <w:r w:rsidR="004B2B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ики включили в подарочный фонд П</w:t>
      </w:r>
      <w:r w:rsidR="00663AB3" w:rsidRPr="00663AB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резидента </w:t>
      </w:r>
      <w:r w:rsidR="004B2B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РФ </w:t>
      </w:r>
      <w:r w:rsidR="00695D6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В.В. </w:t>
      </w:r>
      <w:r w:rsidR="00663AB3" w:rsidRPr="00663AB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Путина, продукцией заинтересовались РЖД и магазины </w:t>
      </w:r>
      <w:proofErr w:type="spellStart"/>
      <w:r w:rsidR="00663AB3" w:rsidRPr="00663AB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Императорскиого</w:t>
      </w:r>
      <w:proofErr w:type="spellEnd"/>
      <w:r w:rsidR="00663AB3" w:rsidRPr="00663AB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фарфорового завода.</w:t>
      </w:r>
      <w:r w:rsidR="00A240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Уникальные изделия «</w:t>
      </w:r>
      <w:proofErr w:type="spellStart"/>
      <w:r w:rsidR="00A240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Крестецкой</w:t>
      </w:r>
      <w:proofErr w:type="spellEnd"/>
      <w:r w:rsidR="00A2402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строчки» представлены на различных выставках, в том числе международного уровня.</w:t>
      </w:r>
    </w:p>
    <w:p w:rsidR="00DC626A" w:rsidRDefault="00A24026" w:rsidP="00137975">
      <w:pPr>
        <w:pStyle w:val="a4"/>
        <w:spacing w:before="0" w:beforeAutospacing="0" w:after="0" w:afterAutospacing="0" w:line="360" w:lineRule="atLeast"/>
        <w:ind w:firstLine="567"/>
        <w:jc w:val="both"/>
        <w:rPr>
          <w:sz w:val="28"/>
          <w:szCs w:val="28"/>
        </w:rPr>
      </w:pPr>
      <w:r w:rsidRPr="0070081E">
        <w:rPr>
          <w:color w:val="000000"/>
          <w:sz w:val="28"/>
          <w:szCs w:val="28"/>
        </w:rPr>
        <w:t xml:space="preserve">В </w:t>
      </w:r>
      <w:r w:rsidR="00A509E9">
        <w:rPr>
          <w:color w:val="000000"/>
          <w:sz w:val="28"/>
          <w:szCs w:val="28"/>
        </w:rPr>
        <w:t>2018</w:t>
      </w:r>
      <w:r w:rsidRPr="0070081E">
        <w:rPr>
          <w:color w:val="000000"/>
          <w:sz w:val="28"/>
          <w:szCs w:val="28"/>
        </w:rPr>
        <w:t xml:space="preserve"> году </w:t>
      </w:r>
      <w:r w:rsidRPr="0070081E">
        <w:rPr>
          <w:sz w:val="28"/>
          <w:szCs w:val="28"/>
        </w:rPr>
        <w:t xml:space="preserve">третий раз прошел фестиваль костюма «Сарафан». Мероприятие сочетало в себе шоу-показ коллекций </w:t>
      </w:r>
      <w:proofErr w:type="spellStart"/>
      <w:r w:rsidRPr="0070081E">
        <w:rPr>
          <w:sz w:val="28"/>
          <w:szCs w:val="28"/>
        </w:rPr>
        <w:t>реконструкторов</w:t>
      </w:r>
      <w:proofErr w:type="spellEnd"/>
      <w:r w:rsidRPr="0070081E">
        <w:rPr>
          <w:sz w:val="28"/>
          <w:szCs w:val="28"/>
        </w:rPr>
        <w:t xml:space="preserve"> традиционного национального костюма и современных российских дизайнеров, а также практические встречи и мастер-классы дл</w:t>
      </w:r>
      <w:r w:rsidR="0070081E" w:rsidRPr="0070081E">
        <w:rPr>
          <w:sz w:val="28"/>
          <w:szCs w:val="28"/>
        </w:rPr>
        <w:t xml:space="preserve">я дизайнеров. </w:t>
      </w:r>
      <w:r w:rsidR="0070081E" w:rsidRPr="0070081E">
        <w:rPr>
          <w:color w:val="000000"/>
          <w:sz w:val="28"/>
          <w:szCs w:val="28"/>
        </w:rPr>
        <w:t>Организатором фестиваля стала главный редактор городского журнала «Время</w:t>
      </w:r>
      <w:proofErr w:type="gramStart"/>
      <w:r w:rsidR="0070081E" w:rsidRPr="0070081E">
        <w:rPr>
          <w:color w:val="000000"/>
          <w:sz w:val="28"/>
          <w:szCs w:val="28"/>
        </w:rPr>
        <w:t xml:space="preserve"> Е</w:t>
      </w:r>
      <w:proofErr w:type="gramEnd"/>
      <w:r w:rsidR="0070081E" w:rsidRPr="0070081E">
        <w:rPr>
          <w:color w:val="000000"/>
          <w:sz w:val="28"/>
          <w:szCs w:val="28"/>
        </w:rPr>
        <w:t xml:space="preserve">сть» </w:t>
      </w:r>
      <w:r w:rsidR="0070081E">
        <w:rPr>
          <w:color w:val="000000"/>
          <w:sz w:val="28"/>
          <w:szCs w:val="28"/>
        </w:rPr>
        <w:t xml:space="preserve">                        </w:t>
      </w:r>
      <w:r w:rsidR="0070081E" w:rsidRPr="0070081E">
        <w:rPr>
          <w:color w:val="000000"/>
          <w:sz w:val="28"/>
          <w:szCs w:val="28"/>
        </w:rPr>
        <w:t>О.В. Макарова.</w:t>
      </w:r>
      <w:r w:rsidR="0070081E" w:rsidRPr="0070081E">
        <w:rPr>
          <w:sz w:val="28"/>
          <w:szCs w:val="28"/>
        </w:rPr>
        <w:t xml:space="preserve"> Фестиваль проходил</w:t>
      </w:r>
      <w:r w:rsidRPr="0070081E">
        <w:rPr>
          <w:sz w:val="28"/>
          <w:szCs w:val="28"/>
        </w:rPr>
        <w:t xml:space="preserve"> при поддержке Правительства Новгородской области, Министерства промышленности и торговли Новгородской области, Администрации Великого Новгорода, Новгородского музея-заповедника, Государственного музея художественной культуры Новгородской земли и АНО «Туристический офис «Русь Новгородская».</w:t>
      </w:r>
      <w:r w:rsidR="0070081E" w:rsidRPr="0070081E">
        <w:rPr>
          <w:sz w:val="28"/>
          <w:szCs w:val="28"/>
        </w:rPr>
        <w:t xml:space="preserve"> </w:t>
      </w:r>
      <w:r w:rsidRPr="0070081E">
        <w:rPr>
          <w:sz w:val="28"/>
          <w:szCs w:val="28"/>
        </w:rPr>
        <w:t>Основная идея фестиваля – мост между прошлым и будущим. Цели – продемонстрировать возможности использования элементов традиционного русского костюма в современном дизайне, привить любовь к национальной культуре и традициям, популяризировать российские бренды на рынке моды.</w:t>
      </w:r>
    </w:p>
    <w:p w:rsidR="00F0188B" w:rsidRDefault="0070081E" w:rsidP="00137975">
      <w:pPr>
        <w:pStyle w:val="a4"/>
        <w:spacing w:before="0" w:beforeAutospacing="0" w:after="0" w:afterAutospacing="0" w:line="360" w:lineRule="atLeast"/>
        <w:ind w:firstLine="567"/>
        <w:jc w:val="both"/>
        <w:rPr>
          <w:color w:val="000000"/>
          <w:sz w:val="28"/>
          <w:szCs w:val="28"/>
        </w:rPr>
      </w:pPr>
      <w:r w:rsidRPr="0070081E">
        <w:rPr>
          <w:sz w:val="28"/>
          <w:szCs w:val="28"/>
        </w:rPr>
        <w:t xml:space="preserve">Это мероприятие </w:t>
      </w:r>
      <w:proofErr w:type="gramStart"/>
      <w:r w:rsidRPr="0070081E">
        <w:rPr>
          <w:sz w:val="28"/>
          <w:szCs w:val="28"/>
        </w:rPr>
        <w:t xml:space="preserve">стало результатом развития креативной индустрии в </w:t>
      </w:r>
      <w:r w:rsidR="00DC626A">
        <w:rPr>
          <w:sz w:val="28"/>
          <w:szCs w:val="28"/>
        </w:rPr>
        <w:t xml:space="preserve">регионе </w:t>
      </w:r>
      <w:r w:rsidRPr="0070081E">
        <w:rPr>
          <w:sz w:val="28"/>
          <w:szCs w:val="28"/>
        </w:rPr>
        <w:t xml:space="preserve">и возможностью </w:t>
      </w:r>
      <w:r w:rsidR="00DC626A">
        <w:rPr>
          <w:sz w:val="28"/>
          <w:szCs w:val="28"/>
        </w:rPr>
        <w:t xml:space="preserve">новгородцам </w:t>
      </w:r>
      <w:r w:rsidRPr="0070081E">
        <w:rPr>
          <w:sz w:val="28"/>
          <w:szCs w:val="28"/>
        </w:rPr>
        <w:t>познакомится</w:t>
      </w:r>
      <w:proofErr w:type="gramEnd"/>
      <w:r w:rsidRPr="0070081E">
        <w:rPr>
          <w:sz w:val="28"/>
          <w:szCs w:val="28"/>
        </w:rPr>
        <w:t xml:space="preserve">  с модой и её историей</w:t>
      </w:r>
      <w:r w:rsidR="00A24026" w:rsidRPr="0070081E">
        <w:rPr>
          <w:color w:val="000000"/>
          <w:sz w:val="28"/>
          <w:szCs w:val="28"/>
        </w:rPr>
        <w:t xml:space="preserve">, привить любовь к национальной культуре и традициям, </w:t>
      </w:r>
      <w:r w:rsidRPr="0070081E">
        <w:rPr>
          <w:color w:val="000000"/>
          <w:sz w:val="28"/>
          <w:szCs w:val="28"/>
        </w:rPr>
        <w:t xml:space="preserve">промыслам, </w:t>
      </w:r>
      <w:r w:rsidR="00A24026" w:rsidRPr="0070081E">
        <w:rPr>
          <w:color w:val="000000"/>
          <w:sz w:val="28"/>
          <w:szCs w:val="28"/>
        </w:rPr>
        <w:t xml:space="preserve">популяризировать российские бренды. </w:t>
      </w:r>
    </w:p>
    <w:p w:rsidR="00167886" w:rsidRPr="00F0188B" w:rsidRDefault="0095688E" w:rsidP="00137975">
      <w:pPr>
        <w:pStyle w:val="a4"/>
        <w:spacing w:before="0" w:beforeAutospacing="0" w:after="0" w:afterAutospacing="0" w:line="360" w:lineRule="atLeast"/>
        <w:ind w:firstLine="567"/>
        <w:jc w:val="both"/>
        <w:rPr>
          <w:color w:val="000000"/>
          <w:sz w:val="28"/>
          <w:szCs w:val="28"/>
        </w:rPr>
      </w:pPr>
      <w:r w:rsidRPr="0070081E">
        <w:rPr>
          <w:sz w:val="28"/>
          <w:szCs w:val="28"/>
        </w:rPr>
        <w:t>В муниципальных районах Новгородской области ведут активную работу целый ряд ремесленных мастерских и студий, которые приобщают разные категории населения к различным направлениям ремесленной культуры и декоративно-прикладного творчества.</w:t>
      </w:r>
    </w:p>
    <w:p w:rsidR="00DC626A" w:rsidRDefault="0095688E" w:rsidP="00137975">
      <w:pPr>
        <w:shd w:val="clear" w:color="auto" w:fill="FFFFFF"/>
        <w:spacing w:after="0" w:line="36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0081E">
        <w:rPr>
          <w:rFonts w:ascii="Times New Roman" w:hAnsi="Times New Roman" w:cs="Times New Roman"/>
          <w:sz w:val="28"/>
          <w:szCs w:val="28"/>
        </w:rPr>
        <w:lastRenderedPageBreak/>
        <w:t xml:space="preserve">Областной Дом народного творчества сохраняет традицию ремесленных ярмарок. В первом полугодии проведено </w:t>
      </w:r>
      <w:r w:rsidR="001D5F24">
        <w:rPr>
          <w:rFonts w:ascii="Times New Roman" w:hAnsi="Times New Roman" w:cs="Times New Roman"/>
          <w:sz w:val="28"/>
          <w:szCs w:val="28"/>
        </w:rPr>
        <w:t>26</w:t>
      </w:r>
      <w:r w:rsidRPr="0070081E">
        <w:rPr>
          <w:rFonts w:ascii="Times New Roman" w:hAnsi="Times New Roman" w:cs="Times New Roman"/>
          <w:sz w:val="28"/>
          <w:szCs w:val="28"/>
        </w:rPr>
        <w:t xml:space="preserve"> ярмарок: в рамках проекта «22 выходных», в рамках зимнего традиционного праздники «Святки в </w:t>
      </w:r>
      <w:proofErr w:type="spellStart"/>
      <w:r w:rsidRPr="0070081E">
        <w:rPr>
          <w:rFonts w:ascii="Times New Roman" w:hAnsi="Times New Roman" w:cs="Times New Roman"/>
          <w:sz w:val="28"/>
          <w:szCs w:val="28"/>
        </w:rPr>
        <w:t>Витославлицах</w:t>
      </w:r>
      <w:proofErr w:type="spellEnd"/>
      <w:r w:rsidRPr="0070081E">
        <w:rPr>
          <w:rFonts w:ascii="Times New Roman" w:hAnsi="Times New Roman" w:cs="Times New Roman"/>
          <w:sz w:val="28"/>
          <w:szCs w:val="28"/>
        </w:rPr>
        <w:t xml:space="preserve">», традиционного праздника «Новгородская масленица», областного летнего праздника фольклора и ремесел на </w:t>
      </w:r>
      <w:proofErr w:type="spellStart"/>
      <w:r w:rsidRPr="0070081E">
        <w:rPr>
          <w:rFonts w:ascii="Times New Roman" w:hAnsi="Times New Roman" w:cs="Times New Roman"/>
          <w:sz w:val="28"/>
          <w:szCs w:val="28"/>
        </w:rPr>
        <w:t>Ярославовом</w:t>
      </w:r>
      <w:proofErr w:type="spellEnd"/>
      <w:r w:rsidRPr="0070081E">
        <w:rPr>
          <w:rFonts w:ascii="Times New Roman" w:hAnsi="Times New Roman" w:cs="Times New Roman"/>
          <w:sz w:val="28"/>
          <w:szCs w:val="28"/>
        </w:rPr>
        <w:t xml:space="preserve"> дворище, межрегионального фестиваля народной игровой культуры «Игры и люди».</w:t>
      </w:r>
    </w:p>
    <w:p w:rsidR="00AF2EE1" w:rsidRPr="0070081E" w:rsidRDefault="00AF2EE1" w:rsidP="001379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F2EE1" w:rsidRPr="0070081E" w:rsidSect="00023D1B">
      <w:footerReference w:type="default" r:id="rId8"/>
      <w:pgSz w:w="11906" w:h="16838"/>
      <w:pgMar w:top="709" w:right="424" w:bottom="709" w:left="1701" w:header="708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624" w:rsidRDefault="00DE0624" w:rsidP="00023D1B">
      <w:pPr>
        <w:spacing w:after="0" w:line="240" w:lineRule="auto"/>
      </w:pPr>
      <w:r>
        <w:separator/>
      </w:r>
    </w:p>
  </w:endnote>
  <w:endnote w:type="continuationSeparator" w:id="0">
    <w:p w:rsidR="00DE0624" w:rsidRDefault="00DE0624" w:rsidP="00023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1649737"/>
      <w:docPartObj>
        <w:docPartGallery w:val="Page Numbers (Bottom of Page)"/>
        <w:docPartUnique/>
      </w:docPartObj>
    </w:sdtPr>
    <w:sdtEndPr/>
    <w:sdtContent>
      <w:p w:rsidR="00023D1B" w:rsidRDefault="00023D1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6FC4">
          <w:rPr>
            <w:noProof/>
          </w:rPr>
          <w:t>1</w:t>
        </w:r>
        <w:r>
          <w:fldChar w:fldCharType="end"/>
        </w:r>
      </w:p>
    </w:sdtContent>
  </w:sdt>
  <w:p w:rsidR="00023D1B" w:rsidRDefault="00023D1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624" w:rsidRDefault="00DE0624" w:rsidP="00023D1B">
      <w:pPr>
        <w:spacing w:after="0" w:line="240" w:lineRule="auto"/>
      </w:pPr>
      <w:r>
        <w:separator/>
      </w:r>
    </w:p>
  </w:footnote>
  <w:footnote w:type="continuationSeparator" w:id="0">
    <w:p w:rsidR="00DE0624" w:rsidRDefault="00DE0624" w:rsidP="00023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91F"/>
    <w:rsid w:val="00006B56"/>
    <w:rsid w:val="00023D1B"/>
    <w:rsid w:val="000461F2"/>
    <w:rsid w:val="00137975"/>
    <w:rsid w:val="00167886"/>
    <w:rsid w:val="00192084"/>
    <w:rsid w:val="001D5F24"/>
    <w:rsid w:val="002E4510"/>
    <w:rsid w:val="0038610B"/>
    <w:rsid w:val="003B2985"/>
    <w:rsid w:val="0044216F"/>
    <w:rsid w:val="004B2B33"/>
    <w:rsid w:val="00514B58"/>
    <w:rsid w:val="005A0D66"/>
    <w:rsid w:val="005D75F9"/>
    <w:rsid w:val="00663AB3"/>
    <w:rsid w:val="0068091F"/>
    <w:rsid w:val="00695D69"/>
    <w:rsid w:val="006D1B70"/>
    <w:rsid w:val="0070081E"/>
    <w:rsid w:val="00926FC4"/>
    <w:rsid w:val="0095688E"/>
    <w:rsid w:val="00992381"/>
    <w:rsid w:val="009A2A30"/>
    <w:rsid w:val="009B2D7F"/>
    <w:rsid w:val="00A24026"/>
    <w:rsid w:val="00A509E9"/>
    <w:rsid w:val="00A8455F"/>
    <w:rsid w:val="00AF2EE1"/>
    <w:rsid w:val="00B07323"/>
    <w:rsid w:val="00C26601"/>
    <w:rsid w:val="00C813B3"/>
    <w:rsid w:val="00D614C6"/>
    <w:rsid w:val="00D92DA2"/>
    <w:rsid w:val="00D9736D"/>
    <w:rsid w:val="00DC626A"/>
    <w:rsid w:val="00DD2C44"/>
    <w:rsid w:val="00DE0624"/>
    <w:rsid w:val="00DF1D21"/>
    <w:rsid w:val="00E62AA2"/>
    <w:rsid w:val="00E9439B"/>
    <w:rsid w:val="00F0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B5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63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A2A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2A3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23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3D1B"/>
  </w:style>
  <w:style w:type="paragraph" w:styleId="a9">
    <w:name w:val="footer"/>
    <w:basedOn w:val="a"/>
    <w:link w:val="aa"/>
    <w:uiPriority w:val="99"/>
    <w:unhideWhenUsed/>
    <w:rsid w:val="00023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3D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B5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63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A2A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2A3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23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3D1B"/>
  </w:style>
  <w:style w:type="paragraph" w:styleId="a9">
    <w:name w:val="footer"/>
    <w:basedOn w:val="a"/>
    <w:link w:val="aa"/>
    <w:uiPriority w:val="99"/>
    <w:unhideWhenUsed/>
    <w:rsid w:val="00023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3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6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2D551-2A7E-4FE1-85BC-6BE9B9552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Позднякова Наталья Михайловна</dc:creator>
  <cp:lastModifiedBy>Моренова Наталья Фёдоровна</cp:lastModifiedBy>
  <cp:revision>6</cp:revision>
  <cp:lastPrinted>2019-05-28T06:11:00Z</cp:lastPrinted>
  <dcterms:created xsi:type="dcterms:W3CDTF">2019-05-14T09:46:00Z</dcterms:created>
  <dcterms:modified xsi:type="dcterms:W3CDTF">2019-05-29T05:58:00Z</dcterms:modified>
</cp:coreProperties>
</file>