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DC1" w:rsidRPr="00D102F7" w:rsidRDefault="004B2DC1" w:rsidP="004B2DC1">
      <w:pPr>
        <w:spacing w:before="40" w:after="40" w:line="360" w:lineRule="exact"/>
        <w:ind w:firstLine="709"/>
        <w:jc w:val="right"/>
        <w:rPr>
          <w:kern w:val="24"/>
          <w:sz w:val="28"/>
          <w:szCs w:val="28"/>
        </w:rPr>
      </w:pPr>
      <w:r w:rsidRPr="00D102F7">
        <w:rPr>
          <w:kern w:val="24"/>
          <w:sz w:val="28"/>
          <w:szCs w:val="28"/>
        </w:rPr>
        <w:t>Проект</w:t>
      </w:r>
    </w:p>
    <w:p w:rsidR="00227F81" w:rsidRDefault="00227F81" w:rsidP="00227F81">
      <w:pPr>
        <w:pStyle w:val="a9"/>
        <w:widowControl w:val="0"/>
        <w:tabs>
          <w:tab w:val="left" w:pos="2552"/>
        </w:tabs>
        <w:ind w:firstLine="709"/>
        <w:rPr>
          <w:noProof/>
          <w:spacing w:val="-20"/>
          <w:sz w:val="32"/>
          <w:szCs w:val="32"/>
        </w:rPr>
      </w:pPr>
    </w:p>
    <w:p w:rsidR="00765A89" w:rsidRPr="00EC4516" w:rsidRDefault="00B45DBE" w:rsidP="00227F81">
      <w:pPr>
        <w:pStyle w:val="a9"/>
        <w:widowControl w:val="0"/>
        <w:tabs>
          <w:tab w:val="left" w:pos="2552"/>
        </w:tabs>
        <w:ind w:firstLine="709"/>
        <w:rPr>
          <w:spacing w:val="-20"/>
          <w:sz w:val="32"/>
          <w:szCs w:val="32"/>
        </w:rPr>
      </w:pPr>
      <w:r>
        <w:rPr>
          <w:noProof/>
          <w:spacing w:val="-20"/>
          <w:sz w:val="32"/>
          <w:szCs w:val="32"/>
        </w:rPr>
        <w:drawing>
          <wp:anchor distT="0" distB="0" distL="114935" distR="114935" simplePos="0" relativeHeight="251631616" behindDoc="0" locked="0" layoutInCell="0" allowOverlap="1" wp14:anchorId="791C4E08" wp14:editId="4DEA8E47">
            <wp:simplePos x="0" y="0"/>
            <wp:positionH relativeFrom="margin">
              <wp:align>center</wp:align>
            </wp:positionH>
            <wp:positionV relativeFrom="paragraph">
              <wp:posOffset>-361315</wp:posOffset>
            </wp:positionV>
            <wp:extent cx="579120" cy="629920"/>
            <wp:effectExtent l="19050" t="0" r="0" b="0"/>
            <wp:wrapTopAndBottom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2D8E">
        <w:rPr>
          <w:noProof/>
          <w:spacing w:val="-20"/>
          <w:sz w:val="32"/>
          <w:szCs w:val="32"/>
        </w:rPr>
        <w:t xml:space="preserve">КОМИТЕТ ПОТРЕБИТЕЛЬСКОГО РЫНКА </w:t>
      </w:r>
      <w:r w:rsidR="00765A89" w:rsidRPr="00EC4516">
        <w:rPr>
          <w:spacing w:val="-20"/>
          <w:sz w:val="32"/>
          <w:szCs w:val="32"/>
        </w:rPr>
        <w:t>Новгородской области</w:t>
      </w:r>
    </w:p>
    <w:p w:rsidR="00DF108C" w:rsidRPr="002F01BA" w:rsidRDefault="00DF108C" w:rsidP="00227F81">
      <w:pPr>
        <w:widowControl w:val="0"/>
        <w:tabs>
          <w:tab w:val="left" w:pos="3060"/>
        </w:tabs>
        <w:ind w:firstLine="709"/>
        <w:jc w:val="center"/>
        <w:rPr>
          <w:b/>
          <w:sz w:val="28"/>
          <w:szCs w:val="28"/>
        </w:rPr>
      </w:pPr>
    </w:p>
    <w:p w:rsidR="00E33AEF" w:rsidRPr="0093659F" w:rsidRDefault="00E33AEF" w:rsidP="00227F81">
      <w:pPr>
        <w:pStyle w:val="a9"/>
        <w:widowControl w:val="0"/>
        <w:spacing w:line="240" w:lineRule="auto"/>
        <w:ind w:firstLine="709"/>
        <w:rPr>
          <w:b w:val="0"/>
          <w:color w:val="000000" w:themeColor="text1"/>
          <w:spacing w:val="20"/>
          <w:sz w:val="32"/>
          <w:szCs w:val="32"/>
        </w:rPr>
      </w:pPr>
      <w:r w:rsidRPr="0093659F">
        <w:rPr>
          <w:b w:val="0"/>
          <w:color w:val="000000" w:themeColor="text1"/>
          <w:spacing w:val="20"/>
          <w:sz w:val="32"/>
          <w:szCs w:val="32"/>
        </w:rPr>
        <w:t>П</w:t>
      </w:r>
      <w:r w:rsidR="00BB426F">
        <w:rPr>
          <w:b w:val="0"/>
          <w:color w:val="000000" w:themeColor="text1"/>
          <w:spacing w:val="20"/>
          <w:sz w:val="32"/>
          <w:szCs w:val="32"/>
        </w:rPr>
        <w:t>остановление</w:t>
      </w:r>
    </w:p>
    <w:p w:rsidR="000001F6" w:rsidRPr="002F01BA" w:rsidRDefault="000001F6" w:rsidP="00F10FB8">
      <w:pPr>
        <w:widowControl w:val="0"/>
        <w:tabs>
          <w:tab w:val="left" w:pos="3060"/>
        </w:tabs>
        <w:ind w:firstLine="709"/>
        <w:jc w:val="center"/>
        <w:rPr>
          <w:rFonts w:ascii="Times New (W1)" w:hAnsi="Times New (W1)"/>
          <w:spacing w:val="60"/>
          <w:sz w:val="32"/>
        </w:rPr>
      </w:pPr>
    </w:p>
    <w:p w:rsidR="00DF108C" w:rsidRDefault="00EC4516" w:rsidP="00F10FB8">
      <w:pPr>
        <w:widowControl w:val="0"/>
        <w:tabs>
          <w:tab w:val="left" w:pos="306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EC4516" w:rsidRPr="002F01BA" w:rsidRDefault="00EC4516" w:rsidP="00F10FB8">
      <w:pPr>
        <w:widowControl w:val="0"/>
        <w:tabs>
          <w:tab w:val="left" w:pos="3060"/>
        </w:tabs>
        <w:ind w:firstLine="709"/>
        <w:jc w:val="center"/>
        <w:rPr>
          <w:rFonts w:ascii="Times New (W1)" w:hAnsi="Times New (W1)"/>
          <w:spacing w:val="60"/>
          <w:sz w:val="32"/>
        </w:rPr>
      </w:pPr>
    </w:p>
    <w:p w:rsidR="00765A89" w:rsidRPr="002F01BA" w:rsidRDefault="00765A89" w:rsidP="00F10FB8">
      <w:pPr>
        <w:widowControl w:val="0"/>
        <w:tabs>
          <w:tab w:val="left" w:pos="3060"/>
        </w:tabs>
        <w:ind w:firstLine="709"/>
        <w:jc w:val="center"/>
        <w:rPr>
          <w:sz w:val="28"/>
        </w:rPr>
      </w:pPr>
      <w:r w:rsidRPr="002F01BA">
        <w:rPr>
          <w:sz w:val="28"/>
        </w:rPr>
        <w:t>Великий Новгород</w:t>
      </w:r>
    </w:p>
    <w:p w:rsidR="00B94706" w:rsidRPr="002F01BA" w:rsidRDefault="00B94706" w:rsidP="00F10FB8">
      <w:pPr>
        <w:widowControl w:val="0"/>
        <w:tabs>
          <w:tab w:val="left" w:pos="3060"/>
        </w:tabs>
        <w:spacing w:line="240" w:lineRule="exact"/>
        <w:ind w:firstLine="709"/>
        <w:jc w:val="center"/>
        <w:rPr>
          <w:sz w:val="28"/>
        </w:rPr>
      </w:pPr>
    </w:p>
    <w:p w:rsidR="00B45DBE" w:rsidRDefault="00321289" w:rsidP="00871DE0">
      <w:pPr>
        <w:suppressAutoHyphens/>
        <w:spacing w:after="120" w:line="240" w:lineRule="exact"/>
        <w:ind w:left="426" w:right="283"/>
        <w:jc w:val="center"/>
        <w:rPr>
          <w:b/>
          <w:kern w:val="24"/>
          <w:sz w:val="28"/>
          <w:szCs w:val="28"/>
        </w:rPr>
      </w:pPr>
      <w:r w:rsidRPr="004E58B7">
        <w:rPr>
          <w:b/>
          <w:kern w:val="24"/>
          <w:sz w:val="28"/>
          <w:szCs w:val="28"/>
        </w:rPr>
        <w:t xml:space="preserve">Об утверждении Административного </w:t>
      </w:r>
      <w:r w:rsidR="00D6341E">
        <w:rPr>
          <w:b/>
          <w:kern w:val="24"/>
          <w:sz w:val="28"/>
          <w:szCs w:val="28"/>
        </w:rPr>
        <w:t>регламента</w:t>
      </w:r>
      <w:r w:rsidRPr="004E58B7">
        <w:rPr>
          <w:b/>
          <w:kern w:val="24"/>
          <w:sz w:val="28"/>
          <w:szCs w:val="28"/>
        </w:rPr>
        <w:t xml:space="preserve"> предоставления </w:t>
      </w:r>
      <w:r w:rsidR="00B42D8E" w:rsidRPr="00087A95">
        <w:rPr>
          <w:b/>
          <w:color w:val="000000" w:themeColor="text1"/>
          <w:kern w:val="24"/>
          <w:sz w:val="28"/>
          <w:szCs w:val="28"/>
        </w:rPr>
        <w:t>комитетом потребительского рынка Новгородской области</w:t>
      </w:r>
      <w:r w:rsidR="00B42D8E">
        <w:rPr>
          <w:b/>
          <w:kern w:val="24"/>
          <w:sz w:val="28"/>
          <w:szCs w:val="28"/>
        </w:rPr>
        <w:t xml:space="preserve"> </w:t>
      </w:r>
      <w:r w:rsidRPr="004E58B7">
        <w:rPr>
          <w:b/>
          <w:kern w:val="24"/>
          <w:sz w:val="28"/>
          <w:szCs w:val="28"/>
        </w:rPr>
        <w:t xml:space="preserve">государственной услуги по выдаче лицензий на розничную продажу алкогольной продукции </w:t>
      </w:r>
      <w:r w:rsidR="0089221C" w:rsidRPr="0089221C">
        <w:rPr>
          <w:b/>
          <w:kern w:val="24"/>
          <w:sz w:val="28"/>
          <w:szCs w:val="28"/>
        </w:rPr>
        <w:t>(за исключением лицензий на розничную продажу вина, игристого вина (шампанского), осуществляемую сельскохозяйственными товаропроизводителями)</w:t>
      </w:r>
      <w:r w:rsidR="0089221C">
        <w:rPr>
          <w:b/>
          <w:kern w:val="24"/>
          <w:sz w:val="28"/>
          <w:szCs w:val="28"/>
        </w:rPr>
        <w:t xml:space="preserve"> </w:t>
      </w:r>
      <w:r w:rsidRPr="004E58B7">
        <w:rPr>
          <w:b/>
          <w:kern w:val="24"/>
          <w:sz w:val="28"/>
          <w:szCs w:val="28"/>
        </w:rPr>
        <w:t xml:space="preserve">на территории </w:t>
      </w:r>
      <w:r>
        <w:rPr>
          <w:b/>
          <w:kern w:val="24"/>
          <w:sz w:val="28"/>
          <w:szCs w:val="28"/>
        </w:rPr>
        <w:t xml:space="preserve">Новгородской </w:t>
      </w:r>
      <w:r w:rsidRPr="004E58B7">
        <w:rPr>
          <w:b/>
          <w:kern w:val="24"/>
          <w:sz w:val="28"/>
          <w:szCs w:val="28"/>
        </w:rPr>
        <w:t>области</w:t>
      </w:r>
    </w:p>
    <w:p w:rsidR="00321289" w:rsidRDefault="00321289" w:rsidP="00F10FB8">
      <w:pPr>
        <w:suppressAutoHyphens/>
        <w:spacing w:line="360" w:lineRule="atLeast"/>
        <w:ind w:firstLine="709"/>
        <w:jc w:val="both"/>
        <w:rPr>
          <w:kern w:val="24"/>
          <w:sz w:val="28"/>
          <w:szCs w:val="28"/>
        </w:rPr>
      </w:pPr>
    </w:p>
    <w:p w:rsidR="00321289" w:rsidRDefault="00321289" w:rsidP="00F10FB8">
      <w:pPr>
        <w:suppressAutoHyphens/>
        <w:spacing w:line="340" w:lineRule="atLeast"/>
        <w:ind w:firstLine="709"/>
        <w:jc w:val="both"/>
        <w:rPr>
          <w:kern w:val="24"/>
          <w:sz w:val="28"/>
          <w:szCs w:val="28"/>
        </w:rPr>
      </w:pPr>
      <w:r w:rsidRPr="00260EF2">
        <w:rPr>
          <w:sz w:val="28"/>
        </w:rPr>
        <w:t xml:space="preserve">В </w:t>
      </w:r>
      <w:r>
        <w:rPr>
          <w:sz w:val="28"/>
        </w:rPr>
        <w:t>соответствии с</w:t>
      </w:r>
      <w:r w:rsidRPr="00B75FBB">
        <w:t xml:space="preserve"> </w:t>
      </w:r>
      <w:r>
        <w:rPr>
          <w:sz w:val="28"/>
        </w:rPr>
        <w:t>Федеральным</w:t>
      </w:r>
      <w:r w:rsidRPr="00B75FBB">
        <w:rPr>
          <w:sz w:val="28"/>
        </w:rPr>
        <w:t xml:space="preserve"> закон</w:t>
      </w:r>
      <w:r>
        <w:rPr>
          <w:sz w:val="28"/>
        </w:rPr>
        <w:t>ом</w:t>
      </w:r>
      <w:r w:rsidRPr="00B75FBB">
        <w:rPr>
          <w:sz w:val="28"/>
        </w:rPr>
        <w:t xml:space="preserve"> от 22 ноября 1995 года </w:t>
      </w:r>
      <w:r>
        <w:rPr>
          <w:sz w:val="28"/>
        </w:rPr>
        <w:br/>
        <w:t>№ </w:t>
      </w:r>
      <w:r w:rsidRPr="00B75FBB">
        <w:rPr>
          <w:sz w:val="28"/>
        </w:rPr>
        <w:t>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>
        <w:rPr>
          <w:sz w:val="28"/>
        </w:rPr>
        <w:t>,</w:t>
      </w:r>
      <w:r w:rsidRPr="00B75FBB">
        <w:rPr>
          <w:sz w:val="28"/>
        </w:rPr>
        <w:t xml:space="preserve"> </w:t>
      </w:r>
      <w:r w:rsidRPr="00260EF2">
        <w:rPr>
          <w:sz w:val="28"/>
        </w:rPr>
        <w:t>Федеральн</w:t>
      </w:r>
      <w:r>
        <w:rPr>
          <w:sz w:val="28"/>
        </w:rPr>
        <w:t>ым</w:t>
      </w:r>
      <w:r w:rsidRPr="00260EF2">
        <w:rPr>
          <w:sz w:val="28"/>
        </w:rPr>
        <w:t xml:space="preserve"> закон</w:t>
      </w:r>
      <w:r>
        <w:rPr>
          <w:sz w:val="28"/>
        </w:rPr>
        <w:t>ом</w:t>
      </w:r>
      <w:r w:rsidRPr="00260EF2">
        <w:rPr>
          <w:sz w:val="28"/>
        </w:rPr>
        <w:t xml:space="preserve"> от</w:t>
      </w:r>
      <w:r>
        <w:rPr>
          <w:sz w:val="28"/>
        </w:rPr>
        <w:t xml:space="preserve"> 27 июля 2010 года № 210-ФЗ «</w:t>
      </w:r>
      <w:r>
        <w:rPr>
          <w:sz w:val="28"/>
          <w:szCs w:val="28"/>
        </w:rPr>
        <w:t>Об организации предоставления государственных и муниципальных услуг»,</w:t>
      </w:r>
      <w:r w:rsidR="00087A95">
        <w:rPr>
          <w:sz w:val="28"/>
          <w:szCs w:val="28"/>
        </w:rPr>
        <w:t xml:space="preserve"> </w:t>
      </w:r>
      <w:r w:rsidR="00B42D8E" w:rsidRPr="00087A95">
        <w:rPr>
          <w:color w:val="000000" w:themeColor="text1"/>
          <w:sz w:val="28"/>
          <w:szCs w:val="28"/>
        </w:rPr>
        <w:t>комитет потребительского рынка Новгородской области</w:t>
      </w:r>
      <w:r w:rsidR="00B42D8E" w:rsidRPr="00B42D8E">
        <w:rPr>
          <w:color w:val="FF0000"/>
          <w:sz w:val="28"/>
          <w:szCs w:val="28"/>
        </w:rPr>
        <w:t xml:space="preserve"> </w:t>
      </w:r>
      <w:r w:rsidRPr="004E58B7">
        <w:rPr>
          <w:b/>
          <w:kern w:val="24"/>
          <w:sz w:val="28"/>
          <w:szCs w:val="28"/>
        </w:rPr>
        <w:t>ПОСТАНОВЛЯЕТ</w:t>
      </w:r>
      <w:r>
        <w:rPr>
          <w:kern w:val="24"/>
          <w:sz w:val="28"/>
          <w:szCs w:val="28"/>
        </w:rPr>
        <w:t>:</w:t>
      </w:r>
    </w:p>
    <w:p w:rsidR="00321289" w:rsidRDefault="00321289" w:rsidP="00F10FB8">
      <w:pPr>
        <w:suppressAutoHyphens/>
        <w:spacing w:line="340" w:lineRule="atLeast"/>
        <w:ind w:firstLine="709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1. Утвердить прилагаемый Административный регламент предоставления </w:t>
      </w:r>
      <w:r w:rsidR="00B42D8E" w:rsidRPr="00087A95">
        <w:rPr>
          <w:color w:val="000000" w:themeColor="text1"/>
          <w:kern w:val="24"/>
          <w:sz w:val="28"/>
          <w:szCs w:val="28"/>
        </w:rPr>
        <w:t>комитетом потребительского рынка Новгородской области</w:t>
      </w:r>
      <w:r>
        <w:rPr>
          <w:kern w:val="24"/>
          <w:sz w:val="28"/>
          <w:szCs w:val="28"/>
        </w:rPr>
        <w:t xml:space="preserve"> государственной услуги по выдаче лицензий на розничную продажу алкогольной продукции </w:t>
      </w:r>
      <w:r w:rsidR="0089221C" w:rsidRPr="0089221C">
        <w:rPr>
          <w:kern w:val="24"/>
          <w:sz w:val="28"/>
          <w:szCs w:val="28"/>
        </w:rPr>
        <w:t>(за исключением лицензий на розничную продажу вина, игристого вина (шампанского), осуществляемую сельскохозяйственными товаропроизводителями)</w:t>
      </w:r>
      <w:r w:rsidR="00087A95">
        <w:rPr>
          <w:kern w:val="24"/>
          <w:sz w:val="28"/>
          <w:szCs w:val="28"/>
        </w:rPr>
        <w:t xml:space="preserve"> </w:t>
      </w:r>
      <w:r>
        <w:rPr>
          <w:kern w:val="24"/>
          <w:sz w:val="28"/>
          <w:szCs w:val="28"/>
        </w:rPr>
        <w:t>на территор</w:t>
      </w:r>
      <w:r w:rsidR="0089221C">
        <w:rPr>
          <w:kern w:val="24"/>
          <w:sz w:val="28"/>
          <w:szCs w:val="28"/>
        </w:rPr>
        <w:t>ии Новгородской области (далее р</w:t>
      </w:r>
      <w:r>
        <w:rPr>
          <w:kern w:val="24"/>
          <w:sz w:val="28"/>
          <w:szCs w:val="28"/>
        </w:rPr>
        <w:t>егламент).</w:t>
      </w:r>
    </w:p>
    <w:p w:rsidR="00321289" w:rsidRDefault="00321289" w:rsidP="00F10FB8">
      <w:pPr>
        <w:suppressAutoHyphens/>
        <w:spacing w:line="340" w:lineRule="atLeast"/>
        <w:ind w:firstLine="709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2. </w:t>
      </w:r>
      <w:r w:rsidR="003B6CA3">
        <w:rPr>
          <w:sz w:val="28"/>
        </w:rPr>
        <w:t>Начальнику о</w:t>
      </w:r>
      <w:r>
        <w:rPr>
          <w:sz w:val="28"/>
        </w:rPr>
        <w:t>тдел</w:t>
      </w:r>
      <w:r w:rsidR="003B6CA3">
        <w:rPr>
          <w:sz w:val="28"/>
        </w:rPr>
        <w:t>а</w:t>
      </w:r>
      <w:r>
        <w:rPr>
          <w:sz w:val="28"/>
        </w:rPr>
        <w:t xml:space="preserve"> </w:t>
      </w:r>
      <w:r w:rsidR="00B42D8E" w:rsidRPr="00087A95">
        <w:rPr>
          <w:color w:val="000000" w:themeColor="text1"/>
          <w:sz w:val="28"/>
        </w:rPr>
        <w:t>комитета потребительского рынка Новгородской области</w:t>
      </w:r>
      <w:r w:rsidR="00B42D8E" w:rsidRPr="00B42D8E">
        <w:rPr>
          <w:color w:val="FF0000"/>
          <w:sz w:val="28"/>
        </w:rPr>
        <w:t xml:space="preserve"> </w:t>
      </w:r>
      <w:r>
        <w:rPr>
          <w:sz w:val="28"/>
        </w:rPr>
        <w:t xml:space="preserve">обеспечить исполнение </w:t>
      </w:r>
      <w:r w:rsidR="00D6341E">
        <w:rPr>
          <w:sz w:val="28"/>
        </w:rPr>
        <w:t>настоящего регламента</w:t>
      </w:r>
      <w:r>
        <w:rPr>
          <w:sz w:val="28"/>
        </w:rPr>
        <w:t xml:space="preserve">, размещение текста </w:t>
      </w:r>
      <w:r w:rsidR="00D6341E">
        <w:rPr>
          <w:sz w:val="28"/>
        </w:rPr>
        <w:t>настоящего регламента</w:t>
      </w:r>
      <w:r>
        <w:rPr>
          <w:sz w:val="28"/>
        </w:rPr>
        <w:t xml:space="preserve"> на официальном сайте </w:t>
      </w:r>
      <w:r w:rsidR="00B42D8E" w:rsidRPr="00087A95">
        <w:rPr>
          <w:color w:val="000000" w:themeColor="text1"/>
          <w:sz w:val="28"/>
        </w:rPr>
        <w:t>комитета</w:t>
      </w:r>
      <w:r>
        <w:rPr>
          <w:sz w:val="28"/>
        </w:rPr>
        <w:t xml:space="preserve"> </w:t>
      </w:r>
      <w:r w:rsidR="00087A95">
        <w:rPr>
          <w:sz w:val="28"/>
        </w:rPr>
        <w:t xml:space="preserve">в </w:t>
      </w:r>
      <w:r w:rsidR="009458FB" w:rsidRPr="009458FB">
        <w:rPr>
          <w:sz w:val="28"/>
        </w:rPr>
        <w:t>информационно-телекоммуникационной сети «Интернет»</w:t>
      </w:r>
      <w:r>
        <w:rPr>
          <w:kern w:val="24"/>
          <w:sz w:val="28"/>
          <w:szCs w:val="28"/>
        </w:rPr>
        <w:t>.</w:t>
      </w:r>
    </w:p>
    <w:p w:rsidR="007074CB" w:rsidRDefault="00321289" w:rsidP="00F10FB8">
      <w:pPr>
        <w:suppressAutoHyphens/>
        <w:spacing w:line="340" w:lineRule="atLeast"/>
        <w:ind w:firstLine="709"/>
        <w:jc w:val="both"/>
        <w:rPr>
          <w:sz w:val="28"/>
          <w:szCs w:val="28"/>
        </w:rPr>
      </w:pPr>
      <w:r>
        <w:rPr>
          <w:kern w:val="24"/>
          <w:sz w:val="28"/>
          <w:szCs w:val="28"/>
        </w:rPr>
        <w:t>3. </w:t>
      </w:r>
      <w:r w:rsidR="007074CB">
        <w:rPr>
          <w:sz w:val="28"/>
          <w:szCs w:val="28"/>
        </w:rPr>
        <w:t>Опубликовать постановление в газете «Новгородские ведомости».</w:t>
      </w:r>
    </w:p>
    <w:p w:rsidR="00241D6F" w:rsidRDefault="00241D6F" w:rsidP="00F10FB8">
      <w:pPr>
        <w:widowControl w:val="0"/>
        <w:suppressAutoHyphens/>
        <w:spacing w:line="240" w:lineRule="exact"/>
        <w:ind w:firstLine="709"/>
        <w:jc w:val="both"/>
        <w:rPr>
          <w:sz w:val="28"/>
          <w:szCs w:val="28"/>
        </w:rPr>
      </w:pPr>
    </w:p>
    <w:p w:rsidR="00184819" w:rsidRDefault="00184819" w:rsidP="00F10FB8">
      <w:pPr>
        <w:widowControl w:val="0"/>
        <w:suppressAutoHyphens/>
        <w:spacing w:line="240" w:lineRule="exact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241D6F" w:rsidRPr="009B1C20" w:rsidTr="00CD3368">
        <w:trPr>
          <w:trHeight w:val="266"/>
        </w:trPr>
        <w:tc>
          <w:tcPr>
            <w:tcW w:w="4678" w:type="dxa"/>
          </w:tcPr>
          <w:p w:rsidR="00241D6F" w:rsidRPr="009B1C20" w:rsidRDefault="00A222D1" w:rsidP="007A6318">
            <w:pPr>
              <w:widowControl w:val="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9B1C20">
              <w:rPr>
                <w:b/>
                <w:sz w:val="28"/>
                <w:szCs w:val="28"/>
              </w:rPr>
              <w:t>П</w:t>
            </w:r>
            <w:r w:rsidR="00591A56" w:rsidRPr="009B1C20">
              <w:rPr>
                <w:b/>
                <w:sz w:val="28"/>
                <w:szCs w:val="28"/>
              </w:rPr>
              <w:t>редседател</w:t>
            </w:r>
            <w:r w:rsidRPr="009B1C20">
              <w:rPr>
                <w:b/>
                <w:sz w:val="28"/>
                <w:szCs w:val="28"/>
              </w:rPr>
              <w:t>ь</w:t>
            </w:r>
            <w:r w:rsidR="00591A56" w:rsidRPr="009B1C20">
              <w:rPr>
                <w:b/>
                <w:sz w:val="28"/>
                <w:szCs w:val="28"/>
              </w:rPr>
              <w:t xml:space="preserve"> </w:t>
            </w:r>
            <w:r w:rsidR="00CD3368">
              <w:rPr>
                <w:b/>
                <w:sz w:val="28"/>
                <w:szCs w:val="28"/>
              </w:rPr>
              <w:t>комитета</w:t>
            </w:r>
          </w:p>
        </w:tc>
        <w:tc>
          <w:tcPr>
            <w:tcW w:w="4678" w:type="dxa"/>
          </w:tcPr>
          <w:p w:rsidR="00241D6F" w:rsidRPr="007A6318" w:rsidRDefault="007A6318" w:rsidP="00F10FB8">
            <w:pPr>
              <w:widowControl w:val="0"/>
              <w:spacing w:line="240" w:lineRule="exact"/>
              <w:ind w:firstLine="709"/>
              <w:jc w:val="right"/>
              <w:rPr>
                <w:b/>
                <w:sz w:val="28"/>
                <w:szCs w:val="28"/>
              </w:rPr>
            </w:pPr>
            <w:r w:rsidRPr="007A6318">
              <w:rPr>
                <w:b/>
                <w:sz w:val="28"/>
                <w:szCs w:val="28"/>
              </w:rPr>
              <w:t>Т.Н. Пашкова</w:t>
            </w:r>
          </w:p>
        </w:tc>
      </w:tr>
      <w:tr w:rsidR="00252761" w:rsidRPr="009B1C20" w:rsidTr="00CD3368">
        <w:trPr>
          <w:trHeight w:val="266"/>
        </w:trPr>
        <w:tc>
          <w:tcPr>
            <w:tcW w:w="4678" w:type="dxa"/>
          </w:tcPr>
          <w:p w:rsidR="00252761" w:rsidRPr="009B1C20" w:rsidRDefault="00252761" w:rsidP="00F10FB8">
            <w:pPr>
              <w:pageBreakBefore/>
              <w:widowControl w:val="0"/>
              <w:spacing w:line="240" w:lineRule="exact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252761" w:rsidRPr="009B1C20" w:rsidRDefault="00252761" w:rsidP="00F10FB8">
            <w:pPr>
              <w:widowControl w:val="0"/>
              <w:spacing w:line="240" w:lineRule="exact"/>
              <w:ind w:firstLine="709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5929F8" w:rsidRDefault="005929F8" w:rsidP="00F10FB8">
      <w:pPr>
        <w:ind w:firstLine="709"/>
        <w:jc w:val="both"/>
        <w:rPr>
          <w:sz w:val="28"/>
          <w:szCs w:val="28"/>
        </w:rPr>
        <w:sectPr w:rsidR="005929F8" w:rsidSect="002712C1">
          <w:headerReference w:type="even" r:id="rId10"/>
          <w:headerReference w:type="default" r:id="rId11"/>
          <w:headerReference w:type="first" r:id="rId12"/>
          <w:footnotePr>
            <w:numFmt w:val="lowerRoman"/>
          </w:footnotePr>
          <w:endnotePr>
            <w:numFmt w:val="decimal"/>
          </w:endnotePr>
          <w:pgSz w:w="11907" w:h="16840" w:code="9"/>
          <w:pgMar w:top="709" w:right="567" w:bottom="1134" w:left="1985" w:header="680" w:footer="1134" w:gutter="0"/>
          <w:pgNumType w:start="2"/>
          <w:cols w:space="60"/>
          <w:noEndnote/>
          <w:titlePg/>
        </w:sectPr>
      </w:pPr>
    </w:p>
    <w:tbl>
      <w:tblPr>
        <w:tblpPr w:leftFromText="180" w:rightFromText="180" w:vertAnchor="text" w:tblpXSpec="right" w:tblpY="1"/>
        <w:tblOverlap w:val="never"/>
        <w:tblW w:w="9464" w:type="dxa"/>
        <w:tblLook w:val="01E0" w:firstRow="1" w:lastRow="1" w:firstColumn="1" w:lastColumn="1" w:noHBand="0" w:noVBand="0"/>
      </w:tblPr>
      <w:tblGrid>
        <w:gridCol w:w="5211"/>
        <w:gridCol w:w="4253"/>
      </w:tblGrid>
      <w:tr w:rsidR="00A222D1" w:rsidRPr="002F01BA" w:rsidTr="00197B48">
        <w:tc>
          <w:tcPr>
            <w:tcW w:w="5211" w:type="dxa"/>
          </w:tcPr>
          <w:p w:rsidR="00A222D1" w:rsidRPr="002F01BA" w:rsidRDefault="00045B31" w:rsidP="00F10FB8">
            <w:pPr>
              <w:suppressAutoHyphens/>
              <w:spacing w:line="360" w:lineRule="atLeas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rect id="_x0000_s1038" style="position:absolute;left:0;text-align:left;margin-left:219.8pt;margin-top:-42.05pt;width:27pt;height:27pt;z-index:251630592" stroked="f"/>
              </w:pict>
            </w:r>
            <w:r w:rsidR="00A222D1" w:rsidRPr="002F01BA">
              <w:rPr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A222D1" w:rsidRPr="00197B48" w:rsidRDefault="00E51ADC" w:rsidP="00F10FB8">
            <w:pPr>
              <w:pageBreakBefore/>
              <w:suppressAutoHyphens/>
              <w:spacing w:after="120" w:line="240" w:lineRule="exact"/>
              <w:ind w:firstLine="709"/>
              <w:jc w:val="center"/>
              <w:rPr>
                <w:sz w:val="28"/>
                <w:szCs w:val="28"/>
              </w:rPr>
            </w:pPr>
            <w:r w:rsidRPr="00197B48">
              <w:rPr>
                <w:sz w:val="28"/>
                <w:szCs w:val="28"/>
              </w:rPr>
              <w:t>УТВЕРЖДЕН</w:t>
            </w:r>
          </w:p>
          <w:p w:rsidR="00A222D1" w:rsidRPr="002F01BA" w:rsidRDefault="00F97F8C" w:rsidP="00BB426F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BB426F">
              <w:rPr>
                <w:color w:val="000000" w:themeColor="text1"/>
                <w:sz w:val="28"/>
                <w:szCs w:val="28"/>
              </w:rPr>
              <w:t>П</w:t>
            </w:r>
            <w:r w:rsidR="00BB426F">
              <w:rPr>
                <w:color w:val="000000" w:themeColor="text1"/>
                <w:sz w:val="28"/>
                <w:szCs w:val="28"/>
              </w:rPr>
              <w:t>остановлением</w:t>
            </w:r>
            <w:r w:rsidRPr="00BB426F">
              <w:rPr>
                <w:color w:val="000000" w:themeColor="text1"/>
                <w:sz w:val="28"/>
                <w:szCs w:val="28"/>
              </w:rPr>
              <w:t xml:space="preserve"> </w:t>
            </w:r>
            <w:r w:rsidR="00B42D8E" w:rsidRPr="00BB426F">
              <w:rPr>
                <w:color w:val="000000" w:themeColor="text1"/>
              </w:rPr>
              <w:t xml:space="preserve"> </w:t>
            </w:r>
            <w:r w:rsidR="00B42D8E" w:rsidRPr="00BB426F">
              <w:rPr>
                <w:color w:val="000000" w:themeColor="text1"/>
                <w:sz w:val="28"/>
                <w:szCs w:val="28"/>
              </w:rPr>
              <w:t>комитета потребительского рынка Новгородской области</w:t>
            </w:r>
            <w:r w:rsidR="00B42D8E" w:rsidRPr="00B42D8E">
              <w:rPr>
                <w:color w:val="FF0000"/>
                <w:sz w:val="28"/>
                <w:szCs w:val="28"/>
              </w:rPr>
              <w:t xml:space="preserve"> </w:t>
            </w:r>
            <w:proofErr w:type="gramStart"/>
            <w:r w:rsidR="00A222D1" w:rsidRPr="00197B48">
              <w:rPr>
                <w:sz w:val="28"/>
                <w:szCs w:val="28"/>
              </w:rPr>
              <w:t>от</w:t>
            </w:r>
            <w:proofErr w:type="gramEnd"/>
            <w:r w:rsidR="00A222D1" w:rsidRPr="00197B48">
              <w:rPr>
                <w:sz w:val="28"/>
                <w:szCs w:val="28"/>
              </w:rPr>
              <w:t xml:space="preserve"> </w:t>
            </w:r>
            <w:r w:rsidR="00B42D8E">
              <w:rPr>
                <w:sz w:val="28"/>
                <w:szCs w:val="28"/>
              </w:rPr>
              <w:t>___</w:t>
            </w:r>
            <w:r w:rsidR="00A222D1" w:rsidRPr="00197B48">
              <w:rPr>
                <w:sz w:val="28"/>
                <w:szCs w:val="28"/>
              </w:rPr>
              <w:t>№</w:t>
            </w:r>
            <w:r w:rsidR="0009477A" w:rsidRPr="00197B48">
              <w:rPr>
                <w:sz w:val="28"/>
                <w:szCs w:val="28"/>
              </w:rPr>
              <w:t xml:space="preserve"> </w:t>
            </w:r>
          </w:p>
        </w:tc>
      </w:tr>
    </w:tbl>
    <w:p w:rsidR="00197B48" w:rsidRDefault="00197B48" w:rsidP="00F10FB8">
      <w:pPr>
        <w:suppressAutoHyphens/>
        <w:spacing w:before="120" w:line="240" w:lineRule="exact"/>
        <w:ind w:firstLine="709"/>
        <w:jc w:val="both"/>
        <w:rPr>
          <w:b/>
          <w:sz w:val="28"/>
          <w:szCs w:val="28"/>
        </w:rPr>
      </w:pPr>
    </w:p>
    <w:p w:rsidR="00321289" w:rsidRPr="00B24E43" w:rsidRDefault="00321289" w:rsidP="00F10FB8">
      <w:pPr>
        <w:suppressAutoHyphens/>
        <w:spacing w:before="120" w:line="240" w:lineRule="exact"/>
        <w:ind w:firstLine="709"/>
        <w:jc w:val="center"/>
        <w:rPr>
          <w:b/>
          <w:kern w:val="24"/>
          <w:sz w:val="28"/>
          <w:szCs w:val="28"/>
        </w:rPr>
      </w:pPr>
      <w:r w:rsidRPr="00B24E43">
        <w:rPr>
          <w:b/>
          <w:kern w:val="24"/>
          <w:sz w:val="28"/>
          <w:szCs w:val="28"/>
        </w:rPr>
        <w:t>АДМИНИСТРАТИВНЫЙ РЕГЛАМЕНТ</w:t>
      </w:r>
    </w:p>
    <w:p w:rsidR="00321289" w:rsidRPr="00B24E43" w:rsidRDefault="00321289" w:rsidP="00BB426F">
      <w:pPr>
        <w:suppressAutoHyphens/>
        <w:spacing w:before="120" w:after="120" w:line="240" w:lineRule="exact"/>
        <w:ind w:left="851" w:right="424"/>
        <w:jc w:val="center"/>
        <w:rPr>
          <w:b/>
          <w:kern w:val="24"/>
          <w:sz w:val="28"/>
          <w:szCs w:val="28"/>
        </w:rPr>
      </w:pPr>
      <w:r w:rsidRPr="00B24E43">
        <w:rPr>
          <w:b/>
          <w:kern w:val="24"/>
          <w:sz w:val="28"/>
          <w:szCs w:val="28"/>
        </w:rPr>
        <w:t xml:space="preserve">предоставления </w:t>
      </w:r>
      <w:r w:rsidR="00B42D8E" w:rsidRPr="00BB426F">
        <w:rPr>
          <w:b/>
          <w:color w:val="000000" w:themeColor="text1"/>
          <w:kern w:val="24"/>
          <w:sz w:val="28"/>
          <w:szCs w:val="28"/>
        </w:rPr>
        <w:t xml:space="preserve">комитетом потребительского рынка Новгородской области </w:t>
      </w:r>
      <w:r w:rsidRPr="00BB426F">
        <w:rPr>
          <w:b/>
          <w:color w:val="000000" w:themeColor="text1"/>
          <w:kern w:val="24"/>
          <w:sz w:val="28"/>
          <w:szCs w:val="28"/>
        </w:rPr>
        <w:t>государственной</w:t>
      </w:r>
      <w:r w:rsidRPr="00B24E43">
        <w:rPr>
          <w:b/>
          <w:kern w:val="24"/>
          <w:sz w:val="28"/>
          <w:szCs w:val="28"/>
        </w:rPr>
        <w:t xml:space="preserve"> услуги по выдаче лицензий на розничную продажу алкогольной продукции </w:t>
      </w:r>
      <w:r w:rsidR="0089221C" w:rsidRPr="0089221C">
        <w:rPr>
          <w:b/>
          <w:kern w:val="24"/>
          <w:sz w:val="28"/>
          <w:szCs w:val="28"/>
        </w:rPr>
        <w:t>(за исключением лицензий на розничную продажу вина, игристого вина (шампанского), осуществляемую сельскохозяйственными товаропроизводителями)</w:t>
      </w:r>
      <w:r w:rsidR="0089221C">
        <w:rPr>
          <w:b/>
          <w:kern w:val="24"/>
          <w:sz w:val="28"/>
          <w:szCs w:val="28"/>
        </w:rPr>
        <w:t xml:space="preserve"> </w:t>
      </w:r>
      <w:r w:rsidRPr="00B24E43">
        <w:rPr>
          <w:b/>
          <w:kern w:val="24"/>
          <w:sz w:val="28"/>
          <w:szCs w:val="28"/>
        </w:rPr>
        <w:t>на территории Новгородской области</w:t>
      </w:r>
    </w:p>
    <w:p w:rsidR="00321289" w:rsidRPr="00AA0797" w:rsidRDefault="00321289" w:rsidP="00F10FB8">
      <w:pPr>
        <w:suppressAutoHyphens/>
        <w:spacing w:before="120" w:line="240" w:lineRule="exact"/>
        <w:ind w:firstLine="709"/>
        <w:jc w:val="center"/>
        <w:rPr>
          <w:kern w:val="24"/>
          <w:sz w:val="28"/>
          <w:szCs w:val="28"/>
        </w:rPr>
      </w:pPr>
    </w:p>
    <w:p w:rsidR="00321289" w:rsidRPr="00AA0797" w:rsidRDefault="00353CCB" w:rsidP="00F10FB8">
      <w:pPr>
        <w:suppressAutoHyphens/>
        <w:spacing w:before="120" w:line="240" w:lineRule="exact"/>
        <w:ind w:firstLine="709"/>
        <w:jc w:val="center"/>
        <w:rPr>
          <w:kern w:val="24"/>
          <w:sz w:val="28"/>
          <w:szCs w:val="28"/>
        </w:rPr>
      </w:pPr>
      <w:r>
        <w:rPr>
          <w:kern w:val="24"/>
          <w:sz w:val="28"/>
          <w:szCs w:val="28"/>
          <w:lang w:val="en-US"/>
        </w:rPr>
        <w:t>I</w:t>
      </w:r>
      <w:r w:rsidR="00D66B57">
        <w:rPr>
          <w:kern w:val="24"/>
          <w:sz w:val="28"/>
          <w:szCs w:val="28"/>
        </w:rPr>
        <w:t>. </w:t>
      </w:r>
      <w:r w:rsidR="00321289" w:rsidRPr="00AA0797">
        <w:rPr>
          <w:kern w:val="24"/>
          <w:sz w:val="28"/>
          <w:szCs w:val="28"/>
        </w:rPr>
        <w:t>Общие положения</w:t>
      </w:r>
    </w:p>
    <w:p w:rsidR="00321289" w:rsidRPr="00AA0797" w:rsidRDefault="00321289" w:rsidP="00F10FB8">
      <w:pPr>
        <w:suppressAutoHyphens/>
        <w:spacing w:before="120" w:line="240" w:lineRule="exact"/>
        <w:ind w:firstLine="709"/>
        <w:jc w:val="center"/>
        <w:rPr>
          <w:kern w:val="24"/>
          <w:sz w:val="28"/>
          <w:szCs w:val="28"/>
        </w:rPr>
      </w:pPr>
    </w:p>
    <w:p w:rsidR="00321289" w:rsidRPr="00AA0797" w:rsidRDefault="00321289" w:rsidP="00F10FB8">
      <w:pPr>
        <w:suppressAutoHyphens/>
        <w:spacing w:before="120" w:line="240" w:lineRule="exact"/>
        <w:ind w:firstLine="709"/>
        <w:jc w:val="center"/>
        <w:rPr>
          <w:kern w:val="24"/>
          <w:sz w:val="28"/>
          <w:szCs w:val="28"/>
        </w:rPr>
      </w:pPr>
      <w:r w:rsidRPr="00AA0797">
        <w:rPr>
          <w:kern w:val="24"/>
          <w:sz w:val="28"/>
          <w:szCs w:val="28"/>
        </w:rPr>
        <w:t>Предмет регулирования</w:t>
      </w:r>
    </w:p>
    <w:p w:rsidR="00321289" w:rsidRDefault="00353CCB" w:rsidP="00F10FB8">
      <w:pPr>
        <w:suppressAutoHyphens/>
        <w:autoSpaceDE w:val="0"/>
        <w:autoSpaceDN w:val="0"/>
        <w:adjustRightInd w:val="0"/>
        <w:spacing w:before="12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 w:rsidR="00321289">
        <w:rPr>
          <w:sz w:val="28"/>
          <w:szCs w:val="28"/>
        </w:rPr>
        <w:t xml:space="preserve">Административный регламент </w:t>
      </w:r>
      <w:r w:rsidR="008848B8">
        <w:rPr>
          <w:sz w:val="28"/>
          <w:szCs w:val="28"/>
        </w:rPr>
        <w:t xml:space="preserve">(далее регламент) </w:t>
      </w:r>
      <w:r w:rsidR="00321289">
        <w:rPr>
          <w:sz w:val="28"/>
          <w:szCs w:val="28"/>
        </w:rPr>
        <w:t xml:space="preserve">предоставления </w:t>
      </w:r>
      <w:r w:rsidR="00B42D8E" w:rsidRPr="00BB426F">
        <w:rPr>
          <w:color w:val="000000" w:themeColor="text1"/>
          <w:sz w:val="28"/>
          <w:szCs w:val="28"/>
        </w:rPr>
        <w:t>комитетом потребительского рынка Новгородской области</w:t>
      </w:r>
      <w:r w:rsidR="00B42D8E" w:rsidRPr="00B42D8E">
        <w:rPr>
          <w:color w:val="FF0000"/>
          <w:sz w:val="28"/>
          <w:szCs w:val="28"/>
        </w:rPr>
        <w:t xml:space="preserve"> </w:t>
      </w:r>
      <w:r w:rsidR="00321289">
        <w:rPr>
          <w:sz w:val="28"/>
          <w:szCs w:val="28"/>
        </w:rPr>
        <w:t>государственной услуги по выдаче лицензий на розничную продажу алкогольной продукции</w:t>
      </w:r>
      <w:r w:rsidR="0089221C" w:rsidRPr="0089221C">
        <w:rPr>
          <w:sz w:val="28"/>
          <w:szCs w:val="28"/>
        </w:rPr>
        <w:t xml:space="preserve"> (за исключением лицензий на розничную продажу вина, игристого вина (шампанского), осуществляемую сельскохозяйственными товаропроизводителями)</w:t>
      </w:r>
      <w:r w:rsidR="00321289">
        <w:rPr>
          <w:sz w:val="28"/>
          <w:szCs w:val="28"/>
        </w:rPr>
        <w:t xml:space="preserve"> на территории Новгородской области </w:t>
      </w:r>
      <w:r w:rsidR="008848B8">
        <w:rPr>
          <w:sz w:val="28"/>
          <w:szCs w:val="28"/>
        </w:rPr>
        <w:t xml:space="preserve">(далее – государственная услуга) </w:t>
      </w:r>
      <w:r w:rsidR="00321289">
        <w:rPr>
          <w:sz w:val="28"/>
          <w:szCs w:val="28"/>
        </w:rPr>
        <w:t>разработан в целях повышения качества и доступности предоставления государственной услуги, устанавливает стандарты предоставления государственной услуги, состав, последовательность и сроки выполнения</w:t>
      </w:r>
      <w:proofErr w:type="gramEnd"/>
      <w:r w:rsidR="00321289">
        <w:rPr>
          <w:sz w:val="28"/>
          <w:szCs w:val="28"/>
        </w:rPr>
        <w:t xml:space="preserve"> </w:t>
      </w:r>
      <w:proofErr w:type="gramStart"/>
      <w:r w:rsidR="00321289">
        <w:rPr>
          <w:sz w:val="28"/>
          <w:szCs w:val="28"/>
        </w:rPr>
        <w:t>административных процедур (действий), требования к порядку их выполнения,</w:t>
      </w:r>
      <w:r w:rsidR="0089221C">
        <w:rPr>
          <w:sz w:val="28"/>
          <w:szCs w:val="28"/>
        </w:rPr>
        <w:t xml:space="preserve"> </w:t>
      </w:r>
      <w:r w:rsidR="005160BE" w:rsidRPr="005160BE">
        <w:rPr>
          <w:sz w:val="28"/>
          <w:szCs w:val="28"/>
        </w:rPr>
        <w:t>порядок взаимодействия между структурными подразделениями и должностными лицами</w:t>
      </w:r>
      <w:r w:rsidR="00BB426F">
        <w:rPr>
          <w:sz w:val="28"/>
          <w:szCs w:val="28"/>
        </w:rPr>
        <w:t xml:space="preserve"> комитета</w:t>
      </w:r>
      <w:r w:rsidR="00BB426F" w:rsidRPr="00BB426F">
        <w:t xml:space="preserve"> </w:t>
      </w:r>
      <w:r w:rsidR="00BB426F" w:rsidRPr="00BB426F">
        <w:rPr>
          <w:sz w:val="28"/>
          <w:szCs w:val="28"/>
        </w:rPr>
        <w:t>потребительского рынка Новгородской области</w:t>
      </w:r>
      <w:r w:rsidR="005160BE" w:rsidRPr="005160BE">
        <w:rPr>
          <w:sz w:val="28"/>
          <w:szCs w:val="28"/>
        </w:rPr>
        <w:t xml:space="preserve">, </w:t>
      </w:r>
      <w:r w:rsidR="00BB426F">
        <w:rPr>
          <w:sz w:val="28"/>
          <w:szCs w:val="28"/>
        </w:rPr>
        <w:t xml:space="preserve">с </w:t>
      </w:r>
      <w:r w:rsidR="005160BE" w:rsidRPr="005160BE">
        <w:rPr>
          <w:sz w:val="28"/>
          <w:szCs w:val="28"/>
        </w:rPr>
        <w:t>заявителями, иными органами государственной власти, органами местного самоуправления, учреждениями и организациями при предоставлении государственной услуги</w:t>
      </w:r>
      <w:r w:rsidR="005160BE">
        <w:rPr>
          <w:sz w:val="28"/>
          <w:szCs w:val="28"/>
        </w:rPr>
        <w:t xml:space="preserve">, </w:t>
      </w:r>
      <w:r w:rsidR="0089221C">
        <w:rPr>
          <w:sz w:val="28"/>
          <w:szCs w:val="28"/>
        </w:rPr>
        <w:t xml:space="preserve">формы контроля за исполнением </w:t>
      </w:r>
      <w:r w:rsidR="00D6341E">
        <w:rPr>
          <w:sz w:val="28"/>
          <w:szCs w:val="28"/>
        </w:rPr>
        <w:t>настоящего регламента</w:t>
      </w:r>
      <w:r w:rsidR="00321289">
        <w:rPr>
          <w:sz w:val="28"/>
          <w:szCs w:val="28"/>
        </w:rPr>
        <w:t>, досудебный (внесудебный) порядок обжалования решений и действий (бездействий) должностных лиц, осуществляющих предоставление государственной услуги.</w:t>
      </w:r>
      <w:proofErr w:type="gramEnd"/>
    </w:p>
    <w:p w:rsidR="007A6318" w:rsidRDefault="007A6318" w:rsidP="00F10FB8">
      <w:pPr>
        <w:suppressAutoHyphens/>
        <w:autoSpaceDE w:val="0"/>
        <w:autoSpaceDN w:val="0"/>
        <w:adjustRightInd w:val="0"/>
        <w:spacing w:line="240" w:lineRule="exact"/>
        <w:ind w:firstLine="709"/>
        <w:jc w:val="both"/>
        <w:rPr>
          <w:b/>
          <w:sz w:val="28"/>
          <w:szCs w:val="28"/>
        </w:rPr>
      </w:pPr>
    </w:p>
    <w:p w:rsidR="00321289" w:rsidRPr="00AA0797" w:rsidRDefault="00321289" w:rsidP="00F10FB8">
      <w:pPr>
        <w:suppressAutoHyphens/>
        <w:autoSpaceDE w:val="0"/>
        <w:autoSpaceDN w:val="0"/>
        <w:adjustRightInd w:val="0"/>
        <w:spacing w:before="120" w:line="240" w:lineRule="exact"/>
        <w:ind w:firstLine="709"/>
        <w:jc w:val="center"/>
        <w:rPr>
          <w:sz w:val="28"/>
          <w:szCs w:val="28"/>
        </w:rPr>
      </w:pPr>
      <w:r w:rsidRPr="00AA0797">
        <w:rPr>
          <w:sz w:val="28"/>
          <w:szCs w:val="28"/>
        </w:rPr>
        <w:t>Круг заявителей</w:t>
      </w:r>
    </w:p>
    <w:p w:rsidR="00321289" w:rsidRDefault="00353CCB" w:rsidP="00353CCB">
      <w:pPr>
        <w:suppressAutoHyphens/>
        <w:autoSpaceDE w:val="0"/>
        <w:autoSpaceDN w:val="0"/>
        <w:adjustRightInd w:val="0"/>
        <w:spacing w:before="12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0796">
        <w:rPr>
          <w:sz w:val="28"/>
          <w:szCs w:val="28"/>
        </w:rPr>
        <w:t>. </w:t>
      </w:r>
      <w:r w:rsidR="00321289" w:rsidRPr="00DF7991">
        <w:rPr>
          <w:sz w:val="28"/>
          <w:szCs w:val="28"/>
        </w:rPr>
        <w:t>Право</w:t>
      </w:r>
      <w:r w:rsidR="00321289">
        <w:rPr>
          <w:sz w:val="28"/>
          <w:szCs w:val="28"/>
        </w:rPr>
        <w:t xml:space="preserve"> на получение государственной услуги имеют только юридические лица</w:t>
      </w:r>
      <w:r w:rsidR="00D66B57">
        <w:rPr>
          <w:sz w:val="28"/>
          <w:szCs w:val="28"/>
        </w:rPr>
        <w:t xml:space="preserve"> – соискатели лицензии либо лицензиаты</w:t>
      </w:r>
      <w:r w:rsidR="00B24E43">
        <w:rPr>
          <w:sz w:val="28"/>
          <w:szCs w:val="28"/>
        </w:rPr>
        <w:t xml:space="preserve"> (далее заявители)</w:t>
      </w:r>
      <w:r w:rsidR="00321289">
        <w:rPr>
          <w:sz w:val="28"/>
          <w:szCs w:val="28"/>
        </w:rPr>
        <w:t>.</w:t>
      </w:r>
    </w:p>
    <w:p w:rsidR="00A30796" w:rsidRDefault="00353CCB" w:rsidP="00F10FB8">
      <w:pPr>
        <w:suppressAutoHyphens/>
        <w:autoSpaceDE w:val="0"/>
        <w:autoSpaceDN w:val="0"/>
        <w:adjustRightInd w:val="0"/>
        <w:spacing w:before="12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30796">
        <w:rPr>
          <w:sz w:val="28"/>
          <w:szCs w:val="28"/>
        </w:rPr>
        <w:t>. </w:t>
      </w:r>
      <w:r w:rsidR="00A30796" w:rsidRPr="00A30796">
        <w:rPr>
          <w:sz w:val="28"/>
          <w:szCs w:val="28"/>
        </w:rPr>
        <w:t xml:space="preserve">От имени заявителя вправе обращаться </w:t>
      </w:r>
      <w:r w:rsidR="00BD38B8">
        <w:rPr>
          <w:sz w:val="28"/>
          <w:szCs w:val="28"/>
        </w:rPr>
        <w:t xml:space="preserve">законный </w:t>
      </w:r>
      <w:r w:rsidR="00A30796" w:rsidRPr="00A30796">
        <w:rPr>
          <w:sz w:val="28"/>
          <w:szCs w:val="28"/>
        </w:rPr>
        <w:t>п</w:t>
      </w:r>
      <w:r w:rsidR="00BD38B8">
        <w:rPr>
          <w:sz w:val="28"/>
          <w:szCs w:val="28"/>
        </w:rPr>
        <w:t xml:space="preserve">редставитель юридического лица либо уполномоченный представитель, </w:t>
      </w:r>
      <w:r w:rsidR="00A30796" w:rsidRPr="00A30796">
        <w:rPr>
          <w:sz w:val="28"/>
          <w:szCs w:val="28"/>
        </w:rPr>
        <w:t xml:space="preserve">полномочия которого подтверждаются представленными документами, оформленными в соответствии с действующим законодательством (далее </w:t>
      </w:r>
      <w:r w:rsidR="0089221C">
        <w:rPr>
          <w:sz w:val="28"/>
          <w:szCs w:val="28"/>
        </w:rPr>
        <w:t>–</w:t>
      </w:r>
      <w:r w:rsidR="00A30796" w:rsidRPr="00A30796">
        <w:rPr>
          <w:sz w:val="28"/>
          <w:szCs w:val="28"/>
        </w:rPr>
        <w:t xml:space="preserve"> представитель заявителя).</w:t>
      </w:r>
    </w:p>
    <w:p w:rsidR="00321289" w:rsidRPr="00AA0797" w:rsidRDefault="00321289" w:rsidP="00F10FB8">
      <w:pPr>
        <w:suppressAutoHyphens/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</w:rPr>
      </w:pPr>
    </w:p>
    <w:p w:rsidR="00137E0A" w:rsidRPr="00137E0A" w:rsidRDefault="00137E0A" w:rsidP="00CB1FA8">
      <w:pPr>
        <w:suppressAutoHyphens/>
        <w:autoSpaceDE w:val="0"/>
        <w:autoSpaceDN w:val="0"/>
        <w:adjustRightInd w:val="0"/>
        <w:spacing w:before="120"/>
        <w:ind w:right="567" w:firstLine="709"/>
        <w:jc w:val="center"/>
        <w:rPr>
          <w:sz w:val="28"/>
          <w:szCs w:val="28"/>
        </w:rPr>
      </w:pPr>
      <w:r w:rsidRPr="00137E0A">
        <w:rPr>
          <w:sz w:val="28"/>
          <w:szCs w:val="28"/>
        </w:rPr>
        <w:t>Требования к порядку информирования о предоставлении государственной услуги</w:t>
      </w:r>
    </w:p>
    <w:p w:rsidR="00B24E43" w:rsidRPr="00B24E43" w:rsidRDefault="00353CCB" w:rsidP="00353CCB">
      <w:pPr>
        <w:suppressAutoHyphens/>
        <w:spacing w:before="12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C0B24">
        <w:rPr>
          <w:sz w:val="28"/>
          <w:szCs w:val="28"/>
        </w:rPr>
        <w:t>. </w:t>
      </w:r>
      <w:r w:rsidR="00B24E43" w:rsidRPr="00B24E43">
        <w:rPr>
          <w:sz w:val="28"/>
          <w:szCs w:val="28"/>
        </w:rPr>
        <w:t xml:space="preserve">Место нахождение </w:t>
      </w:r>
      <w:r w:rsidR="00B42D8E" w:rsidRPr="00BD38B8">
        <w:rPr>
          <w:color w:val="000000" w:themeColor="text1"/>
          <w:sz w:val="28"/>
          <w:szCs w:val="28"/>
        </w:rPr>
        <w:t xml:space="preserve">комитета потребительского рынка Новгородской области </w:t>
      </w:r>
      <w:r w:rsidR="00B24E43" w:rsidRPr="00BD38B8">
        <w:rPr>
          <w:color w:val="000000" w:themeColor="text1"/>
          <w:sz w:val="28"/>
          <w:szCs w:val="28"/>
        </w:rPr>
        <w:t xml:space="preserve">(далее </w:t>
      </w:r>
      <w:r w:rsidR="00B42D8E" w:rsidRPr="00BD38B8">
        <w:rPr>
          <w:color w:val="000000" w:themeColor="text1"/>
          <w:sz w:val="28"/>
          <w:szCs w:val="28"/>
        </w:rPr>
        <w:t>комитет</w:t>
      </w:r>
      <w:r w:rsidR="00B24E43" w:rsidRPr="00B24E43">
        <w:rPr>
          <w:sz w:val="28"/>
          <w:szCs w:val="28"/>
        </w:rPr>
        <w:t xml:space="preserve">): 173005, Новгородская область, Великий Новгород, пл. </w:t>
      </w:r>
      <w:proofErr w:type="gramStart"/>
      <w:r w:rsidR="00B24E43" w:rsidRPr="00B24E43">
        <w:rPr>
          <w:sz w:val="28"/>
          <w:szCs w:val="28"/>
        </w:rPr>
        <w:t>Победы-Софийская</w:t>
      </w:r>
      <w:proofErr w:type="gramEnd"/>
      <w:r w:rsidR="00B24E43" w:rsidRPr="00B24E43">
        <w:rPr>
          <w:sz w:val="28"/>
          <w:szCs w:val="28"/>
        </w:rPr>
        <w:t>, д.1.</w:t>
      </w:r>
    </w:p>
    <w:p w:rsidR="00B24E43" w:rsidRPr="00B24E43" w:rsidRDefault="00353CCB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24E43">
        <w:rPr>
          <w:sz w:val="28"/>
          <w:szCs w:val="28"/>
        </w:rPr>
        <w:t>. </w:t>
      </w:r>
      <w:r w:rsidR="00B24E43" w:rsidRPr="00B24E43">
        <w:rPr>
          <w:sz w:val="28"/>
          <w:szCs w:val="28"/>
        </w:rPr>
        <w:t xml:space="preserve">Место нахождение </w:t>
      </w:r>
      <w:r w:rsidR="00B24E43" w:rsidRPr="00BD38B8">
        <w:rPr>
          <w:color w:val="000000" w:themeColor="text1"/>
          <w:sz w:val="28"/>
          <w:szCs w:val="28"/>
        </w:rPr>
        <w:t xml:space="preserve">отдела лицензирования </w:t>
      </w:r>
      <w:r w:rsidR="00B42D8E" w:rsidRPr="00BD38B8">
        <w:rPr>
          <w:color w:val="000000" w:themeColor="text1"/>
          <w:sz w:val="28"/>
          <w:szCs w:val="28"/>
        </w:rPr>
        <w:t>комитета</w:t>
      </w:r>
      <w:r w:rsidR="00B42D8E" w:rsidRPr="00B42D8E">
        <w:rPr>
          <w:color w:val="FF0000"/>
          <w:sz w:val="28"/>
          <w:szCs w:val="28"/>
        </w:rPr>
        <w:t xml:space="preserve"> </w:t>
      </w:r>
      <w:r w:rsidR="00B24E43" w:rsidRPr="00B24E43">
        <w:rPr>
          <w:sz w:val="28"/>
          <w:szCs w:val="28"/>
        </w:rPr>
        <w:t xml:space="preserve">(далее </w:t>
      </w:r>
      <w:r w:rsidR="00B24E43" w:rsidRPr="00BD38B8">
        <w:rPr>
          <w:color w:val="000000" w:themeColor="text1"/>
          <w:sz w:val="28"/>
          <w:szCs w:val="28"/>
        </w:rPr>
        <w:t>отдел лицензирования</w:t>
      </w:r>
      <w:r w:rsidR="00B24E43" w:rsidRPr="00B24E43">
        <w:rPr>
          <w:sz w:val="28"/>
          <w:szCs w:val="28"/>
        </w:rPr>
        <w:t xml:space="preserve">): 173005, Новгородская область, Великий Новгород, </w:t>
      </w:r>
      <w:r w:rsidR="00DC0B24">
        <w:rPr>
          <w:sz w:val="28"/>
          <w:szCs w:val="28"/>
        </w:rPr>
        <w:br/>
      </w:r>
      <w:proofErr w:type="spellStart"/>
      <w:r w:rsidR="00DC0B24">
        <w:rPr>
          <w:sz w:val="28"/>
          <w:szCs w:val="28"/>
        </w:rPr>
        <w:t>пл</w:t>
      </w:r>
      <w:proofErr w:type="gramStart"/>
      <w:r w:rsidR="00DC0B24">
        <w:rPr>
          <w:sz w:val="28"/>
          <w:szCs w:val="28"/>
        </w:rPr>
        <w:t>.</w:t>
      </w:r>
      <w:r w:rsidR="00B24E43" w:rsidRPr="00B24E43">
        <w:rPr>
          <w:sz w:val="28"/>
          <w:szCs w:val="28"/>
        </w:rPr>
        <w:t>П</w:t>
      </w:r>
      <w:proofErr w:type="gramEnd"/>
      <w:r w:rsidR="00B24E43" w:rsidRPr="00B24E43">
        <w:rPr>
          <w:sz w:val="28"/>
          <w:szCs w:val="28"/>
        </w:rPr>
        <w:t>обеды</w:t>
      </w:r>
      <w:proofErr w:type="spellEnd"/>
      <w:r w:rsidR="00B24E43" w:rsidRPr="00B24E43">
        <w:rPr>
          <w:sz w:val="28"/>
          <w:szCs w:val="28"/>
        </w:rPr>
        <w:t>-Софийская, д.1,</w:t>
      </w:r>
      <w:r w:rsidR="00DC0B24">
        <w:rPr>
          <w:sz w:val="28"/>
          <w:szCs w:val="28"/>
        </w:rPr>
        <w:t xml:space="preserve"> </w:t>
      </w:r>
      <w:r w:rsidR="00B24E43" w:rsidRPr="00B24E43">
        <w:rPr>
          <w:sz w:val="28"/>
          <w:szCs w:val="28"/>
        </w:rPr>
        <w:t>кабинет</w:t>
      </w:r>
      <w:r w:rsidR="00BD38B8">
        <w:rPr>
          <w:sz w:val="28"/>
          <w:szCs w:val="28"/>
        </w:rPr>
        <w:t xml:space="preserve">ы </w:t>
      </w:r>
      <w:r w:rsidR="00FF43AA">
        <w:rPr>
          <w:sz w:val="28"/>
          <w:szCs w:val="28"/>
        </w:rPr>
        <w:t>№ 173, № </w:t>
      </w:r>
      <w:r w:rsidR="00BD38B8" w:rsidRPr="00B24E43">
        <w:rPr>
          <w:sz w:val="28"/>
          <w:szCs w:val="28"/>
        </w:rPr>
        <w:t>557</w:t>
      </w:r>
      <w:r w:rsidR="00B24E43" w:rsidRPr="00B24E43">
        <w:rPr>
          <w:sz w:val="28"/>
          <w:szCs w:val="28"/>
        </w:rPr>
        <w:t>,</w:t>
      </w:r>
      <w:r w:rsidR="00FF43AA">
        <w:rPr>
          <w:sz w:val="28"/>
          <w:szCs w:val="28"/>
        </w:rPr>
        <w:t xml:space="preserve"> № </w:t>
      </w:r>
      <w:r w:rsidR="00BD38B8" w:rsidRPr="00B24E43">
        <w:rPr>
          <w:sz w:val="28"/>
          <w:szCs w:val="28"/>
        </w:rPr>
        <w:t>568</w:t>
      </w:r>
      <w:r w:rsidR="00B24E43" w:rsidRPr="00B24E43">
        <w:rPr>
          <w:sz w:val="28"/>
          <w:szCs w:val="28"/>
        </w:rPr>
        <w:t xml:space="preserve"> (пятый этаж).</w:t>
      </w:r>
    </w:p>
    <w:p w:rsidR="00B24E43" w:rsidRPr="00B24E43" w:rsidRDefault="00353CCB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C0B24">
        <w:rPr>
          <w:sz w:val="28"/>
          <w:szCs w:val="28"/>
        </w:rPr>
        <w:t>.</w:t>
      </w:r>
      <w:r w:rsidR="009458FB">
        <w:rPr>
          <w:sz w:val="28"/>
          <w:szCs w:val="28"/>
        </w:rPr>
        <w:t> </w:t>
      </w:r>
      <w:r w:rsidR="00B24E43" w:rsidRPr="00B24E43">
        <w:rPr>
          <w:sz w:val="28"/>
          <w:szCs w:val="28"/>
        </w:rPr>
        <w:t xml:space="preserve">Почтовый адрес </w:t>
      </w:r>
      <w:r w:rsidR="00B42D8E" w:rsidRPr="00BD38B8">
        <w:rPr>
          <w:color w:val="000000" w:themeColor="text1"/>
          <w:sz w:val="28"/>
          <w:szCs w:val="28"/>
        </w:rPr>
        <w:t>комитета</w:t>
      </w:r>
      <w:r w:rsidR="00B24E43" w:rsidRPr="00BD38B8">
        <w:rPr>
          <w:color w:val="000000" w:themeColor="text1"/>
          <w:sz w:val="28"/>
          <w:szCs w:val="28"/>
        </w:rPr>
        <w:t xml:space="preserve"> и отдела лицензирования</w:t>
      </w:r>
      <w:r w:rsidR="00B24E43" w:rsidRPr="00B24E43">
        <w:rPr>
          <w:sz w:val="28"/>
          <w:szCs w:val="28"/>
        </w:rPr>
        <w:t xml:space="preserve">: 173005, Новгородская область, Великий Новгород, пл. </w:t>
      </w:r>
      <w:proofErr w:type="gramStart"/>
      <w:r w:rsidR="00B24E43" w:rsidRPr="00B24E43">
        <w:rPr>
          <w:sz w:val="28"/>
          <w:szCs w:val="28"/>
        </w:rPr>
        <w:t>Победы-Софийская</w:t>
      </w:r>
      <w:proofErr w:type="gramEnd"/>
      <w:r w:rsidR="00B24E43" w:rsidRPr="00B24E43">
        <w:rPr>
          <w:sz w:val="28"/>
          <w:szCs w:val="28"/>
        </w:rPr>
        <w:t>, д.1.</w:t>
      </w:r>
    </w:p>
    <w:p w:rsidR="00B24E43" w:rsidRPr="00B24E43" w:rsidRDefault="00353CCB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24E43">
        <w:rPr>
          <w:sz w:val="28"/>
          <w:szCs w:val="28"/>
        </w:rPr>
        <w:t> </w:t>
      </w:r>
      <w:r w:rsidR="00B24E43" w:rsidRPr="00B24E43">
        <w:rPr>
          <w:sz w:val="28"/>
          <w:szCs w:val="28"/>
        </w:rPr>
        <w:t xml:space="preserve">Режим работы </w:t>
      </w:r>
      <w:r w:rsidR="00B42D8E" w:rsidRPr="00BD38B8">
        <w:rPr>
          <w:color w:val="000000" w:themeColor="text1"/>
          <w:sz w:val="28"/>
          <w:szCs w:val="28"/>
        </w:rPr>
        <w:t>комитета</w:t>
      </w:r>
      <w:r w:rsidR="00B24E43" w:rsidRPr="00BD38B8">
        <w:rPr>
          <w:color w:val="000000" w:themeColor="text1"/>
          <w:sz w:val="28"/>
          <w:szCs w:val="28"/>
        </w:rPr>
        <w:t xml:space="preserve"> и отдела лицензирования</w:t>
      </w:r>
      <w:r w:rsidR="00B24E43" w:rsidRPr="00B24E43">
        <w:rPr>
          <w:sz w:val="28"/>
          <w:szCs w:val="28"/>
        </w:rPr>
        <w:t>:</w:t>
      </w:r>
    </w:p>
    <w:p w:rsid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>понедельник - пятница с 8.30 до 17.30 (перерыв с 13.00 до 14.00);</w:t>
      </w:r>
    </w:p>
    <w:p w:rsidR="00FF43AA" w:rsidRDefault="00FF43AA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FF43AA">
        <w:rPr>
          <w:sz w:val="28"/>
          <w:szCs w:val="28"/>
        </w:rPr>
        <w:t>суббота, воскресенье – выходные дни</w:t>
      </w:r>
      <w:r>
        <w:rPr>
          <w:sz w:val="28"/>
          <w:szCs w:val="28"/>
        </w:rPr>
        <w:t>.</w:t>
      </w:r>
    </w:p>
    <w:p w:rsidR="00FF43AA" w:rsidRDefault="00FF43AA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заявителей по вопросам </w:t>
      </w:r>
      <w:r w:rsidR="00131112">
        <w:rPr>
          <w:sz w:val="28"/>
          <w:szCs w:val="28"/>
        </w:rPr>
        <w:t>предоставления государственной услуги</w:t>
      </w:r>
      <w:r>
        <w:rPr>
          <w:sz w:val="28"/>
          <w:szCs w:val="28"/>
        </w:rPr>
        <w:t xml:space="preserve"> осуществляется:</w:t>
      </w:r>
    </w:p>
    <w:p w:rsidR="00FF43AA" w:rsidRDefault="00FF43AA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вторник - </w:t>
      </w:r>
      <w:r w:rsidRPr="00FF43AA">
        <w:rPr>
          <w:sz w:val="28"/>
          <w:szCs w:val="28"/>
        </w:rPr>
        <w:t xml:space="preserve">с </w:t>
      </w:r>
      <w:r>
        <w:rPr>
          <w:sz w:val="28"/>
          <w:szCs w:val="28"/>
        </w:rPr>
        <w:t>9</w:t>
      </w:r>
      <w:r w:rsidRPr="00FF43AA">
        <w:rPr>
          <w:sz w:val="28"/>
          <w:szCs w:val="28"/>
        </w:rPr>
        <w:t>.</w:t>
      </w:r>
      <w:r>
        <w:rPr>
          <w:sz w:val="28"/>
          <w:szCs w:val="28"/>
        </w:rPr>
        <w:t>00</w:t>
      </w:r>
      <w:r w:rsidRPr="00FF43AA">
        <w:rPr>
          <w:sz w:val="28"/>
          <w:szCs w:val="28"/>
        </w:rPr>
        <w:t xml:space="preserve"> до 1</w:t>
      </w:r>
      <w:r w:rsidR="0044760B">
        <w:rPr>
          <w:sz w:val="28"/>
          <w:szCs w:val="28"/>
        </w:rPr>
        <w:t>3</w:t>
      </w:r>
      <w:r w:rsidR="00045B31">
        <w:rPr>
          <w:sz w:val="28"/>
          <w:szCs w:val="28"/>
        </w:rPr>
        <w:t>.00</w:t>
      </w:r>
      <w:r>
        <w:rPr>
          <w:sz w:val="28"/>
          <w:szCs w:val="28"/>
        </w:rPr>
        <w:t>;</w:t>
      </w:r>
    </w:p>
    <w:p w:rsidR="00FF43AA" w:rsidRPr="00B24E43" w:rsidRDefault="00FF43AA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четверг - </w:t>
      </w:r>
      <w:r w:rsidRPr="00FF43AA">
        <w:rPr>
          <w:sz w:val="28"/>
          <w:szCs w:val="28"/>
        </w:rPr>
        <w:t xml:space="preserve">с </w:t>
      </w:r>
      <w:r>
        <w:rPr>
          <w:sz w:val="28"/>
          <w:szCs w:val="28"/>
        </w:rPr>
        <w:t>9</w:t>
      </w:r>
      <w:r w:rsidRPr="00FF43AA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FF43AA">
        <w:rPr>
          <w:sz w:val="28"/>
          <w:szCs w:val="28"/>
        </w:rPr>
        <w:t>0 до 1</w:t>
      </w:r>
      <w:r w:rsidR="0044760B">
        <w:rPr>
          <w:sz w:val="28"/>
          <w:szCs w:val="28"/>
        </w:rPr>
        <w:t>3.</w:t>
      </w:r>
      <w:r w:rsidRPr="00FF43AA">
        <w:rPr>
          <w:sz w:val="28"/>
          <w:szCs w:val="28"/>
        </w:rPr>
        <w:t>00</w:t>
      </w:r>
      <w:r>
        <w:rPr>
          <w:sz w:val="28"/>
          <w:szCs w:val="28"/>
        </w:rPr>
        <w:t>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>суббота,</w:t>
      </w:r>
      <w:bookmarkStart w:id="0" w:name="_GoBack"/>
      <w:bookmarkEnd w:id="0"/>
      <w:r w:rsidRPr="00B24E43">
        <w:rPr>
          <w:sz w:val="28"/>
          <w:szCs w:val="28"/>
        </w:rPr>
        <w:t xml:space="preserve"> воскресенье – выходные дни.</w:t>
      </w:r>
    </w:p>
    <w:p w:rsidR="00B24E43" w:rsidRPr="00B24E43" w:rsidRDefault="00353CCB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24E43">
        <w:rPr>
          <w:sz w:val="28"/>
          <w:szCs w:val="28"/>
        </w:rPr>
        <w:t>. </w:t>
      </w:r>
      <w:r w:rsidR="00B24E43" w:rsidRPr="00B24E43">
        <w:rPr>
          <w:sz w:val="28"/>
          <w:szCs w:val="28"/>
        </w:rPr>
        <w:t>Справочные телефоны:</w:t>
      </w:r>
    </w:p>
    <w:p w:rsid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 xml:space="preserve">приемная </w:t>
      </w:r>
      <w:r w:rsidR="00227F81">
        <w:rPr>
          <w:sz w:val="28"/>
          <w:szCs w:val="28"/>
        </w:rPr>
        <w:t xml:space="preserve">председателя </w:t>
      </w:r>
      <w:r w:rsidR="00B42D8E" w:rsidRPr="00BD38B8">
        <w:rPr>
          <w:color w:val="000000" w:themeColor="text1"/>
          <w:sz w:val="28"/>
          <w:szCs w:val="28"/>
        </w:rPr>
        <w:t>комитета</w:t>
      </w:r>
      <w:r w:rsidRPr="00BD38B8">
        <w:rPr>
          <w:color w:val="000000" w:themeColor="text1"/>
          <w:sz w:val="28"/>
          <w:szCs w:val="28"/>
        </w:rPr>
        <w:t xml:space="preserve"> </w:t>
      </w:r>
      <w:r w:rsidRPr="00B24E43">
        <w:rPr>
          <w:sz w:val="28"/>
          <w:szCs w:val="28"/>
        </w:rPr>
        <w:t>– 731-</w:t>
      </w:r>
      <w:r w:rsidR="00BD38B8">
        <w:rPr>
          <w:sz w:val="28"/>
          <w:szCs w:val="28"/>
        </w:rPr>
        <w:t>219</w:t>
      </w:r>
      <w:r w:rsidRPr="00B24E43">
        <w:rPr>
          <w:sz w:val="28"/>
          <w:szCs w:val="28"/>
        </w:rPr>
        <w:t>;</w:t>
      </w:r>
    </w:p>
    <w:p w:rsidR="00A425AD" w:rsidRPr="00B24E43" w:rsidRDefault="00A425AD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D38B8">
        <w:rPr>
          <w:color w:val="000000" w:themeColor="text1"/>
          <w:sz w:val="28"/>
          <w:szCs w:val="28"/>
        </w:rPr>
        <w:t xml:space="preserve">заместитель </w:t>
      </w:r>
      <w:r w:rsidR="00227F81">
        <w:rPr>
          <w:color w:val="000000" w:themeColor="text1"/>
          <w:sz w:val="28"/>
          <w:szCs w:val="28"/>
        </w:rPr>
        <w:t>председателя</w:t>
      </w:r>
      <w:r w:rsidRPr="00BD38B8">
        <w:rPr>
          <w:color w:val="000000" w:themeColor="text1"/>
          <w:sz w:val="28"/>
          <w:szCs w:val="28"/>
        </w:rPr>
        <w:t xml:space="preserve"> </w:t>
      </w:r>
      <w:r w:rsidR="00DC0B24">
        <w:rPr>
          <w:color w:val="000000" w:themeColor="text1"/>
          <w:sz w:val="28"/>
          <w:szCs w:val="28"/>
        </w:rPr>
        <w:t>комитета</w:t>
      </w:r>
      <w:r>
        <w:rPr>
          <w:sz w:val="28"/>
          <w:szCs w:val="28"/>
        </w:rPr>
        <w:t xml:space="preserve"> </w:t>
      </w:r>
      <w:r w:rsidR="00BD38B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D38B8">
        <w:rPr>
          <w:sz w:val="28"/>
          <w:szCs w:val="28"/>
        </w:rPr>
        <w:t>776-118;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 xml:space="preserve">начальник и заместитель начальника </w:t>
      </w:r>
      <w:r w:rsidRPr="00BD38B8">
        <w:rPr>
          <w:color w:val="000000" w:themeColor="text1"/>
          <w:sz w:val="28"/>
          <w:szCs w:val="28"/>
        </w:rPr>
        <w:t>отдела лицензирования</w:t>
      </w:r>
      <w:r>
        <w:rPr>
          <w:sz w:val="28"/>
          <w:szCs w:val="28"/>
        </w:rPr>
        <w:t xml:space="preserve"> – 73</w:t>
      </w:r>
      <w:r w:rsidR="000520E0">
        <w:rPr>
          <w:sz w:val="28"/>
          <w:szCs w:val="28"/>
        </w:rPr>
        <w:t>8</w:t>
      </w:r>
      <w:r>
        <w:rPr>
          <w:sz w:val="28"/>
          <w:szCs w:val="28"/>
        </w:rPr>
        <w:t>-</w:t>
      </w:r>
      <w:r w:rsidR="000520E0">
        <w:rPr>
          <w:sz w:val="28"/>
          <w:szCs w:val="28"/>
        </w:rPr>
        <w:t>077</w:t>
      </w:r>
      <w:r w:rsidRPr="00B24E43">
        <w:rPr>
          <w:sz w:val="28"/>
          <w:szCs w:val="28"/>
        </w:rPr>
        <w:t>;</w:t>
      </w:r>
    </w:p>
    <w:p w:rsidR="00B24E43" w:rsidRPr="00B24E43" w:rsidRDefault="00A425AD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лица, государственные гражданские служащие</w:t>
      </w:r>
      <w:r w:rsidR="00B24E43" w:rsidRPr="00B24E43">
        <w:rPr>
          <w:sz w:val="28"/>
          <w:szCs w:val="28"/>
        </w:rPr>
        <w:t xml:space="preserve"> </w:t>
      </w:r>
      <w:r w:rsidR="00B24E43" w:rsidRPr="000520E0">
        <w:rPr>
          <w:color w:val="000000" w:themeColor="text1"/>
          <w:sz w:val="28"/>
          <w:szCs w:val="28"/>
        </w:rPr>
        <w:t xml:space="preserve">отдела лицензирования </w:t>
      </w:r>
      <w:r w:rsidR="000520E0">
        <w:rPr>
          <w:sz w:val="28"/>
          <w:szCs w:val="28"/>
        </w:rPr>
        <w:t xml:space="preserve">– </w:t>
      </w:r>
      <w:r w:rsidR="000520E0" w:rsidRPr="00B24E43">
        <w:rPr>
          <w:sz w:val="28"/>
          <w:szCs w:val="28"/>
        </w:rPr>
        <w:t>731-282</w:t>
      </w:r>
      <w:r w:rsidR="000520E0">
        <w:rPr>
          <w:sz w:val="28"/>
          <w:szCs w:val="28"/>
        </w:rPr>
        <w:t>, 731-770</w:t>
      </w:r>
      <w:r w:rsidR="008848B8">
        <w:rPr>
          <w:sz w:val="28"/>
          <w:szCs w:val="28"/>
        </w:rPr>
        <w:t>, 738-237</w:t>
      </w:r>
      <w:r w:rsidR="00B24E43" w:rsidRPr="00B24E43">
        <w:rPr>
          <w:sz w:val="28"/>
          <w:szCs w:val="28"/>
        </w:rPr>
        <w:t>.</w:t>
      </w:r>
    </w:p>
    <w:p w:rsidR="00B24E43" w:rsidRPr="00B24E43" w:rsidRDefault="00353CCB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24E43" w:rsidRPr="00B24E43">
        <w:rPr>
          <w:sz w:val="28"/>
          <w:szCs w:val="28"/>
        </w:rPr>
        <w:t>.</w:t>
      </w:r>
      <w:r w:rsidR="00B24E43">
        <w:rPr>
          <w:sz w:val="28"/>
          <w:szCs w:val="28"/>
        </w:rPr>
        <w:t> </w:t>
      </w:r>
      <w:r w:rsidR="00B24E43" w:rsidRPr="00B24E43">
        <w:rPr>
          <w:sz w:val="28"/>
          <w:szCs w:val="28"/>
        </w:rPr>
        <w:t xml:space="preserve">Адрес официального сайта </w:t>
      </w:r>
      <w:r w:rsidR="00B42D8E" w:rsidRPr="000520E0">
        <w:rPr>
          <w:color w:val="000000" w:themeColor="text1"/>
          <w:sz w:val="28"/>
          <w:szCs w:val="28"/>
        </w:rPr>
        <w:t>комитета</w:t>
      </w:r>
      <w:r w:rsidR="00B24E43" w:rsidRPr="00B24E43">
        <w:rPr>
          <w:sz w:val="28"/>
          <w:szCs w:val="28"/>
        </w:rPr>
        <w:t xml:space="preserve"> в информационно-телекоммуникационной сети «Интернет»: </w:t>
      </w:r>
      <w:r w:rsidR="000520E0" w:rsidRPr="000520E0">
        <w:rPr>
          <w:sz w:val="28"/>
          <w:szCs w:val="28"/>
        </w:rPr>
        <w:t>https://torg53.novreg.ru/</w:t>
      </w:r>
      <w:r w:rsidR="00B24E43" w:rsidRPr="00B24E43">
        <w:rPr>
          <w:sz w:val="28"/>
          <w:szCs w:val="28"/>
        </w:rPr>
        <w:t>.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 xml:space="preserve">Адрес электронной почты </w:t>
      </w:r>
      <w:r w:rsidR="00B42D8E" w:rsidRPr="000520E0">
        <w:rPr>
          <w:color w:val="000000" w:themeColor="text1"/>
          <w:sz w:val="28"/>
          <w:szCs w:val="28"/>
        </w:rPr>
        <w:t>комитета</w:t>
      </w:r>
      <w:r w:rsidRPr="00B24E43">
        <w:rPr>
          <w:sz w:val="28"/>
          <w:szCs w:val="28"/>
        </w:rPr>
        <w:t xml:space="preserve"> для направления сообщений: </w:t>
      </w:r>
      <w:proofErr w:type="spellStart"/>
      <w:r w:rsidR="000520E0">
        <w:rPr>
          <w:sz w:val="28"/>
          <w:szCs w:val="28"/>
          <w:lang w:val="en-US"/>
        </w:rPr>
        <w:t>torg</w:t>
      </w:r>
      <w:proofErr w:type="spellEnd"/>
      <w:r w:rsidR="000520E0" w:rsidRPr="000520E0">
        <w:rPr>
          <w:sz w:val="28"/>
          <w:szCs w:val="28"/>
        </w:rPr>
        <w:t>53</w:t>
      </w:r>
      <w:r w:rsidRPr="00B24E43">
        <w:rPr>
          <w:sz w:val="28"/>
          <w:szCs w:val="28"/>
        </w:rPr>
        <w:t>@niac.ru.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>1</w:t>
      </w:r>
      <w:r w:rsidR="00353CCB">
        <w:rPr>
          <w:sz w:val="28"/>
          <w:szCs w:val="28"/>
        </w:rPr>
        <w:t>0</w:t>
      </w:r>
      <w:r w:rsidRPr="00B24E4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B24E43">
        <w:rPr>
          <w:sz w:val="28"/>
          <w:szCs w:val="28"/>
        </w:rPr>
        <w:t>Адрес официального сайта государственного областного автономного учреждения «Многофункциональный центр предоставления государственных и муниципальных услуг» (далее ГОАУ «МФЦ») в информационно-телекоммуникационной се</w:t>
      </w:r>
      <w:r w:rsidR="00D66DD5">
        <w:rPr>
          <w:sz w:val="28"/>
          <w:szCs w:val="28"/>
        </w:rPr>
        <w:t>ти «Интернет»: mfc53.novreg.ru.</w:t>
      </w:r>
    </w:p>
    <w:p w:rsidR="00B24E43" w:rsidRPr="00B24E43" w:rsidRDefault="00353CCB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B24E43" w:rsidRPr="00B24E43">
        <w:rPr>
          <w:sz w:val="28"/>
          <w:szCs w:val="28"/>
        </w:rPr>
        <w:t>.</w:t>
      </w:r>
      <w:r w:rsidR="00B24E43">
        <w:rPr>
          <w:sz w:val="28"/>
          <w:szCs w:val="28"/>
        </w:rPr>
        <w:t> </w:t>
      </w:r>
      <w:r w:rsidR="00B24E43" w:rsidRPr="00B24E43">
        <w:rPr>
          <w:sz w:val="28"/>
          <w:szCs w:val="28"/>
        </w:rPr>
        <w:t xml:space="preserve">Информация по вопросам предоставления </w:t>
      </w:r>
      <w:r w:rsidR="00B42D8E" w:rsidRPr="000520E0">
        <w:rPr>
          <w:color w:val="000000" w:themeColor="text1"/>
          <w:sz w:val="28"/>
          <w:szCs w:val="28"/>
        </w:rPr>
        <w:t>комитетом</w:t>
      </w:r>
      <w:r w:rsidR="00B24E43" w:rsidRPr="000520E0">
        <w:rPr>
          <w:color w:val="000000" w:themeColor="text1"/>
          <w:sz w:val="28"/>
          <w:szCs w:val="28"/>
        </w:rPr>
        <w:t xml:space="preserve"> </w:t>
      </w:r>
      <w:r w:rsidR="00B24E43" w:rsidRPr="00B24E43">
        <w:rPr>
          <w:sz w:val="28"/>
          <w:szCs w:val="28"/>
        </w:rPr>
        <w:t>государственной услуги предоставляется: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lastRenderedPageBreak/>
        <w:t>по письменным обращениям и обращениям, в том числе по электронной почте;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 xml:space="preserve">в устной форме </w:t>
      </w:r>
      <w:r w:rsidR="006925BF" w:rsidRPr="006925BF">
        <w:rPr>
          <w:sz w:val="28"/>
          <w:szCs w:val="28"/>
        </w:rPr>
        <w:t>должностны</w:t>
      </w:r>
      <w:r w:rsidR="006925BF">
        <w:rPr>
          <w:sz w:val="28"/>
          <w:szCs w:val="28"/>
        </w:rPr>
        <w:t>ми</w:t>
      </w:r>
      <w:r w:rsidR="006925BF" w:rsidRPr="006925BF">
        <w:rPr>
          <w:sz w:val="28"/>
          <w:szCs w:val="28"/>
        </w:rPr>
        <w:t xml:space="preserve"> лица</w:t>
      </w:r>
      <w:r w:rsidR="006925BF">
        <w:rPr>
          <w:sz w:val="28"/>
          <w:szCs w:val="28"/>
        </w:rPr>
        <w:t>ми</w:t>
      </w:r>
      <w:r w:rsidR="006925BF" w:rsidRPr="006925BF">
        <w:rPr>
          <w:sz w:val="28"/>
          <w:szCs w:val="28"/>
        </w:rPr>
        <w:t>, государственны</w:t>
      </w:r>
      <w:r w:rsidR="006925BF">
        <w:rPr>
          <w:sz w:val="28"/>
          <w:szCs w:val="28"/>
        </w:rPr>
        <w:t>ми</w:t>
      </w:r>
      <w:r w:rsidR="006925BF" w:rsidRPr="006925BF">
        <w:rPr>
          <w:sz w:val="28"/>
          <w:szCs w:val="28"/>
        </w:rPr>
        <w:t xml:space="preserve"> граждански</w:t>
      </w:r>
      <w:r w:rsidR="006925BF">
        <w:rPr>
          <w:sz w:val="28"/>
          <w:szCs w:val="28"/>
        </w:rPr>
        <w:t>ми</w:t>
      </w:r>
      <w:r w:rsidR="006925BF" w:rsidRPr="006925BF">
        <w:rPr>
          <w:sz w:val="28"/>
          <w:szCs w:val="28"/>
        </w:rPr>
        <w:t xml:space="preserve"> </w:t>
      </w:r>
      <w:r w:rsidR="006925BF" w:rsidRPr="000520E0">
        <w:rPr>
          <w:color w:val="000000" w:themeColor="text1"/>
          <w:sz w:val="28"/>
          <w:szCs w:val="28"/>
        </w:rPr>
        <w:t xml:space="preserve">служащими </w:t>
      </w:r>
      <w:r w:rsidRPr="000520E0">
        <w:rPr>
          <w:color w:val="000000" w:themeColor="text1"/>
          <w:sz w:val="28"/>
          <w:szCs w:val="28"/>
        </w:rPr>
        <w:t>отдела лицензирования</w:t>
      </w:r>
      <w:r w:rsidRPr="00B24E43">
        <w:rPr>
          <w:sz w:val="28"/>
          <w:szCs w:val="28"/>
        </w:rPr>
        <w:t>, в том числе по телефону;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 xml:space="preserve">на официальном </w:t>
      </w:r>
      <w:r w:rsidRPr="000520E0">
        <w:rPr>
          <w:color w:val="000000" w:themeColor="text1"/>
          <w:sz w:val="28"/>
          <w:szCs w:val="28"/>
        </w:rPr>
        <w:t xml:space="preserve">сайте </w:t>
      </w:r>
      <w:r w:rsidR="00B42D8E" w:rsidRPr="000520E0">
        <w:rPr>
          <w:color w:val="000000" w:themeColor="text1"/>
          <w:sz w:val="28"/>
          <w:szCs w:val="28"/>
        </w:rPr>
        <w:t>комитета</w:t>
      </w:r>
      <w:r w:rsidRPr="00B24E43">
        <w:rPr>
          <w:sz w:val="28"/>
          <w:szCs w:val="28"/>
        </w:rPr>
        <w:t xml:space="preserve">; 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 xml:space="preserve">на информационном стенде </w:t>
      </w:r>
      <w:r w:rsidR="00B42D8E" w:rsidRPr="000520E0">
        <w:rPr>
          <w:color w:val="000000" w:themeColor="text1"/>
          <w:sz w:val="28"/>
          <w:szCs w:val="28"/>
        </w:rPr>
        <w:t>комитета</w:t>
      </w:r>
      <w:r w:rsidRPr="00B24E43">
        <w:rPr>
          <w:sz w:val="28"/>
          <w:szCs w:val="28"/>
        </w:rPr>
        <w:t>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>с использованием региональной государственной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(функций)».</w:t>
      </w:r>
    </w:p>
    <w:p w:rsidR="00B24E43" w:rsidRPr="00B24E43" w:rsidRDefault="00D66DD5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53CCB">
        <w:rPr>
          <w:sz w:val="28"/>
          <w:szCs w:val="28"/>
        </w:rPr>
        <w:t>1</w:t>
      </w:r>
      <w:r>
        <w:rPr>
          <w:sz w:val="28"/>
          <w:szCs w:val="28"/>
        </w:rPr>
        <w:t>.1. </w:t>
      </w:r>
      <w:r w:rsidR="00B24E43" w:rsidRPr="00B24E43">
        <w:rPr>
          <w:sz w:val="28"/>
          <w:szCs w:val="28"/>
        </w:rPr>
        <w:t>При консультировании по письменным обращениям ответ на обращение направляется почтой в адрес заявителя в срок, не превышающий 30 дней со дня регистрации письменного обращения.</w:t>
      </w:r>
    </w:p>
    <w:p w:rsidR="00B24E43" w:rsidRPr="00B24E43" w:rsidRDefault="00D66DD5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53CCB">
        <w:rPr>
          <w:sz w:val="28"/>
          <w:szCs w:val="28"/>
        </w:rPr>
        <w:t>1</w:t>
      </w:r>
      <w:r>
        <w:rPr>
          <w:sz w:val="28"/>
          <w:szCs w:val="28"/>
        </w:rPr>
        <w:t>.2. </w:t>
      </w:r>
      <w:r w:rsidR="00B24E43" w:rsidRPr="00B24E43">
        <w:rPr>
          <w:sz w:val="28"/>
          <w:szCs w:val="28"/>
        </w:rPr>
        <w:t xml:space="preserve">При осуществлении консультирования в устной форме, в том числе по телефону, </w:t>
      </w:r>
      <w:r w:rsidR="006925BF" w:rsidRPr="006925BF">
        <w:rPr>
          <w:sz w:val="28"/>
          <w:szCs w:val="28"/>
        </w:rPr>
        <w:t xml:space="preserve">должностные лица, государственные гражданские служащие </w:t>
      </w:r>
      <w:r w:rsidR="00B24E43" w:rsidRPr="000520E0">
        <w:rPr>
          <w:color w:val="000000" w:themeColor="text1"/>
          <w:sz w:val="28"/>
          <w:szCs w:val="28"/>
        </w:rPr>
        <w:t>отдела лицензирования</w:t>
      </w:r>
      <w:r w:rsidR="00B24E43" w:rsidRPr="00B24E43">
        <w:rPr>
          <w:sz w:val="28"/>
          <w:szCs w:val="28"/>
        </w:rPr>
        <w:t xml:space="preserve"> </w:t>
      </w:r>
      <w:r w:rsidR="006925BF" w:rsidRPr="006925BF">
        <w:rPr>
          <w:sz w:val="28"/>
          <w:szCs w:val="28"/>
        </w:rPr>
        <w:t xml:space="preserve">в вежливой (корректной) форме </w:t>
      </w:r>
      <w:r w:rsidR="00B24E43" w:rsidRPr="00B24E43">
        <w:rPr>
          <w:sz w:val="28"/>
          <w:szCs w:val="28"/>
        </w:rPr>
        <w:t>представляют информацию по следующим вопросам: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 xml:space="preserve">о входящих номерах, под которыми зарегистрированы в системе делопроизводства </w:t>
      </w:r>
      <w:r w:rsidR="00B42D8E" w:rsidRPr="000520E0">
        <w:rPr>
          <w:color w:val="000000" w:themeColor="text1"/>
          <w:sz w:val="28"/>
          <w:szCs w:val="28"/>
        </w:rPr>
        <w:t>комитета</w:t>
      </w:r>
      <w:r w:rsidRPr="00B24E43">
        <w:rPr>
          <w:sz w:val="28"/>
          <w:szCs w:val="28"/>
        </w:rPr>
        <w:t xml:space="preserve"> заявления по вопросам предоставления государственной услуги; 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>о принятии решения по конкретному заявлению по вопросам предоставления государственной услуги;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>сведения о нормативных правовых актах, регулирующих вопросы предоставления государственной услуги (наименование, номер, дата принятия нормативного правового акта);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>о перечне необходимых документов для получения государственной услуги;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 xml:space="preserve">о размере государственной пошлины за предоставление государственной услуги, банковских реквизитов для перечисления государственной пошлины; 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 xml:space="preserve">о времени приема и выдачи документов; 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>о сроках получения результатов предоставления государственной услуги;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>о требованиях к документ</w:t>
      </w:r>
      <w:r w:rsidR="009458FB">
        <w:rPr>
          <w:sz w:val="28"/>
          <w:szCs w:val="28"/>
        </w:rPr>
        <w:t>ам</w:t>
      </w:r>
      <w:r w:rsidRPr="00B24E43">
        <w:rPr>
          <w:sz w:val="28"/>
          <w:szCs w:val="28"/>
        </w:rPr>
        <w:t>, прилагаемых к заявлению;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>о способах, порядке подачи и рассмотрения жалоб;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>о месте размещения всей необходимой информации о предоставлении государственной услуги, состоящей из нормативных правовых актов и иных справочных материалов;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lastRenderedPageBreak/>
        <w:t>о месте нахождения и режиме работы многофункциональных центров предоставления государственн</w:t>
      </w:r>
      <w:r w:rsidR="00FF43AA">
        <w:rPr>
          <w:sz w:val="28"/>
          <w:szCs w:val="28"/>
        </w:rPr>
        <w:t xml:space="preserve">ой </w:t>
      </w:r>
      <w:r w:rsidRPr="00B24E43">
        <w:rPr>
          <w:sz w:val="28"/>
          <w:szCs w:val="28"/>
        </w:rPr>
        <w:t>услуг</w:t>
      </w:r>
      <w:r w:rsidR="00FF43AA">
        <w:rPr>
          <w:sz w:val="28"/>
          <w:szCs w:val="28"/>
        </w:rPr>
        <w:t>и</w:t>
      </w:r>
      <w:r w:rsidRPr="00B24E43">
        <w:rPr>
          <w:sz w:val="28"/>
          <w:szCs w:val="28"/>
        </w:rPr>
        <w:t>.</w:t>
      </w:r>
    </w:p>
    <w:p w:rsidR="006925BF" w:rsidRPr="006925BF" w:rsidRDefault="006925BF" w:rsidP="006925BF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6925BF">
        <w:rPr>
          <w:sz w:val="28"/>
          <w:szCs w:val="28"/>
        </w:rPr>
        <w:t xml:space="preserve">Ответ на телефонный звонок должен начинаться с информации о наименовании </w:t>
      </w:r>
      <w:r w:rsidR="00DC0B24">
        <w:rPr>
          <w:sz w:val="28"/>
          <w:szCs w:val="28"/>
        </w:rPr>
        <w:t>комитета</w:t>
      </w:r>
      <w:r w:rsidRPr="006925BF">
        <w:rPr>
          <w:sz w:val="28"/>
          <w:szCs w:val="28"/>
        </w:rPr>
        <w:t>, фамилии, имени, отчеств</w:t>
      </w:r>
      <w:r>
        <w:rPr>
          <w:sz w:val="28"/>
          <w:szCs w:val="28"/>
        </w:rPr>
        <w:t>а (при наличии)</w:t>
      </w:r>
      <w:r w:rsidRPr="006925BF">
        <w:rPr>
          <w:sz w:val="28"/>
          <w:szCs w:val="28"/>
        </w:rPr>
        <w:t xml:space="preserve"> и должности </w:t>
      </w:r>
      <w:r w:rsidR="003B50F5" w:rsidRPr="003B50F5">
        <w:rPr>
          <w:sz w:val="28"/>
          <w:szCs w:val="28"/>
        </w:rPr>
        <w:t>должностн</w:t>
      </w:r>
      <w:r w:rsidR="003B50F5">
        <w:rPr>
          <w:sz w:val="28"/>
          <w:szCs w:val="28"/>
        </w:rPr>
        <w:t>ого</w:t>
      </w:r>
      <w:r w:rsidR="003B50F5" w:rsidRPr="003B50F5">
        <w:rPr>
          <w:sz w:val="28"/>
          <w:szCs w:val="28"/>
        </w:rPr>
        <w:t xml:space="preserve"> лица, государственн</w:t>
      </w:r>
      <w:r w:rsidR="003B50F5">
        <w:rPr>
          <w:sz w:val="28"/>
          <w:szCs w:val="28"/>
        </w:rPr>
        <w:t>ого</w:t>
      </w:r>
      <w:r w:rsidR="003B50F5" w:rsidRPr="003B50F5">
        <w:rPr>
          <w:sz w:val="28"/>
          <w:szCs w:val="28"/>
        </w:rPr>
        <w:t xml:space="preserve"> гражданск</w:t>
      </w:r>
      <w:r w:rsidR="003B50F5">
        <w:rPr>
          <w:sz w:val="28"/>
          <w:szCs w:val="28"/>
        </w:rPr>
        <w:t>ого</w:t>
      </w:r>
      <w:r w:rsidR="003B50F5" w:rsidRPr="003B50F5">
        <w:rPr>
          <w:sz w:val="28"/>
          <w:szCs w:val="28"/>
        </w:rPr>
        <w:t xml:space="preserve"> служащ</w:t>
      </w:r>
      <w:r w:rsidR="003B50F5">
        <w:rPr>
          <w:sz w:val="28"/>
          <w:szCs w:val="28"/>
        </w:rPr>
        <w:t>его</w:t>
      </w:r>
      <w:r w:rsidR="00DC0B24">
        <w:rPr>
          <w:sz w:val="28"/>
          <w:szCs w:val="28"/>
        </w:rPr>
        <w:t xml:space="preserve"> комитета</w:t>
      </w:r>
      <w:r w:rsidRPr="006925BF">
        <w:rPr>
          <w:sz w:val="28"/>
          <w:szCs w:val="28"/>
        </w:rPr>
        <w:t>, принявшего телефонный звонок. Информирование о государственной услуге должно проводиться с использованием официально-делового стиля речи.</w:t>
      </w:r>
    </w:p>
    <w:p w:rsidR="006925BF" w:rsidRDefault="006925BF" w:rsidP="006925BF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6925BF">
        <w:rPr>
          <w:sz w:val="28"/>
          <w:szCs w:val="28"/>
        </w:rPr>
        <w:t>Время информирования по вопросам предоставления государственной услуги составляет не более 15 минут.</w:t>
      </w:r>
    </w:p>
    <w:p w:rsidR="006925BF" w:rsidRPr="00B24E43" w:rsidRDefault="006925BF" w:rsidP="006925BF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 xml:space="preserve">Информирование по иным вопросам о предоставлении государственной услуги осуществляется </w:t>
      </w:r>
      <w:bookmarkStart w:id="1" w:name="OLE_LINK3"/>
      <w:bookmarkStart w:id="2" w:name="OLE_LINK4"/>
      <w:r w:rsidRPr="006925BF">
        <w:rPr>
          <w:sz w:val="28"/>
          <w:szCs w:val="28"/>
        </w:rPr>
        <w:t>должностны</w:t>
      </w:r>
      <w:r>
        <w:rPr>
          <w:sz w:val="28"/>
          <w:szCs w:val="28"/>
        </w:rPr>
        <w:t>ми</w:t>
      </w:r>
      <w:r w:rsidRPr="006925BF">
        <w:rPr>
          <w:sz w:val="28"/>
          <w:szCs w:val="28"/>
        </w:rPr>
        <w:t xml:space="preserve"> лица</w:t>
      </w:r>
      <w:r>
        <w:rPr>
          <w:sz w:val="28"/>
          <w:szCs w:val="28"/>
        </w:rPr>
        <w:t>ми</w:t>
      </w:r>
      <w:r w:rsidRPr="006925BF">
        <w:rPr>
          <w:sz w:val="28"/>
          <w:szCs w:val="28"/>
        </w:rPr>
        <w:t>, государственны</w:t>
      </w:r>
      <w:r>
        <w:rPr>
          <w:sz w:val="28"/>
          <w:szCs w:val="28"/>
        </w:rPr>
        <w:t>ми</w:t>
      </w:r>
      <w:r w:rsidRPr="006925BF">
        <w:rPr>
          <w:sz w:val="28"/>
          <w:szCs w:val="28"/>
        </w:rPr>
        <w:t xml:space="preserve"> граждански</w:t>
      </w:r>
      <w:r>
        <w:rPr>
          <w:sz w:val="28"/>
          <w:szCs w:val="28"/>
        </w:rPr>
        <w:t>ми</w:t>
      </w:r>
      <w:r w:rsidRPr="006925BF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ми</w:t>
      </w:r>
      <w:bookmarkEnd w:id="1"/>
      <w:bookmarkEnd w:id="2"/>
      <w:r w:rsidRPr="00B24E43">
        <w:rPr>
          <w:sz w:val="28"/>
          <w:szCs w:val="28"/>
        </w:rPr>
        <w:t xml:space="preserve"> </w:t>
      </w:r>
      <w:r w:rsidR="00DC0B24">
        <w:rPr>
          <w:color w:val="000000" w:themeColor="text1"/>
          <w:sz w:val="28"/>
          <w:szCs w:val="28"/>
        </w:rPr>
        <w:t>комитета</w:t>
      </w:r>
      <w:r w:rsidRPr="009458FB">
        <w:rPr>
          <w:color w:val="FF0000"/>
          <w:sz w:val="28"/>
          <w:szCs w:val="28"/>
        </w:rPr>
        <w:t xml:space="preserve"> </w:t>
      </w:r>
      <w:r w:rsidRPr="00B24E43">
        <w:rPr>
          <w:sz w:val="28"/>
          <w:szCs w:val="28"/>
        </w:rPr>
        <w:t>только на основании соответствующего письменного обращения.</w:t>
      </w:r>
    </w:p>
    <w:p w:rsidR="00B24E43" w:rsidRPr="00B24E43" w:rsidRDefault="003B50F5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3B50F5">
        <w:rPr>
          <w:sz w:val="28"/>
          <w:szCs w:val="28"/>
        </w:rPr>
        <w:t>1</w:t>
      </w:r>
      <w:r w:rsidR="00353CCB">
        <w:rPr>
          <w:sz w:val="28"/>
          <w:szCs w:val="28"/>
        </w:rPr>
        <w:t>1</w:t>
      </w:r>
      <w:r w:rsidRPr="003B50F5">
        <w:rPr>
          <w:sz w:val="28"/>
          <w:szCs w:val="28"/>
        </w:rPr>
        <w:t xml:space="preserve">.3. </w:t>
      </w:r>
      <w:r w:rsidR="00B24E43" w:rsidRPr="00B24E43">
        <w:rPr>
          <w:sz w:val="28"/>
          <w:szCs w:val="28"/>
        </w:rPr>
        <w:t>При консультировании по электронной почте по вопросам, перечень которых установлен подпунктом 1</w:t>
      </w:r>
      <w:r w:rsidR="00591E17">
        <w:rPr>
          <w:sz w:val="28"/>
          <w:szCs w:val="28"/>
        </w:rPr>
        <w:t>1</w:t>
      </w:r>
      <w:r w:rsidR="00B24E43" w:rsidRPr="00B24E43">
        <w:rPr>
          <w:sz w:val="28"/>
          <w:szCs w:val="28"/>
        </w:rPr>
        <w:t xml:space="preserve">.2 настоящего </w:t>
      </w:r>
      <w:r w:rsidR="00D6341E">
        <w:rPr>
          <w:sz w:val="28"/>
          <w:szCs w:val="28"/>
        </w:rPr>
        <w:t>регламента</w:t>
      </w:r>
      <w:r w:rsidR="00B24E43" w:rsidRPr="00B24E43">
        <w:rPr>
          <w:sz w:val="28"/>
          <w:szCs w:val="28"/>
        </w:rPr>
        <w:t xml:space="preserve">, ответ на обращение направляется на электронный адрес заявителя в срок, не превышающий </w:t>
      </w:r>
      <w:r w:rsidR="00FF43AA">
        <w:rPr>
          <w:sz w:val="28"/>
          <w:szCs w:val="28"/>
        </w:rPr>
        <w:t>7</w:t>
      </w:r>
      <w:r w:rsidR="00B24E43" w:rsidRPr="00B24E43">
        <w:rPr>
          <w:sz w:val="28"/>
          <w:szCs w:val="28"/>
        </w:rPr>
        <w:t xml:space="preserve"> рабочих дней со дня регистрации обращения. В иных случаях ответ на обращение направляется по электронной почте на электронный адрес заявителя в срок, не превышающий 30 дней со дня регистрации обраще</w:t>
      </w:r>
      <w:r w:rsidR="00D66DD5">
        <w:rPr>
          <w:sz w:val="28"/>
          <w:szCs w:val="28"/>
        </w:rPr>
        <w:t>ния.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>1</w:t>
      </w:r>
      <w:r w:rsidR="00353CCB">
        <w:rPr>
          <w:sz w:val="28"/>
          <w:szCs w:val="28"/>
        </w:rPr>
        <w:t>1</w:t>
      </w:r>
      <w:r w:rsidRPr="00B24E43">
        <w:rPr>
          <w:sz w:val="28"/>
          <w:szCs w:val="28"/>
        </w:rPr>
        <w:t>.4.</w:t>
      </w:r>
      <w:r w:rsidR="00D66DD5">
        <w:rPr>
          <w:sz w:val="28"/>
          <w:szCs w:val="28"/>
        </w:rPr>
        <w:t> </w:t>
      </w:r>
      <w:proofErr w:type="gramStart"/>
      <w:r w:rsidRPr="00B24E43">
        <w:rPr>
          <w:sz w:val="28"/>
          <w:szCs w:val="28"/>
        </w:rPr>
        <w:t xml:space="preserve">На официальном сайте </w:t>
      </w:r>
      <w:r w:rsidR="00B42D8E" w:rsidRPr="000520E0">
        <w:rPr>
          <w:color w:val="000000" w:themeColor="text1"/>
          <w:sz w:val="28"/>
          <w:szCs w:val="28"/>
        </w:rPr>
        <w:t>комитета</w:t>
      </w:r>
      <w:r w:rsidRPr="00B24E43">
        <w:rPr>
          <w:sz w:val="28"/>
          <w:szCs w:val="28"/>
        </w:rPr>
        <w:t xml:space="preserve"> в информационно-телекоммуникационной сети «Интернет» в разделе «Лицензирование </w:t>
      </w:r>
      <w:r w:rsidR="000520E0">
        <w:rPr>
          <w:sz w:val="28"/>
          <w:szCs w:val="28"/>
        </w:rPr>
        <w:t>розничной продажи алкогольной продукции</w:t>
      </w:r>
      <w:r w:rsidRPr="00B24E43">
        <w:rPr>
          <w:sz w:val="28"/>
          <w:szCs w:val="28"/>
        </w:rPr>
        <w:t xml:space="preserve">», в региональной государственной информационной системе «Портал государственных и муниципальных услуг (функций) Новгородской области» и федеральной государственной информационной системе «Единый портал государственных и муниципальных услуг (функций)», на информационном стенде </w:t>
      </w:r>
      <w:r w:rsidR="00B42D8E" w:rsidRPr="000A40CC">
        <w:rPr>
          <w:color w:val="000000" w:themeColor="text1"/>
          <w:sz w:val="28"/>
          <w:szCs w:val="28"/>
        </w:rPr>
        <w:t>комитета</w:t>
      </w:r>
      <w:r w:rsidRPr="00B24E43">
        <w:rPr>
          <w:sz w:val="28"/>
          <w:szCs w:val="28"/>
        </w:rPr>
        <w:t xml:space="preserve"> в месте предоставления государственной услуги размещается следующая информация:</w:t>
      </w:r>
      <w:proofErr w:type="gramEnd"/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 xml:space="preserve">информация о месте нахождения и графике работы </w:t>
      </w:r>
      <w:r w:rsidR="00B42D8E" w:rsidRPr="000A40CC">
        <w:rPr>
          <w:color w:val="000000" w:themeColor="text1"/>
          <w:sz w:val="28"/>
          <w:szCs w:val="28"/>
        </w:rPr>
        <w:t>комитета</w:t>
      </w:r>
      <w:r w:rsidRPr="00B24E43">
        <w:rPr>
          <w:sz w:val="28"/>
          <w:szCs w:val="28"/>
        </w:rPr>
        <w:t>, многофункциональных центров предоставления государственных и муниципальных услуг;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 xml:space="preserve">справочные </w:t>
      </w:r>
      <w:r w:rsidRPr="000A40CC">
        <w:rPr>
          <w:color w:val="000000" w:themeColor="text1"/>
          <w:sz w:val="28"/>
          <w:szCs w:val="28"/>
        </w:rPr>
        <w:t xml:space="preserve">телефоны </w:t>
      </w:r>
      <w:r w:rsidR="00181067" w:rsidRPr="000A40CC">
        <w:rPr>
          <w:color w:val="000000" w:themeColor="text1"/>
          <w:sz w:val="28"/>
          <w:szCs w:val="28"/>
        </w:rPr>
        <w:t>комитета</w:t>
      </w:r>
      <w:r w:rsidRPr="000A40CC">
        <w:rPr>
          <w:color w:val="000000" w:themeColor="text1"/>
          <w:sz w:val="28"/>
          <w:szCs w:val="28"/>
        </w:rPr>
        <w:t>, отдела лицензирования</w:t>
      </w:r>
      <w:r w:rsidRPr="00B24E43">
        <w:rPr>
          <w:sz w:val="28"/>
          <w:szCs w:val="28"/>
        </w:rPr>
        <w:t>;</w:t>
      </w:r>
    </w:p>
    <w:p w:rsidR="008C4A09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>адреса официальных сайтов</w:t>
      </w:r>
      <w:r w:rsidR="008C4A09">
        <w:rPr>
          <w:sz w:val="28"/>
          <w:szCs w:val="28"/>
        </w:rPr>
        <w:t>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 xml:space="preserve">электронной </w:t>
      </w:r>
      <w:r w:rsidRPr="000A40CC">
        <w:rPr>
          <w:color w:val="000000" w:themeColor="text1"/>
          <w:sz w:val="28"/>
          <w:szCs w:val="28"/>
        </w:rPr>
        <w:t xml:space="preserve">почты </w:t>
      </w:r>
      <w:r w:rsidR="00181067" w:rsidRPr="000A40CC">
        <w:rPr>
          <w:color w:val="000000" w:themeColor="text1"/>
          <w:sz w:val="28"/>
          <w:szCs w:val="28"/>
        </w:rPr>
        <w:t>комитета</w:t>
      </w:r>
      <w:r w:rsidR="008C4A09">
        <w:rPr>
          <w:color w:val="000000" w:themeColor="text1"/>
          <w:sz w:val="28"/>
          <w:szCs w:val="28"/>
        </w:rPr>
        <w:t>, отдела лицензирования;</w:t>
      </w:r>
      <w:r w:rsidRPr="00B24E43">
        <w:rPr>
          <w:sz w:val="28"/>
          <w:szCs w:val="28"/>
        </w:rPr>
        <w:t xml:space="preserve"> 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>реквизиты нормативных правовых актов, содержащих нормы, регулирующие предоставление государственной услуги, и их отдельные положения;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B24E43">
        <w:rPr>
          <w:sz w:val="28"/>
          <w:szCs w:val="28"/>
        </w:rPr>
        <w:lastRenderedPageBreak/>
        <w:t>порядок получения информации по вопросам предоставления государственной услуги и услуг, которые являются необходимыми и обязательными для предоставления государственной услуги, сведений о ходе предоставления указанных услуг, в том числе с использованием региональной государственной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(функций)»;</w:t>
      </w:r>
      <w:proofErr w:type="gramEnd"/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>перечень необходимых документов для получения государственной услуги;</w:t>
      </w:r>
    </w:p>
    <w:p w:rsidR="00B24E43" w:rsidRPr="00B24E43" w:rsidRDefault="000A40CC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бланки</w:t>
      </w:r>
      <w:r w:rsidR="00B24E43" w:rsidRPr="00B24E43">
        <w:rPr>
          <w:sz w:val="28"/>
          <w:szCs w:val="28"/>
        </w:rPr>
        <w:t xml:space="preserve"> заявлений о предоставлении государственной услуги;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 xml:space="preserve">размер государственной пошлины за предоставление государственной услуги, банковские реквизиты для перечисления государственной пошлины; 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 xml:space="preserve">текст настоящего </w:t>
      </w:r>
      <w:r w:rsidR="00D6341E">
        <w:rPr>
          <w:sz w:val="28"/>
          <w:szCs w:val="28"/>
        </w:rPr>
        <w:t>регламента</w:t>
      </w:r>
      <w:r w:rsidRPr="00B24E43">
        <w:rPr>
          <w:sz w:val="28"/>
          <w:szCs w:val="28"/>
        </w:rPr>
        <w:t>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>время приема и выдачи документов;</w:t>
      </w:r>
    </w:p>
    <w:p w:rsidR="00B24E43" w:rsidRPr="00B24E43" w:rsidRDefault="00B24E4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B24E43">
        <w:rPr>
          <w:sz w:val="28"/>
          <w:szCs w:val="28"/>
        </w:rPr>
        <w:t xml:space="preserve">порядок обжалования решений, действий (бездействия) </w:t>
      </w:r>
      <w:r w:rsidR="00181067" w:rsidRPr="000A40CC">
        <w:rPr>
          <w:color w:val="000000" w:themeColor="text1"/>
          <w:sz w:val="28"/>
          <w:szCs w:val="28"/>
        </w:rPr>
        <w:t>комитета</w:t>
      </w:r>
      <w:r w:rsidRPr="000A40CC">
        <w:rPr>
          <w:color w:val="000000" w:themeColor="text1"/>
          <w:sz w:val="28"/>
          <w:szCs w:val="28"/>
        </w:rPr>
        <w:t xml:space="preserve">, </w:t>
      </w:r>
      <w:r w:rsidR="006925BF" w:rsidRPr="000A40CC">
        <w:rPr>
          <w:color w:val="000000" w:themeColor="text1"/>
          <w:sz w:val="28"/>
          <w:szCs w:val="28"/>
        </w:rPr>
        <w:t xml:space="preserve">должностных лиц, государственных гражданских служащих </w:t>
      </w:r>
      <w:r w:rsidR="00181067" w:rsidRPr="000A40CC">
        <w:rPr>
          <w:color w:val="000000" w:themeColor="text1"/>
          <w:sz w:val="28"/>
          <w:szCs w:val="28"/>
        </w:rPr>
        <w:t>комитета</w:t>
      </w:r>
      <w:r w:rsidRPr="00B24E43">
        <w:rPr>
          <w:sz w:val="28"/>
          <w:szCs w:val="28"/>
        </w:rPr>
        <w:t>.</w:t>
      </w:r>
    </w:p>
    <w:p w:rsidR="00137E0A" w:rsidRDefault="00137E0A" w:rsidP="00F10FB8">
      <w:pPr>
        <w:suppressAutoHyphens/>
        <w:spacing w:line="360" w:lineRule="atLeast"/>
        <w:ind w:firstLine="709"/>
        <w:jc w:val="both"/>
        <w:rPr>
          <w:sz w:val="28"/>
        </w:rPr>
      </w:pPr>
    </w:p>
    <w:p w:rsidR="00321289" w:rsidRPr="00AA0797" w:rsidRDefault="00353CCB" w:rsidP="00FF43AA">
      <w:pPr>
        <w:suppressAutoHyphens/>
        <w:spacing w:before="120" w:line="240" w:lineRule="exact"/>
        <w:ind w:left="709" w:right="566"/>
        <w:jc w:val="center"/>
        <w:rPr>
          <w:sz w:val="28"/>
        </w:rPr>
      </w:pPr>
      <w:r>
        <w:rPr>
          <w:sz w:val="28"/>
          <w:lang w:val="en-US"/>
        </w:rPr>
        <w:t>II</w:t>
      </w:r>
      <w:r>
        <w:rPr>
          <w:sz w:val="28"/>
        </w:rPr>
        <w:t>.</w:t>
      </w:r>
      <w:r>
        <w:rPr>
          <w:sz w:val="28"/>
          <w:lang w:val="en-US"/>
        </w:rPr>
        <w:t> </w:t>
      </w:r>
      <w:r w:rsidR="00321289" w:rsidRPr="00AA0797">
        <w:rPr>
          <w:sz w:val="28"/>
        </w:rPr>
        <w:t>Стандарт предоставления государственной услуги</w:t>
      </w:r>
    </w:p>
    <w:p w:rsidR="00321289" w:rsidRPr="00AA0797" w:rsidRDefault="00321289" w:rsidP="00FF43AA">
      <w:pPr>
        <w:suppressAutoHyphens/>
        <w:spacing w:line="240" w:lineRule="exact"/>
        <w:ind w:left="709" w:right="566"/>
        <w:jc w:val="center"/>
        <w:rPr>
          <w:sz w:val="28"/>
        </w:rPr>
      </w:pPr>
    </w:p>
    <w:p w:rsidR="00321289" w:rsidRPr="00AA0797" w:rsidRDefault="00321289" w:rsidP="00FF43AA">
      <w:pPr>
        <w:suppressAutoHyphens/>
        <w:spacing w:before="120" w:line="240" w:lineRule="exact"/>
        <w:ind w:left="709" w:right="566"/>
        <w:jc w:val="center"/>
        <w:rPr>
          <w:sz w:val="28"/>
        </w:rPr>
      </w:pPr>
      <w:r w:rsidRPr="00AA0797">
        <w:rPr>
          <w:sz w:val="28"/>
        </w:rPr>
        <w:t>Наименование государственной услуги</w:t>
      </w:r>
    </w:p>
    <w:p w:rsidR="00321289" w:rsidRDefault="00353CCB" w:rsidP="00F10FB8">
      <w:pPr>
        <w:suppressAutoHyphens/>
        <w:spacing w:before="120" w:line="360" w:lineRule="atLeast"/>
        <w:ind w:firstLine="709"/>
        <w:jc w:val="both"/>
        <w:rPr>
          <w:sz w:val="28"/>
        </w:rPr>
      </w:pPr>
      <w:r>
        <w:rPr>
          <w:sz w:val="28"/>
        </w:rPr>
        <w:t>12</w:t>
      </w:r>
      <w:r w:rsidR="001D7477">
        <w:rPr>
          <w:sz w:val="28"/>
        </w:rPr>
        <w:t>. </w:t>
      </w:r>
      <w:r w:rsidR="008848B8">
        <w:rPr>
          <w:sz w:val="28"/>
          <w:szCs w:val="28"/>
        </w:rPr>
        <w:t xml:space="preserve">Государственная услуга </w:t>
      </w:r>
      <w:proofErr w:type="gramStart"/>
      <w:r w:rsidR="008848B8">
        <w:rPr>
          <w:sz w:val="28"/>
          <w:szCs w:val="28"/>
        </w:rPr>
        <w:t>-в</w:t>
      </w:r>
      <w:proofErr w:type="gramEnd"/>
      <w:r w:rsidR="008848B8">
        <w:rPr>
          <w:sz w:val="28"/>
          <w:szCs w:val="28"/>
        </w:rPr>
        <w:t xml:space="preserve">ыдача лицензий на розничную продажу алкогольной продукции </w:t>
      </w:r>
      <w:r w:rsidR="008848B8" w:rsidRPr="0089221C">
        <w:rPr>
          <w:sz w:val="28"/>
          <w:szCs w:val="28"/>
        </w:rPr>
        <w:t>(за исключением лицензий на розничную продажу вина, игристого вина (шампанского), осуществляемую сельскохозяйственными товаропроизводителями)</w:t>
      </w:r>
      <w:r w:rsidR="008848B8">
        <w:rPr>
          <w:sz w:val="28"/>
          <w:szCs w:val="28"/>
        </w:rPr>
        <w:t xml:space="preserve"> на территории Новгородской области</w:t>
      </w:r>
      <w:r w:rsidR="00321289">
        <w:rPr>
          <w:sz w:val="28"/>
        </w:rPr>
        <w:t>.</w:t>
      </w:r>
    </w:p>
    <w:p w:rsidR="00321289" w:rsidRDefault="00321289" w:rsidP="00F10FB8">
      <w:pPr>
        <w:suppressAutoHyphens/>
        <w:spacing w:line="240" w:lineRule="exact"/>
        <w:ind w:firstLine="709"/>
        <w:jc w:val="both"/>
        <w:rPr>
          <w:sz w:val="28"/>
        </w:rPr>
      </w:pPr>
    </w:p>
    <w:p w:rsidR="00321289" w:rsidRPr="00AA0797" w:rsidRDefault="00321289" w:rsidP="00BE7770">
      <w:pPr>
        <w:suppressAutoHyphens/>
        <w:spacing w:before="120" w:line="240" w:lineRule="exact"/>
        <w:ind w:left="709"/>
        <w:jc w:val="center"/>
        <w:rPr>
          <w:sz w:val="28"/>
        </w:rPr>
      </w:pPr>
      <w:r w:rsidRPr="00AA0797">
        <w:rPr>
          <w:sz w:val="28"/>
        </w:rPr>
        <w:t> Наименование органа исполнительной власти области, предоставляющего государственную услугу</w:t>
      </w:r>
    </w:p>
    <w:p w:rsidR="00321289" w:rsidRDefault="00BF1BE9" w:rsidP="00F10FB8">
      <w:pPr>
        <w:pStyle w:val="20"/>
        <w:suppressAutoHyphens/>
        <w:spacing w:before="12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321289">
        <w:rPr>
          <w:sz w:val="28"/>
          <w:szCs w:val="28"/>
        </w:rPr>
        <w:t xml:space="preserve">. Предоставление государственной услуги осуществляется </w:t>
      </w:r>
      <w:r w:rsidR="00181067" w:rsidRPr="000A40CC">
        <w:rPr>
          <w:color w:val="000000" w:themeColor="text1"/>
          <w:sz w:val="28"/>
          <w:szCs w:val="28"/>
        </w:rPr>
        <w:t>комитет</w:t>
      </w:r>
      <w:r w:rsidR="001D7477" w:rsidRPr="000A40CC">
        <w:rPr>
          <w:color w:val="000000" w:themeColor="text1"/>
          <w:sz w:val="28"/>
          <w:szCs w:val="28"/>
        </w:rPr>
        <w:t>ом</w:t>
      </w:r>
      <w:r w:rsidR="00321289">
        <w:rPr>
          <w:sz w:val="28"/>
          <w:szCs w:val="28"/>
        </w:rPr>
        <w:t>.</w:t>
      </w:r>
    </w:p>
    <w:p w:rsidR="00490628" w:rsidRDefault="00BF1BE9" w:rsidP="00F10FB8">
      <w:pPr>
        <w:pStyle w:val="20"/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490628" w:rsidRPr="00490628">
        <w:rPr>
          <w:sz w:val="28"/>
          <w:szCs w:val="28"/>
        </w:rPr>
        <w:t>.</w:t>
      </w:r>
      <w:r w:rsidR="00490628">
        <w:rPr>
          <w:sz w:val="28"/>
          <w:szCs w:val="28"/>
        </w:rPr>
        <w:t> </w:t>
      </w:r>
      <w:r w:rsidR="00490628" w:rsidRPr="00490628">
        <w:rPr>
          <w:sz w:val="28"/>
          <w:szCs w:val="28"/>
        </w:rPr>
        <w:t xml:space="preserve">Предоставление государственной услуги осуществляется непосредственно </w:t>
      </w:r>
      <w:r w:rsidR="006925BF" w:rsidRPr="006925BF">
        <w:rPr>
          <w:sz w:val="28"/>
          <w:szCs w:val="28"/>
        </w:rPr>
        <w:t>должностны</w:t>
      </w:r>
      <w:r w:rsidR="006925BF">
        <w:rPr>
          <w:sz w:val="28"/>
          <w:szCs w:val="28"/>
        </w:rPr>
        <w:t>ми</w:t>
      </w:r>
      <w:r w:rsidR="006925BF" w:rsidRPr="006925BF">
        <w:rPr>
          <w:sz w:val="28"/>
          <w:szCs w:val="28"/>
        </w:rPr>
        <w:t xml:space="preserve"> лица</w:t>
      </w:r>
      <w:r w:rsidR="006925BF">
        <w:rPr>
          <w:sz w:val="28"/>
          <w:szCs w:val="28"/>
        </w:rPr>
        <w:t>ми</w:t>
      </w:r>
      <w:r w:rsidR="006925BF" w:rsidRPr="006925BF">
        <w:rPr>
          <w:sz w:val="28"/>
          <w:szCs w:val="28"/>
        </w:rPr>
        <w:t>, государственны</w:t>
      </w:r>
      <w:r w:rsidR="006925BF">
        <w:rPr>
          <w:sz w:val="28"/>
          <w:szCs w:val="28"/>
        </w:rPr>
        <w:t>ми</w:t>
      </w:r>
      <w:r w:rsidR="006925BF" w:rsidRPr="006925BF">
        <w:rPr>
          <w:sz w:val="28"/>
          <w:szCs w:val="28"/>
        </w:rPr>
        <w:t xml:space="preserve"> граждански</w:t>
      </w:r>
      <w:r w:rsidR="006925BF">
        <w:rPr>
          <w:sz w:val="28"/>
          <w:szCs w:val="28"/>
        </w:rPr>
        <w:t>ми</w:t>
      </w:r>
      <w:r w:rsidR="006925BF" w:rsidRPr="006925BF">
        <w:rPr>
          <w:sz w:val="28"/>
          <w:szCs w:val="28"/>
        </w:rPr>
        <w:t xml:space="preserve"> служащи</w:t>
      </w:r>
      <w:r w:rsidR="006925BF">
        <w:rPr>
          <w:sz w:val="28"/>
          <w:szCs w:val="28"/>
        </w:rPr>
        <w:t>ми</w:t>
      </w:r>
      <w:r w:rsidR="00490628" w:rsidRPr="00490628">
        <w:rPr>
          <w:sz w:val="28"/>
          <w:szCs w:val="28"/>
        </w:rPr>
        <w:t xml:space="preserve"> </w:t>
      </w:r>
      <w:r w:rsidR="00490628" w:rsidRPr="000A40CC">
        <w:rPr>
          <w:color w:val="000000" w:themeColor="text1"/>
          <w:sz w:val="28"/>
          <w:szCs w:val="28"/>
        </w:rPr>
        <w:t>отдела лицензирования</w:t>
      </w:r>
      <w:r w:rsidR="00FF43AA">
        <w:rPr>
          <w:color w:val="000000" w:themeColor="text1"/>
          <w:sz w:val="28"/>
          <w:szCs w:val="28"/>
        </w:rPr>
        <w:t xml:space="preserve"> (далее должностное лицо отдела лицензирования)</w:t>
      </w:r>
      <w:r w:rsidR="00490628" w:rsidRPr="00490628">
        <w:rPr>
          <w:sz w:val="28"/>
          <w:szCs w:val="28"/>
        </w:rPr>
        <w:t>.</w:t>
      </w:r>
    </w:p>
    <w:p w:rsidR="00321289" w:rsidRDefault="00BF1BE9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490628">
        <w:rPr>
          <w:bCs/>
          <w:sz w:val="28"/>
        </w:rPr>
        <w:t>. </w:t>
      </w:r>
      <w:proofErr w:type="gramStart"/>
      <w:r w:rsidR="001D7477" w:rsidRPr="001D7477">
        <w:rPr>
          <w:bCs/>
          <w:sz w:val="28"/>
        </w:rPr>
        <w:t xml:space="preserve">Запрещается требовать от заявителя </w:t>
      </w:r>
      <w:r w:rsidR="00741CFE" w:rsidRPr="00741CFE">
        <w:rPr>
          <w:bCs/>
          <w:sz w:val="28"/>
        </w:rPr>
        <w:t>осуществления действий, в том числе согласований, необходимых для получения государственн</w:t>
      </w:r>
      <w:r w:rsidR="00741CFE">
        <w:rPr>
          <w:bCs/>
          <w:sz w:val="28"/>
        </w:rPr>
        <w:t>ой</w:t>
      </w:r>
      <w:r w:rsidR="00741CFE" w:rsidRPr="00741CFE">
        <w:rPr>
          <w:bCs/>
          <w:sz w:val="28"/>
        </w:rPr>
        <w:t xml:space="preserve"> услуг</w:t>
      </w:r>
      <w:r w:rsidR="00741CFE">
        <w:rPr>
          <w:bCs/>
          <w:sz w:val="28"/>
        </w:rPr>
        <w:t>и</w:t>
      </w:r>
      <w:r w:rsidR="00741CFE" w:rsidRPr="00741CFE">
        <w:rPr>
          <w:bCs/>
          <w:sz w:val="28"/>
        </w:rPr>
        <w:t xml:space="preserve"> и связанных с обращением в иные государственные органы</w:t>
      </w:r>
      <w:r w:rsidR="00741CFE">
        <w:rPr>
          <w:bCs/>
          <w:sz w:val="28"/>
        </w:rPr>
        <w:t xml:space="preserve"> и организации, </w:t>
      </w:r>
      <w:r w:rsidR="00741CFE" w:rsidRPr="00741CFE">
        <w:rPr>
          <w:bCs/>
          <w:sz w:val="28"/>
        </w:rPr>
        <w:t>за исключением получения услуг</w:t>
      </w:r>
      <w:r w:rsidR="00741CFE">
        <w:rPr>
          <w:bCs/>
          <w:sz w:val="28"/>
        </w:rPr>
        <w:t xml:space="preserve">, включенных в перечень услуг, оказываемых в целях предоставления органами исполнительной власти области </w:t>
      </w:r>
      <w:r w:rsidR="00741CFE">
        <w:rPr>
          <w:bCs/>
          <w:sz w:val="28"/>
        </w:rPr>
        <w:lastRenderedPageBreak/>
        <w:t>государственных услуг, которые являются необходимыми и обязательными для предоставления государственных у</w:t>
      </w:r>
      <w:r w:rsidR="00741CFE" w:rsidRPr="00741CFE">
        <w:rPr>
          <w:bCs/>
          <w:sz w:val="28"/>
        </w:rPr>
        <w:t>слуг</w:t>
      </w:r>
      <w:r w:rsidR="00741CFE">
        <w:rPr>
          <w:bCs/>
          <w:sz w:val="28"/>
        </w:rPr>
        <w:t>, утверждаемый Правительством Новгородской области</w:t>
      </w:r>
      <w:r w:rsidR="001D7477" w:rsidRPr="001D7477">
        <w:rPr>
          <w:bCs/>
          <w:sz w:val="28"/>
        </w:rPr>
        <w:t>.</w:t>
      </w:r>
      <w:proofErr w:type="gramEnd"/>
    </w:p>
    <w:p w:rsidR="001D7477" w:rsidRDefault="001D7477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</w:p>
    <w:p w:rsidR="00321289" w:rsidRDefault="00321289" w:rsidP="00CB1FA8">
      <w:pPr>
        <w:suppressAutoHyphens/>
        <w:spacing w:before="120" w:line="240" w:lineRule="exact"/>
        <w:ind w:left="567" w:right="566"/>
        <w:jc w:val="center"/>
        <w:rPr>
          <w:sz w:val="28"/>
          <w:szCs w:val="28"/>
        </w:rPr>
      </w:pPr>
      <w:r w:rsidRPr="00AD71BD">
        <w:rPr>
          <w:sz w:val="28"/>
          <w:szCs w:val="28"/>
        </w:rPr>
        <w:t>Описание результата предоставления государственной услуги</w:t>
      </w:r>
    </w:p>
    <w:p w:rsidR="003C6B50" w:rsidRPr="00AD71BD" w:rsidRDefault="00BF1BE9" w:rsidP="00F10FB8">
      <w:pPr>
        <w:suppressAutoHyphens/>
        <w:spacing w:before="120" w:line="2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3C6B50">
        <w:rPr>
          <w:sz w:val="28"/>
          <w:szCs w:val="28"/>
        </w:rPr>
        <w:t>. </w:t>
      </w:r>
      <w:r w:rsidR="003C6B50" w:rsidRPr="003C6B50">
        <w:rPr>
          <w:sz w:val="28"/>
          <w:szCs w:val="28"/>
        </w:rPr>
        <w:t>Результатом предоставления государственной услуги является:</w:t>
      </w:r>
    </w:p>
    <w:p w:rsidR="00446052" w:rsidRPr="00446052" w:rsidRDefault="00446052" w:rsidP="00F10FB8">
      <w:pPr>
        <w:suppressAutoHyphens/>
        <w:spacing w:line="360" w:lineRule="atLeast"/>
        <w:ind w:firstLine="709"/>
        <w:jc w:val="both"/>
        <w:rPr>
          <w:iCs/>
          <w:sz w:val="28"/>
          <w:szCs w:val="28"/>
        </w:rPr>
      </w:pPr>
      <w:r w:rsidRPr="00446052">
        <w:rPr>
          <w:iCs/>
          <w:sz w:val="28"/>
          <w:szCs w:val="28"/>
        </w:rPr>
        <w:t>выдача лицензии;</w:t>
      </w:r>
    </w:p>
    <w:p w:rsidR="00446052" w:rsidRPr="00446052" w:rsidRDefault="00446052" w:rsidP="00F10FB8">
      <w:pPr>
        <w:suppressAutoHyphens/>
        <w:spacing w:line="360" w:lineRule="atLeast"/>
        <w:ind w:firstLine="709"/>
        <w:jc w:val="both"/>
        <w:rPr>
          <w:iCs/>
          <w:sz w:val="28"/>
          <w:szCs w:val="28"/>
        </w:rPr>
      </w:pPr>
      <w:r w:rsidRPr="00446052">
        <w:rPr>
          <w:iCs/>
          <w:sz w:val="28"/>
          <w:szCs w:val="28"/>
        </w:rPr>
        <w:t>отказ в выдаче лицензии;</w:t>
      </w:r>
    </w:p>
    <w:p w:rsidR="00446052" w:rsidRPr="00446052" w:rsidRDefault="00446052" w:rsidP="00F10FB8">
      <w:pPr>
        <w:suppressAutoHyphens/>
        <w:spacing w:line="360" w:lineRule="atLeast"/>
        <w:ind w:firstLine="709"/>
        <w:jc w:val="both"/>
        <w:rPr>
          <w:iCs/>
          <w:sz w:val="28"/>
          <w:szCs w:val="28"/>
        </w:rPr>
      </w:pPr>
      <w:r w:rsidRPr="00446052">
        <w:rPr>
          <w:iCs/>
          <w:sz w:val="28"/>
          <w:szCs w:val="28"/>
        </w:rPr>
        <w:t>переоформление лицензии;</w:t>
      </w:r>
    </w:p>
    <w:p w:rsidR="00446052" w:rsidRPr="00446052" w:rsidRDefault="00446052" w:rsidP="00F10FB8">
      <w:pPr>
        <w:suppressAutoHyphens/>
        <w:spacing w:line="360" w:lineRule="atLeast"/>
        <w:ind w:firstLine="709"/>
        <w:jc w:val="both"/>
        <w:rPr>
          <w:iCs/>
          <w:sz w:val="28"/>
          <w:szCs w:val="28"/>
        </w:rPr>
      </w:pPr>
      <w:r w:rsidRPr="00446052">
        <w:rPr>
          <w:iCs/>
          <w:sz w:val="28"/>
          <w:szCs w:val="28"/>
        </w:rPr>
        <w:t>отказ в переоформлении лицензии;</w:t>
      </w:r>
    </w:p>
    <w:p w:rsidR="00446052" w:rsidRPr="00446052" w:rsidRDefault="00446052" w:rsidP="00F10FB8">
      <w:pPr>
        <w:suppressAutoHyphens/>
        <w:spacing w:line="360" w:lineRule="atLeast"/>
        <w:ind w:firstLine="709"/>
        <w:jc w:val="both"/>
        <w:rPr>
          <w:iCs/>
          <w:sz w:val="28"/>
          <w:szCs w:val="28"/>
        </w:rPr>
      </w:pPr>
      <w:r w:rsidRPr="00446052">
        <w:rPr>
          <w:iCs/>
          <w:sz w:val="28"/>
          <w:szCs w:val="28"/>
        </w:rPr>
        <w:t>продление срока действия лицензии;</w:t>
      </w:r>
    </w:p>
    <w:p w:rsidR="00446052" w:rsidRDefault="00446052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446052">
        <w:rPr>
          <w:iCs/>
          <w:sz w:val="28"/>
          <w:szCs w:val="28"/>
        </w:rPr>
        <w:t>отказ в продлении срока действия лицензии;</w:t>
      </w:r>
    </w:p>
    <w:p w:rsidR="00321289" w:rsidRDefault="00321289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прекращение действия лицензии.</w:t>
      </w:r>
    </w:p>
    <w:p w:rsidR="00321289" w:rsidRDefault="00321289" w:rsidP="00F10FB8">
      <w:pPr>
        <w:pStyle w:val="20"/>
        <w:suppressAutoHyphens/>
        <w:spacing w:line="240" w:lineRule="exact"/>
        <w:ind w:firstLine="709"/>
        <w:jc w:val="both"/>
        <w:rPr>
          <w:b/>
          <w:sz w:val="28"/>
          <w:szCs w:val="28"/>
        </w:rPr>
      </w:pPr>
    </w:p>
    <w:p w:rsidR="00321289" w:rsidRDefault="00321289" w:rsidP="00F10FB8">
      <w:pPr>
        <w:pStyle w:val="20"/>
        <w:suppressAutoHyphens/>
        <w:spacing w:before="120" w:line="240" w:lineRule="exact"/>
        <w:ind w:firstLine="709"/>
        <w:jc w:val="center"/>
        <w:rPr>
          <w:sz w:val="28"/>
          <w:szCs w:val="28"/>
        </w:rPr>
      </w:pPr>
      <w:r w:rsidRPr="00AD71BD">
        <w:rPr>
          <w:sz w:val="28"/>
          <w:szCs w:val="28"/>
        </w:rPr>
        <w:t>Срок предоставления государственной услуги</w:t>
      </w:r>
    </w:p>
    <w:p w:rsidR="00321289" w:rsidRPr="00D727B8" w:rsidRDefault="00BF1BE9" w:rsidP="00F10FB8">
      <w:pPr>
        <w:pStyle w:val="20"/>
        <w:suppressAutoHyphens/>
        <w:spacing w:before="120" w:line="360" w:lineRule="atLeast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>17.</w:t>
      </w:r>
      <w:r w:rsidR="00321289">
        <w:rPr>
          <w:sz w:val="28"/>
          <w:szCs w:val="28"/>
        </w:rPr>
        <w:t> </w:t>
      </w:r>
      <w:hyperlink r:id="rId13" w:history="1">
        <w:r w:rsidR="00321289" w:rsidRPr="00D727B8">
          <w:rPr>
            <w:color w:val="000000"/>
            <w:sz w:val="28"/>
          </w:rPr>
          <w:t>Решение</w:t>
        </w:r>
      </w:hyperlink>
      <w:r w:rsidR="00321289" w:rsidRPr="00D727B8">
        <w:rPr>
          <w:color w:val="000000"/>
          <w:sz w:val="28"/>
        </w:rPr>
        <w:t xml:space="preserve"> о выдаче лицензии на </w:t>
      </w:r>
      <w:r w:rsidR="00321289">
        <w:rPr>
          <w:color w:val="000000"/>
          <w:sz w:val="28"/>
        </w:rPr>
        <w:t>розничную продажу алкогольной продукции</w:t>
      </w:r>
      <w:r w:rsidR="00321289" w:rsidRPr="00D727B8">
        <w:rPr>
          <w:color w:val="000000"/>
          <w:sz w:val="28"/>
        </w:rPr>
        <w:t xml:space="preserve"> или об отказе в ее выдаче принимается в течение 30 дней со дня </w:t>
      </w:r>
      <w:r w:rsidR="00321289" w:rsidRPr="00CF34CF">
        <w:rPr>
          <w:color w:val="000000"/>
          <w:sz w:val="28"/>
        </w:rPr>
        <w:t xml:space="preserve">получения </w:t>
      </w:r>
      <w:r w:rsidR="00CF34CF" w:rsidRPr="00CF34CF">
        <w:rPr>
          <w:color w:val="000000"/>
          <w:sz w:val="28"/>
        </w:rPr>
        <w:t xml:space="preserve">комитетом </w:t>
      </w:r>
      <w:r w:rsidR="00321289" w:rsidRPr="00CF34CF">
        <w:rPr>
          <w:color w:val="000000"/>
          <w:sz w:val="28"/>
        </w:rPr>
        <w:t>заявления</w:t>
      </w:r>
      <w:r w:rsidR="00321289" w:rsidRPr="00D727B8">
        <w:rPr>
          <w:color w:val="000000"/>
          <w:sz w:val="28"/>
        </w:rPr>
        <w:t xml:space="preserve"> и всех необходимых документов. В случае необходимости проведения дополнительной экспертизы указанный срок продлевается на период ее проведения, но не более чем на 30 дней.</w:t>
      </w:r>
    </w:p>
    <w:p w:rsidR="00321289" w:rsidRDefault="00BF1BE9" w:rsidP="00F10FB8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321289" w:rsidRPr="00BB5D0B">
        <w:rPr>
          <w:rFonts w:ascii="Times New Roman" w:hAnsi="Times New Roman"/>
          <w:sz w:val="28"/>
        </w:rPr>
        <w:t>.</w:t>
      </w:r>
      <w:r w:rsidR="00321289">
        <w:rPr>
          <w:rFonts w:ascii="Times New Roman" w:hAnsi="Times New Roman"/>
          <w:sz w:val="28"/>
        </w:rPr>
        <w:t> </w:t>
      </w:r>
      <w:r w:rsidR="00321289" w:rsidRPr="00BB5D0B">
        <w:rPr>
          <w:rFonts w:ascii="Times New Roman" w:hAnsi="Times New Roman"/>
          <w:sz w:val="28"/>
        </w:rPr>
        <w:t xml:space="preserve">Сроки принятия решения о переоформлении лицензии или о продлении срока действия </w:t>
      </w:r>
      <w:r w:rsidR="000A40CC">
        <w:rPr>
          <w:rFonts w:ascii="Times New Roman" w:hAnsi="Times New Roman"/>
          <w:sz w:val="28"/>
        </w:rPr>
        <w:t xml:space="preserve">лицензии </w:t>
      </w:r>
      <w:r w:rsidR="00321289" w:rsidRPr="00BB5D0B">
        <w:rPr>
          <w:rFonts w:ascii="Times New Roman" w:hAnsi="Times New Roman"/>
          <w:sz w:val="28"/>
        </w:rPr>
        <w:t>не могут превышать сроки, установленные для принятия решения о выдаче лицензии или об отказе в ее выдаче</w:t>
      </w:r>
      <w:r w:rsidR="000A40CC">
        <w:rPr>
          <w:rFonts w:ascii="Times New Roman" w:hAnsi="Times New Roman"/>
          <w:sz w:val="28"/>
        </w:rPr>
        <w:t xml:space="preserve">, указанные в </w:t>
      </w:r>
      <w:r w:rsidR="00591E17">
        <w:rPr>
          <w:rFonts w:ascii="Times New Roman" w:hAnsi="Times New Roman"/>
          <w:sz w:val="28"/>
        </w:rPr>
        <w:t>п</w:t>
      </w:r>
      <w:r w:rsidR="000A40CC">
        <w:rPr>
          <w:rFonts w:ascii="Times New Roman" w:hAnsi="Times New Roman"/>
          <w:sz w:val="28"/>
        </w:rPr>
        <w:t xml:space="preserve">ункте </w:t>
      </w:r>
      <w:r w:rsidR="00591E17">
        <w:rPr>
          <w:rFonts w:ascii="Times New Roman" w:hAnsi="Times New Roman"/>
          <w:sz w:val="28"/>
        </w:rPr>
        <w:t>17</w:t>
      </w:r>
      <w:r w:rsidR="000A40CC">
        <w:rPr>
          <w:rFonts w:ascii="Times New Roman" w:hAnsi="Times New Roman"/>
          <w:sz w:val="28"/>
        </w:rPr>
        <w:t xml:space="preserve"> </w:t>
      </w:r>
      <w:r w:rsidR="00CB1FA8">
        <w:rPr>
          <w:rFonts w:ascii="Times New Roman" w:hAnsi="Times New Roman"/>
          <w:sz w:val="28"/>
        </w:rPr>
        <w:t xml:space="preserve">настоящего </w:t>
      </w:r>
      <w:r w:rsidR="00D6341E">
        <w:rPr>
          <w:rFonts w:ascii="Times New Roman" w:hAnsi="Times New Roman"/>
          <w:sz w:val="28"/>
        </w:rPr>
        <w:t>регламента</w:t>
      </w:r>
      <w:r w:rsidR="00321289" w:rsidRPr="00BB5D0B">
        <w:rPr>
          <w:rFonts w:ascii="Times New Roman" w:hAnsi="Times New Roman"/>
          <w:sz w:val="28"/>
        </w:rPr>
        <w:t>.</w:t>
      </w:r>
    </w:p>
    <w:p w:rsidR="000A40CC" w:rsidRDefault="00BF1BE9" w:rsidP="000A40CC">
      <w:pPr>
        <w:pStyle w:val="20"/>
        <w:suppressAutoHyphens/>
        <w:spacing w:line="360" w:lineRule="atLeast"/>
        <w:ind w:firstLine="709"/>
        <w:jc w:val="both"/>
        <w:rPr>
          <w:color w:val="000000"/>
          <w:sz w:val="28"/>
        </w:rPr>
      </w:pPr>
      <w:r>
        <w:rPr>
          <w:sz w:val="28"/>
        </w:rPr>
        <w:t>19</w:t>
      </w:r>
      <w:r w:rsidR="00321289">
        <w:rPr>
          <w:sz w:val="28"/>
        </w:rPr>
        <w:t>. </w:t>
      </w:r>
      <w:r w:rsidR="000A40CC" w:rsidRPr="00D727B8">
        <w:rPr>
          <w:color w:val="000000"/>
          <w:sz w:val="28"/>
        </w:rPr>
        <w:t xml:space="preserve">Решение о выдаче лицензии на </w:t>
      </w:r>
      <w:r w:rsidR="000A40CC">
        <w:rPr>
          <w:color w:val="000000"/>
          <w:sz w:val="28"/>
        </w:rPr>
        <w:t>розничную продажу алкогольной продукции</w:t>
      </w:r>
      <w:r w:rsidR="000A40CC" w:rsidRPr="00D727B8">
        <w:rPr>
          <w:color w:val="000000"/>
          <w:sz w:val="28"/>
        </w:rPr>
        <w:t xml:space="preserve"> или об отказе в ее выдаче с указанием причин отказа в письменной форме направляется </w:t>
      </w:r>
      <w:r w:rsidR="000A40CC">
        <w:rPr>
          <w:color w:val="000000"/>
          <w:sz w:val="28"/>
        </w:rPr>
        <w:t>заявителю</w:t>
      </w:r>
      <w:r w:rsidR="000A40CC" w:rsidRPr="00D727B8">
        <w:rPr>
          <w:color w:val="000000"/>
          <w:sz w:val="28"/>
        </w:rPr>
        <w:t xml:space="preserve"> в течение трех рабочих дней после принятия соответствующего решения.</w:t>
      </w:r>
    </w:p>
    <w:p w:rsidR="00321289" w:rsidRPr="00CF34CF" w:rsidRDefault="000A40CC" w:rsidP="00F10FB8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/>
          <w:sz w:val="28"/>
        </w:rPr>
      </w:pPr>
      <w:r w:rsidRPr="00CF34CF">
        <w:rPr>
          <w:rFonts w:ascii="Times New Roman" w:hAnsi="Times New Roman"/>
          <w:sz w:val="28"/>
        </w:rPr>
        <w:t>2</w:t>
      </w:r>
      <w:r w:rsidR="00BF1BE9" w:rsidRPr="00CF34CF">
        <w:rPr>
          <w:rFonts w:ascii="Times New Roman" w:hAnsi="Times New Roman"/>
          <w:sz w:val="28"/>
        </w:rPr>
        <w:t>0</w:t>
      </w:r>
      <w:r w:rsidRPr="00CF34CF">
        <w:rPr>
          <w:rFonts w:ascii="Times New Roman" w:hAnsi="Times New Roman"/>
          <w:sz w:val="28"/>
        </w:rPr>
        <w:t>. </w:t>
      </w:r>
      <w:r w:rsidR="00321289" w:rsidRPr="00CF34CF">
        <w:rPr>
          <w:rFonts w:ascii="Times New Roman" w:hAnsi="Times New Roman"/>
          <w:sz w:val="28"/>
        </w:rPr>
        <w:t xml:space="preserve">В течение 30 дней со дня поступления </w:t>
      </w:r>
      <w:r w:rsidR="00CF34CF" w:rsidRPr="00CF34CF">
        <w:rPr>
          <w:rFonts w:ascii="Times New Roman" w:hAnsi="Times New Roman"/>
          <w:sz w:val="28"/>
        </w:rPr>
        <w:t xml:space="preserve">в комитет </w:t>
      </w:r>
      <w:r w:rsidR="00321289" w:rsidRPr="00CF34CF">
        <w:rPr>
          <w:rFonts w:ascii="Times New Roman" w:hAnsi="Times New Roman"/>
          <w:sz w:val="28"/>
        </w:rPr>
        <w:t xml:space="preserve">заявления о продлении срока действия лицензии </w:t>
      </w:r>
      <w:r w:rsidR="00181067" w:rsidRPr="00CF34CF">
        <w:rPr>
          <w:rFonts w:ascii="Times New Roman" w:hAnsi="Times New Roman"/>
          <w:color w:val="000000" w:themeColor="text1"/>
          <w:sz w:val="28"/>
        </w:rPr>
        <w:t>комитет</w:t>
      </w:r>
      <w:r w:rsidR="00321289" w:rsidRPr="00CF34CF">
        <w:rPr>
          <w:rFonts w:ascii="Times New Roman" w:hAnsi="Times New Roman"/>
          <w:sz w:val="28"/>
        </w:rPr>
        <w:t xml:space="preserve"> рассматривает данное заявление, принимает решение о продлении срока действия лицензии или об отказе в продлении этого срока в </w:t>
      </w:r>
      <w:hyperlink r:id="rId14" w:history="1">
        <w:r w:rsidR="00321289" w:rsidRPr="00CF34CF">
          <w:rPr>
            <w:rFonts w:ascii="Times New Roman" w:hAnsi="Times New Roman"/>
            <w:color w:val="000000"/>
            <w:sz w:val="28"/>
          </w:rPr>
          <w:t>порядке</w:t>
        </w:r>
      </w:hyperlink>
      <w:r w:rsidR="00321289" w:rsidRPr="00CF34CF">
        <w:rPr>
          <w:rFonts w:ascii="Times New Roman" w:hAnsi="Times New Roman"/>
          <w:color w:val="000000"/>
          <w:sz w:val="28"/>
        </w:rPr>
        <w:t xml:space="preserve">, </w:t>
      </w:r>
      <w:r w:rsidR="00321289" w:rsidRPr="00CF34CF">
        <w:rPr>
          <w:rFonts w:ascii="Times New Roman" w:hAnsi="Times New Roman"/>
          <w:sz w:val="28"/>
        </w:rPr>
        <w:t>уст</w:t>
      </w:r>
      <w:r w:rsidR="00CF34CF">
        <w:rPr>
          <w:rFonts w:ascii="Times New Roman" w:hAnsi="Times New Roman"/>
          <w:sz w:val="28"/>
        </w:rPr>
        <w:t>ановленном для выдачи лицензии. В</w:t>
      </w:r>
      <w:r w:rsidR="00321289" w:rsidRPr="00CF34CF">
        <w:rPr>
          <w:rFonts w:ascii="Times New Roman" w:hAnsi="Times New Roman"/>
          <w:sz w:val="28"/>
        </w:rPr>
        <w:t xml:space="preserve"> течение трех рабочих дней после принятия соответствующего решения </w:t>
      </w:r>
      <w:r w:rsidR="00CF34CF">
        <w:rPr>
          <w:rFonts w:ascii="Times New Roman" w:hAnsi="Times New Roman"/>
          <w:sz w:val="28"/>
        </w:rPr>
        <w:t xml:space="preserve">комитет </w:t>
      </w:r>
      <w:r w:rsidR="00321289" w:rsidRPr="00CF34CF">
        <w:rPr>
          <w:rFonts w:ascii="Times New Roman" w:hAnsi="Times New Roman"/>
          <w:sz w:val="28"/>
        </w:rPr>
        <w:t xml:space="preserve">сообщает в письменной форме о своем решении </w:t>
      </w:r>
      <w:r w:rsidR="00DB26B7" w:rsidRPr="00CF34CF">
        <w:rPr>
          <w:rFonts w:ascii="Times New Roman" w:hAnsi="Times New Roman"/>
          <w:sz w:val="28"/>
        </w:rPr>
        <w:t>заявителю</w:t>
      </w:r>
      <w:r w:rsidR="00321289" w:rsidRPr="00CF34CF">
        <w:rPr>
          <w:rFonts w:ascii="Times New Roman" w:hAnsi="Times New Roman"/>
          <w:sz w:val="28"/>
        </w:rPr>
        <w:t>, а в случае принятия решения об отказе в продлении срока действия лицензии и о причинах отказа.</w:t>
      </w:r>
    </w:p>
    <w:p w:rsidR="00321289" w:rsidRDefault="00321289" w:rsidP="00F10FB8">
      <w:pPr>
        <w:pStyle w:val="ConsPlusNormal"/>
        <w:widowControl/>
        <w:spacing w:line="240" w:lineRule="exact"/>
        <w:ind w:firstLine="709"/>
        <w:jc w:val="center"/>
        <w:rPr>
          <w:rFonts w:ascii="Times New Roman" w:hAnsi="Times New Roman"/>
          <w:sz w:val="28"/>
        </w:rPr>
      </w:pPr>
    </w:p>
    <w:p w:rsidR="00CB1FA8" w:rsidRDefault="00CB1FA8" w:rsidP="00BE7770">
      <w:pPr>
        <w:pStyle w:val="ConsPlusNormal"/>
        <w:widowControl/>
        <w:spacing w:before="120" w:line="240" w:lineRule="exact"/>
        <w:ind w:left="709" w:right="566" w:firstLine="0"/>
        <w:jc w:val="center"/>
        <w:rPr>
          <w:rFonts w:ascii="Times New Roman" w:hAnsi="Times New Roman"/>
          <w:sz w:val="28"/>
        </w:rPr>
      </w:pPr>
    </w:p>
    <w:p w:rsidR="00CB1FA8" w:rsidRDefault="00CB1FA8" w:rsidP="00BE7770">
      <w:pPr>
        <w:pStyle w:val="ConsPlusNormal"/>
        <w:widowControl/>
        <w:spacing w:before="120" w:line="240" w:lineRule="exact"/>
        <w:ind w:left="709" w:right="566" w:firstLine="0"/>
        <w:jc w:val="center"/>
        <w:rPr>
          <w:rFonts w:ascii="Times New Roman" w:hAnsi="Times New Roman"/>
          <w:sz w:val="28"/>
        </w:rPr>
      </w:pPr>
    </w:p>
    <w:p w:rsidR="00321289" w:rsidRPr="00AD71BD" w:rsidRDefault="00321289" w:rsidP="00BE7770">
      <w:pPr>
        <w:pStyle w:val="ConsPlusNormal"/>
        <w:widowControl/>
        <w:spacing w:before="120" w:line="240" w:lineRule="exact"/>
        <w:ind w:left="709" w:right="566" w:firstLine="0"/>
        <w:jc w:val="center"/>
        <w:rPr>
          <w:rFonts w:ascii="Times New Roman" w:hAnsi="Times New Roman"/>
          <w:sz w:val="28"/>
        </w:rPr>
      </w:pPr>
      <w:r w:rsidRPr="00AD71BD">
        <w:rPr>
          <w:rFonts w:ascii="Times New Roman" w:hAnsi="Times New Roman"/>
          <w:sz w:val="28"/>
        </w:rPr>
        <w:lastRenderedPageBreak/>
        <w:t>Перечень нормативных правовых актов, регулирующих отношения, возникающие в связи с предоставлением государственной услуги</w:t>
      </w:r>
    </w:p>
    <w:p w:rsidR="00321289" w:rsidRDefault="00BF1BE9" w:rsidP="00F10FB8">
      <w:pPr>
        <w:pStyle w:val="20"/>
        <w:suppressAutoHyphens/>
        <w:spacing w:before="12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21. </w:t>
      </w:r>
      <w:r w:rsidR="00321289">
        <w:rPr>
          <w:sz w:val="28"/>
          <w:szCs w:val="28"/>
        </w:rPr>
        <w:t xml:space="preserve">Предоставление государственной услуги осуществляется в соответствии </w:t>
      </w:r>
      <w:proofErr w:type="gramStart"/>
      <w:r w:rsidR="00321289">
        <w:rPr>
          <w:sz w:val="28"/>
          <w:szCs w:val="28"/>
        </w:rPr>
        <w:t>с</w:t>
      </w:r>
      <w:proofErr w:type="gramEnd"/>
      <w:r w:rsidR="00321289">
        <w:rPr>
          <w:sz w:val="28"/>
          <w:szCs w:val="28"/>
        </w:rPr>
        <w:t>:</w:t>
      </w:r>
    </w:p>
    <w:p w:rsidR="00446052" w:rsidRDefault="00446052" w:rsidP="00F10FB8">
      <w:pPr>
        <w:pStyle w:val="20"/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A50BAF">
        <w:rPr>
          <w:sz w:val="28"/>
          <w:szCs w:val="28"/>
        </w:rPr>
        <w:t>Налогов</w:t>
      </w:r>
      <w:r>
        <w:rPr>
          <w:sz w:val="28"/>
          <w:szCs w:val="28"/>
        </w:rPr>
        <w:t>ым</w:t>
      </w:r>
      <w:r w:rsidRPr="00A50BAF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A50BAF">
        <w:rPr>
          <w:sz w:val="28"/>
          <w:szCs w:val="28"/>
        </w:rPr>
        <w:t xml:space="preserve"> Российской Федерации </w:t>
      </w:r>
      <w:r>
        <w:rPr>
          <w:sz w:val="28"/>
          <w:szCs w:val="28"/>
        </w:rPr>
        <w:t>(часть вторая)</w:t>
      </w:r>
      <w:r w:rsidRPr="00A50BAF">
        <w:rPr>
          <w:sz w:val="28"/>
          <w:szCs w:val="28"/>
        </w:rPr>
        <w:t xml:space="preserve"> от </w:t>
      </w:r>
      <w:r w:rsidR="00CF34CF">
        <w:rPr>
          <w:sz w:val="28"/>
          <w:szCs w:val="28"/>
        </w:rPr>
        <w:br/>
      </w:r>
      <w:r>
        <w:rPr>
          <w:sz w:val="28"/>
          <w:szCs w:val="28"/>
        </w:rPr>
        <w:t>05 августа 2000 года</w:t>
      </w:r>
      <w:r w:rsidRPr="00A50BAF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A50BAF">
        <w:rPr>
          <w:sz w:val="28"/>
          <w:szCs w:val="28"/>
        </w:rPr>
        <w:t>117-ФЗ (</w:t>
      </w:r>
      <w:r>
        <w:rPr>
          <w:sz w:val="28"/>
          <w:szCs w:val="28"/>
        </w:rPr>
        <w:t>«</w:t>
      </w:r>
      <w:r w:rsidRPr="00A50BAF">
        <w:rPr>
          <w:sz w:val="28"/>
          <w:szCs w:val="28"/>
        </w:rPr>
        <w:t>Собрание законодательства Росс</w:t>
      </w:r>
      <w:r>
        <w:rPr>
          <w:sz w:val="28"/>
          <w:szCs w:val="28"/>
        </w:rPr>
        <w:t>ийской Федерации», 07.08.2000, №</w:t>
      </w:r>
      <w:r w:rsidR="00DC0B24">
        <w:rPr>
          <w:sz w:val="28"/>
          <w:szCs w:val="28"/>
        </w:rPr>
        <w:t xml:space="preserve"> </w:t>
      </w:r>
      <w:r>
        <w:rPr>
          <w:sz w:val="28"/>
          <w:szCs w:val="28"/>
        </w:rPr>
        <w:t>32, ст. </w:t>
      </w:r>
      <w:r w:rsidRPr="00A50BAF">
        <w:rPr>
          <w:sz w:val="28"/>
          <w:szCs w:val="28"/>
        </w:rPr>
        <w:t>3340)</w:t>
      </w:r>
      <w:r>
        <w:rPr>
          <w:sz w:val="28"/>
          <w:szCs w:val="28"/>
        </w:rPr>
        <w:t>;</w:t>
      </w:r>
    </w:p>
    <w:p w:rsidR="00321289" w:rsidRDefault="00321289" w:rsidP="00F10FB8">
      <w:pPr>
        <w:pStyle w:val="20"/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</w:t>
      </w:r>
      <w:r w:rsidRPr="00680D4D">
        <w:rPr>
          <w:sz w:val="28"/>
          <w:szCs w:val="28"/>
        </w:rPr>
        <w:t xml:space="preserve"> от </w:t>
      </w:r>
      <w:r>
        <w:rPr>
          <w:sz w:val="28"/>
          <w:szCs w:val="28"/>
        </w:rPr>
        <w:t>22 ноября 1995 года</w:t>
      </w:r>
      <w:r w:rsidRPr="00680D4D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680D4D">
        <w:rPr>
          <w:sz w:val="28"/>
          <w:szCs w:val="28"/>
        </w:rPr>
        <w:t>171-</w:t>
      </w:r>
      <w:r>
        <w:rPr>
          <w:sz w:val="28"/>
          <w:szCs w:val="28"/>
        </w:rPr>
        <w:t>ФЗ</w:t>
      </w:r>
      <w:r w:rsidRPr="00680D4D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680D4D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Pr="00680D4D">
        <w:rPr>
          <w:sz w:val="28"/>
          <w:szCs w:val="28"/>
        </w:rPr>
        <w:t xml:space="preserve"> государственном регулировании производства и оборота этилового спирта, алкогольной и спиртосодержащей продукции</w:t>
      </w:r>
      <w:r>
        <w:rPr>
          <w:sz w:val="28"/>
          <w:szCs w:val="28"/>
        </w:rPr>
        <w:t xml:space="preserve"> и об ограничении потребления (распития) алкогольной продукции</w:t>
      </w:r>
      <w:r w:rsidRPr="00680D4D">
        <w:rPr>
          <w:sz w:val="28"/>
          <w:szCs w:val="28"/>
        </w:rPr>
        <w:t>»</w:t>
      </w:r>
      <w:r w:rsidRPr="00F1398D">
        <w:t xml:space="preserve"> </w:t>
      </w:r>
      <w:r>
        <w:t>(</w:t>
      </w:r>
      <w:r w:rsidR="00DD38A5">
        <w:rPr>
          <w:sz w:val="28"/>
          <w:szCs w:val="28"/>
        </w:rPr>
        <w:t>«</w:t>
      </w:r>
      <w:r>
        <w:rPr>
          <w:sz w:val="28"/>
          <w:szCs w:val="28"/>
        </w:rPr>
        <w:t>Собрание</w:t>
      </w:r>
      <w:r w:rsidRPr="00F1398D">
        <w:rPr>
          <w:sz w:val="28"/>
          <w:szCs w:val="28"/>
        </w:rPr>
        <w:t xml:space="preserve"> законодательства Российской Федерации</w:t>
      </w:r>
      <w:r w:rsidR="00DD38A5">
        <w:rPr>
          <w:sz w:val="28"/>
          <w:szCs w:val="28"/>
        </w:rPr>
        <w:t>»</w:t>
      </w:r>
      <w:r w:rsidR="005B0A0E">
        <w:rPr>
          <w:sz w:val="28"/>
          <w:szCs w:val="28"/>
        </w:rPr>
        <w:t xml:space="preserve">, </w:t>
      </w:r>
      <w:r w:rsidRPr="00F1398D">
        <w:rPr>
          <w:sz w:val="28"/>
          <w:szCs w:val="28"/>
        </w:rPr>
        <w:t>27</w:t>
      </w:r>
      <w:r w:rsidR="005B0A0E">
        <w:rPr>
          <w:sz w:val="28"/>
          <w:szCs w:val="28"/>
        </w:rPr>
        <w:t>.11.</w:t>
      </w:r>
      <w:r w:rsidR="003A0DF5">
        <w:rPr>
          <w:sz w:val="28"/>
          <w:szCs w:val="28"/>
        </w:rPr>
        <w:t xml:space="preserve">1995, </w:t>
      </w:r>
      <w:r>
        <w:rPr>
          <w:sz w:val="28"/>
          <w:szCs w:val="28"/>
        </w:rPr>
        <w:t>№ </w:t>
      </w:r>
      <w:r w:rsidRPr="00F1398D">
        <w:rPr>
          <w:sz w:val="28"/>
          <w:szCs w:val="28"/>
        </w:rPr>
        <w:t>48, ст.</w:t>
      </w:r>
      <w:r>
        <w:rPr>
          <w:sz w:val="28"/>
          <w:szCs w:val="28"/>
        </w:rPr>
        <w:t> </w:t>
      </w:r>
      <w:r w:rsidRPr="00F1398D">
        <w:rPr>
          <w:sz w:val="28"/>
          <w:szCs w:val="28"/>
        </w:rPr>
        <w:t>4553</w:t>
      </w:r>
      <w:r>
        <w:rPr>
          <w:sz w:val="28"/>
          <w:szCs w:val="28"/>
        </w:rPr>
        <w:t>)</w:t>
      </w:r>
      <w:r w:rsidR="00DD38C5">
        <w:rPr>
          <w:sz w:val="28"/>
          <w:szCs w:val="28"/>
        </w:rPr>
        <w:t xml:space="preserve"> – </w:t>
      </w:r>
      <w:r w:rsidR="00DD38A5">
        <w:rPr>
          <w:sz w:val="28"/>
          <w:szCs w:val="28"/>
        </w:rPr>
        <w:t>далее Федеральный закон № 171-ФЗ</w:t>
      </w:r>
      <w:r>
        <w:rPr>
          <w:sz w:val="28"/>
          <w:szCs w:val="28"/>
        </w:rPr>
        <w:t>;</w:t>
      </w:r>
    </w:p>
    <w:p w:rsidR="003A0DF5" w:rsidRDefault="003A0DF5" w:rsidP="00F10FB8">
      <w:pPr>
        <w:pStyle w:val="20"/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</w:t>
      </w:r>
      <w:r w:rsidRPr="003A0DF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 от 27</w:t>
      </w:r>
      <w:r w:rsidR="00446052">
        <w:rPr>
          <w:sz w:val="28"/>
          <w:szCs w:val="28"/>
        </w:rPr>
        <w:t xml:space="preserve"> июля </w:t>
      </w:r>
      <w:r>
        <w:rPr>
          <w:sz w:val="28"/>
          <w:szCs w:val="28"/>
        </w:rPr>
        <w:t>2010</w:t>
      </w:r>
      <w:r w:rsidR="0044605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 </w:t>
      </w:r>
      <w:r w:rsidRPr="003A0DF5">
        <w:rPr>
          <w:sz w:val="28"/>
          <w:szCs w:val="28"/>
        </w:rPr>
        <w:t>210-Ф</w:t>
      </w:r>
      <w:r>
        <w:rPr>
          <w:sz w:val="28"/>
          <w:szCs w:val="28"/>
        </w:rPr>
        <w:t>З «</w:t>
      </w:r>
      <w:r w:rsidRPr="003A0DF5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 («</w:t>
      </w:r>
      <w:r w:rsidRPr="003A0DF5">
        <w:rPr>
          <w:sz w:val="28"/>
          <w:szCs w:val="28"/>
        </w:rPr>
        <w:t>Собрание законодательства Российской Федерации»</w:t>
      </w:r>
      <w:r>
        <w:rPr>
          <w:sz w:val="28"/>
          <w:szCs w:val="28"/>
        </w:rPr>
        <w:t>, 02.08.2010, № </w:t>
      </w:r>
      <w:r w:rsidRPr="003A0DF5">
        <w:rPr>
          <w:sz w:val="28"/>
          <w:szCs w:val="28"/>
        </w:rPr>
        <w:t xml:space="preserve">31, </w:t>
      </w:r>
      <w:r w:rsidR="00CF34CF">
        <w:rPr>
          <w:sz w:val="28"/>
          <w:szCs w:val="28"/>
        </w:rPr>
        <w:br/>
      </w:r>
      <w:r w:rsidRPr="003A0DF5">
        <w:rPr>
          <w:sz w:val="28"/>
          <w:szCs w:val="28"/>
        </w:rPr>
        <w:t>ст. 4179)</w:t>
      </w:r>
      <w:r w:rsidR="00DD38C5">
        <w:rPr>
          <w:sz w:val="28"/>
          <w:szCs w:val="28"/>
        </w:rPr>
        <w:t xml:space="preserve"> – </w:t>
      </w:r>
      <w:r w:rsidR="00CB3EC8" w:rsidRPr="00CB3EC8">
        <w:rPr>
          <w:sz w:val="28"/>
          <w:szCs w:val="28"/>
        </w:rPr>
        <w:t>далее Федеральный закон №</w:t>
      </w:r>
      <w:r w:rsidR="00CB3EC8">
        <w:rPr>
          <w:sz w:val="28"/>
          <w:szCs w:val="28"/>
        </w:rPr>
        <w:t> 2</w:t>
      </w:r>
      <w:r w:rsidR="005E0421">
        <w:rPr>
          <w:sz w:val="28"/>
          <w:szCs w:val="28"/>
        </w:rPr>
        <w:t>10</w:t>
      </w:r>
      <w:r w:rsidR="00DD38C5">
        <w:rPr>
          <w:sz w:val="28"/>
          <w:szCs w:val="28"/>
        </w:rPr>
        <w:t>-ФЗ</w:t>
      </w:r>
      <w:r w:rsidRPr="003A0DF5">
        <w:rPr>
          <w:sz w:val="28"/>
          <w:szCs w:val="28"/>
        </w:rPr>
        <w:t>;</w:t>
      </w:r>
    </w:p>
    <w:p w:rsidR="003B737D" w:rsidRDefault="003B737D" w:rsidP="003B737D">
      <w:pPr>
        <w:pStyle w:val="20"/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3B737D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3B737D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3B737D">
        <w:rPr>
          <w:sz w:val="28"/>
          <w:szCs w:val="28"/>
        </w:rPr>
        <w:t xml:space="preserve"> от 06</w:t>
      </w:r>
      <w:r>
        <w:rPr>
          <w:sz w:val="28"/>
          <w:szCs w:val="28"/>
        </w:rPr>
        <w:t xml:space="preserve"> апреля </w:t>
      </w:r>
      <w:r w:rsidRPr="003B737D">
        <w:rPr>
          <w:sz w:val="28"/>
          <w:szCs w:val="28"/>
        </w:rPr>
        <w:t xml:space="preserve">2011 </w:t>
      </w:r>
      <w:r>
        <w:rPr>
          <w:sz w:val="28"/>
          <w:szCs w:val="28"/>
        </w:rPr>
        <w:t>года № </w:t>
      </w:r>
      <w:r w:rsidRPr="003B737D">
        <w:rPr>
          <w:sz w:val="28"/>
          <w:szCs w:val="28"/>
        </w:rPr>
        <w:t>63-ФЗ</w:t>
      </w:r>
      <w:r>
        <w:rPr>
          <w:sz w:val="28"/>
          <w:szCs w:val="28"/>
        </w:rPr>
        <w:t xml:space="preserve"> «Об электронной подписи» («</w:t>
      </w:r>
      <w:r w:rsidRPr="003B737D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»</w:t>
      </w:r>
      <w:r w:rsidRPr="003B737D">
        <w:rPr>
          <w:sz w:val="28"/>
          <w:szCs w:val="28"/>
        </w:rPr>
        <w:t xml:space="preserve">, 11.04.2011, </w:t>
      </w:r>
      <w:r>
        <w:rPr>
          <w:sz w:val="28"/>
          <w:szCs w:val="28"/>
        </w:rPr>
        <w:t>№ </w:t>
      </w:r>
      <w:r w:rsidRPr="003B737D">
        <w:rPr>
          <w:sz w:val="28"/>
          <w:szCs w:val="28"/>
        </w:rPr>
        <w:t>15, ст. 2036</w:t>
      </w:r>
      <w:r>
        <w:rPr>
          <w:sz w:val="28"/>
          <w:szCs w:val="28"/>
        </w:rPr>
        <w:t>);</w:t>
      </w:r>
    </w:p>
    <w:p w:rsidR="003B737D" w:rsidRPr="00DD38C5" w:rsidRDefault="003B737D" w:rsidP="00F10FB8">
      <w:pPr>
        <w:pStyle w:val="20"/>
        <w:suppressAutoHyphens/>
        <w:spacing w:line="360" w:lineRule="atLeast"/>
        <w:ind w:firstLine="709"/>
        <w:jc w:val="both"/>
        <w:rPr>
          <w:color w:val="000000" w:themeColor="text1"/>
          <w:sz w:val="28"/>
          <w:szCs w:val="28"/>
        </w:rPr>
      </w:pPr>
      <w:r w:rsidRPr="00DD38C5">
        <w:rPr>
          <w:color w:val="000000" w:themeColor="text1"/>
          <w:sz w:val="28"/>
          <w:szCs w:val="28"/>
        </w:rPr>
        <w:t>Постановлением Правительства Российской Федерации от 17.07.2012 № 723 «О государственном сводном реестре выданных приостановленных и аннулированных лицензий на производство и оборот этилового спирта, алкогольной и спиртосодержащей продукции» (Собрание законодательства Российской Федерации, 2012, № 30, ст. 4286)</w:t>
      </w:r>
      <w:r w:rsidR="006A0B18">
        <w:rPr>
          <w:color w:val="000000" w:themeColor="text1"/>
          <w:sz w:val="28"/>
          <w:szCs w:val="28"/>
        </w:rPr>
        <w:t xml:space="preserve"> – далее </w:t>
      </w:r>
      <w:r w:rsidR="006A0B18" w:rsidRPr="006A0B18">
        <w:rPr>
          <w:color w:val="000000" w:themeColor="text1"/>
          <w:sz w:val="28"/>
          <w:szCs w:val="28"/>
        </w:rPr>
        <w:t>постановление Правительства Российской Федерации от 17.07.2012 № 723</w:t>
      </w:r>
      <w:r w:rsidRPr="00DD38C5">
        <w:rPr>
          <w:color w:val="000000" w:themeColor="text1"/>
          <w:sz w:val="28"/>
          <w:szCs w:val="28"/>
        </w:rPr>
        <w:t>;</w:t>
      </w:r>
    </w:p>
    <w:p w:rsidR="006C65A1" w:rsidRDefault="006C65A1" w:rsidP="00352A03">
      <w:pPr>
        <w:pStyle w:val="20"/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6C65A1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6C65A1">
        <w:rPr>
          <w:sz w:val="28"/>
          <w:szCs w:val="28"/>
        </w:rPr>
        <w:t xml:space="preserve"> Федеральной службы по регулированию ал</w:t>
      </w:r>
      <w:r>
        <w:rPr>
          <w:sz w:val="28"/>
          <w:szCs w:val="28"/>
        </w:rPr>
        <w:t xml:space="preserve">когольного рынка от </w:t>
      </w:r>
      <w:r w:rsidR="00352A03" w:rsidRPr="00352A03">
        <w:rPr>
          <w:sz w:val="28"/>
          <w:szCs w:val="28"/>
        </w:rPr>
        <w:t xml:space="preserve">12.11.2015 </w:t>
      </w:r>
      <w:r w:rsidR="00352A03">
        <w:rPr>
          <w:sz w:val="28"/>
          <w:szCs w:val="28"/>
        </w:rPr>
        <w:t>№ </w:t>
      </w:r>
      <w:r w:rsidR="00352A03" w:rsidRPr="00352A03">
        <w:rPr>
          <w:sz w:val="28"/>
          <w:szCs w:val="28"/>
        </w:rPr>
        <w:t xml:space="preserve">359 </w:t>
      </w:r>
      <w:r>
        <w:rPr>
          <w:sz w:val="28"/>
          <w:szCs w:val="28"/>
        </w:rPr>
        <w:t>«</w:t>
      </w:r>
      <w:r w:rsidR="00352A03" w:rsidRPr="00352A03">
        <w:rPr>
          <w:sz w:val="28"/>
          <w:szCs w:val="28"/>
        </w:rPr>
        <w:t>О форме лицензии на производство и оборот этилового спирта, алкогольной и спиртосодержащей продукции</w:t>
      </w:r>
      <w:r>
        <w:rPr>
          <w:sz w:val="28"/>
          <w:szCs w:val="28"/>
        </w:rPr>
        <w:t>»</w:t>
      </w:r>
      <w:r w:rsidR="00352A03">
        <w:rPr>
          <w:sz w:val="28"/>
          <w:szCs w:val="28"/>
        </w:rPr>
        <w:t xml:space="preserve"> (о</w:t>
      </w:r>
      <w:r w:rsidR="00352A03" w:rsidRPr="00352A03">
        <w:rPr>
          <w:sz w:val="28"/>
          <w:szCs w:val="28"/>
        </w:rPr>
        <w:t>фициальный интернет-портал правовой информации http://www.pravo.gov.ru, 14.12.2015</w:t>
      </w:r>
      <w:r w:rsidR="00352A03">
        <w:rPr>
          <w:sz w:val="28"/>
          <w:szCs w:val="28"/>
        </w:rPr>
        <w:t>)</w:t>
      </w:r>
      <w:r w:rsidRPr="006C65A1">
        <w:rPr>
          <w:sz w:val="28"/>
          <w:szCs w:val="28"/>
        </w:rPr>
        <w:t>;</w:t>
      </w:r>
    </w:p>
    <w:p w:rsidR="00321289" w:rsidRDefault="00321289" w:rsidP="00F10FB8">
      <w:pPr>
        <w:pStyle w:val="20"/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областным законом от 03.03.2009 № 480-ОЗ «О разграничении полномочий областной Думы и </w:t>
      </w:r>
      <w:r w:rsidR="005B0A0E">
        <w:rPr>
          <w:sz w:val="28"/>
          <w:szCs w:val="28"/>
        </w:rPr>
        <w:t xml:space="preserve">Правительства Новгородской </w:t>
      </w:r>
      <w:r>
        <w:rPr>
          <w:sz w:val="28"/>
          <w:szCs w:val="28"/>
        </w:rPr>
        <w:t>области в области регулирования оборота алкогольной продукции на территории области» («Новгородские ведомости», №</w:t>
      </w:r>
      <w:r w:rsidR="005B0A0E">
        <w:rPr>
          <w:sz w:val="28"/>
          <w:szCs w:val="28"/>
        </w:rPr>
        <w:t> </w:t>
      </w:r>
      <w:r>
        <w:rPr>
          <w:sz w:val="28"/>
          <w:szCs w:val="28"/>
        </w:rPr>
        <w:t>23, 06.03.2009);</w:t>
      </w:r>
    </w:p>
    <w:p w:rsidR="00321289" w:rsidRDefault="00321289" w:rsidP="00F10FB8">
      <w:pPr>
        <w:pStyle w:val="20"/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областным законом от 01.02.2010 № 667-ОЗ «Об установлении минимального размера оплаченного уставного капитала (уставного фонда) для организаций, осуществляющих розничную продажу алкогольной продукции на территории области» («Новгородские ведомости», № 12, 05.02.2010)</w:t>
      </w:r>
      <w:r w:rsidR="00DD38C5">
        <w:rPr>
          <w:sz w:val="28"/>
          <w:szCs w:val="28"/>
        </w:rPr>
        <w:t xml:space="preserve"> – </w:t>
      </w:r>
      <w:r w:rsidR="00E46B4E">
        <w:rPr>
          <w:sz w:val="28"/>
          <w:szCs w:val="28"/>
        </w:rPr>
        <w:t>д</w:t>
      </w:r>
      <w:r w:rsidR="00DD38C5">
        <w:rPr>
          <w:sz w:val="28"/>
          <w:szCs w:val="28"/>
        </w:rPr>
        <w:t>алее областной закон № 667-ОЗ</w:t>
      </w:r>
      <w:r>
        <w:rPr>
          <w:sz w:val="28"/>
          <w:szCs w:val="28"/>
        </w:rPr>
        <w:t>;</w:t>
      </w:r>
    </w:p>
    <w:p w:rsidR="00321289" w:rsidRPr="00DD38C5" w:rsidRDefault="004B5472" w:rsidP="00F10FB8">
      <w:pPr>
        <w:pStyle w:val="20"/>
        <w:suppressAutoHyphens/>
        <w:spacing w:line="360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</w:t>
      </w:r>
      <w:r w:rsidR="00321289" w:rsidRPr="00DD38C5">
        <w:rPr>
          <w:color w:val="000000" w:themeColor="text1"/>
          <w:sz w:val="28"/>
          <w:szCs w:val="28"/>
        </w:rPr>
        <w:t xml:space="preserve">оложением о </w:t>
      </w:r>
      <w:r w:rsidR="00321289" w:rsidRPr="00BF1BE9">
        <w:rPr>
          <w:color w:val="000000" w:themeColor="text1"/>
          <w:sz w:val="28"/>
          <w:szCs w:val="28"/>
        </w:rPr>
        <w:t xml:space="preserve">комитете </w:t>
      </w:r>
      <w:r w:rsidR="00BF1BE9" w:rsidRPr="00BF1BE9">
        <w:rPr>
          <w:color w:val="000000" w:themeColor="text1"/>
          <w:sz w:val="28"/>
          <w:szCs w:val="28"/>
        </w:rPr>
        <w:t xml:space="preserve">потребительского рынка </w:t>
      </w:r>
      <w:r w:rsidR="00321289" w:rsidRPr="00BF1BE9">
        <w:rPr>
          <w:color w:val="000000" w:themeColor="text1"/>
          <w:sz w:val="28"/>
          <w:szCs w:val="28"/>
        </w:rPr>
        <w:t xml:space="preserve">Новгородской области, утвержденным постановлением </w:t>
      </w:r>
      <w:r w:rsidR="005E0421" w:rsidRPr="00BF1BE9">
        <w:rPr>
          <w:color w:val="000000" w:themeColor="text1"/>
          <w:sz w:val="28"/>
          <w:szCs w:val="28"/>
        </w:rPr>
        <w:t xml:space="preserve">Правительства Новгородской </w:t>
      </w:r>
      <w:r w:rsidR="00321289" w:rsidRPr="00DD38C5">
        <w:rPr>
          <w:color w:val="000000" w:themeColor="text1"/>
          <w:sz w:val="28"/>
          <w:szCs w:val="28"/>
        </w:rPr>
        <w:t xml:space="preserve">области от </w:t>
      </w:r>
      <w:r w:rsidR="005E0421">
        <w:rPr>
          <w:color w:val="000000" w:themeColor="text1"/>
          <w:sz w:val="28"/>
          <w:szCs w:val="28"/>
        </w:rPr>
        <w:t>24</w:t>
      </w:r>
      <w:r w:rsidR="00321289" w:rsidRPr="00DD38C5">
        <w:rPr>
          <w:color w:val="000000" w:themeColor="text1"/>
          <w:sz w:val="28"/>
          <w:szCs w:val="28"/>
        </w:rPr>
        <w:t>.0</w:t>
      </w:r>
      <w:r w:rsidR="005E0421">
        <w:rPr>
          <w:color w:val="000000" w:themeColor="text1"/>
          <w:sz w:val="28"/>
          <w:szCs w:val="28"/>
        </w:rPr>
        <w:t>9</w:t>
      </w:r>
      <w:r w:rsidR="00321289" w:rsidRPr="00DD38C5">
        <w:rPr>
          <w:color w:val="000000" w:themeColor="text1"/>
          <w:sz w:val="28"/>
          <w:szCs w:val="28"/>
        </w:rPr>
        <w:t>.201</w:t>
      </w:r>
      <w:r w:rsidR="005E0421">
        <w:rPr>
          <w:color w:val="000000" w:themeColor="text1"/>
          <w:sz w:val="28"/>
          <w:szCs w:val="28"/>
        </w:rPr>
        <w:t>5</w:t>
      </w:r>
      <w:r w:rsidR="00321289" w:rsidRPr="00DD38C5">
        <w:rPr>
          <w:color w:val="000000" w:themeColor="text1"/>
          <w:sz w:val="28"/>
          <w:szCs w:val="28"/>
        </w:rPr>
        <w:t xml:space="preserve"> № </w:t>
      </w:r>
      <w:r w:rsidR="005E0421">
        <w:rPr>
          <w:color w:val="000000" w:themeColor="text1"/>
          <w:sz w:val="28"/>
          <w:szCs w:val="28"/>
        </w:rPr>
        <w:t xml:space="preserve">381 </w:t>
      </w:r>
      <w:r w:rsidR="00321289" w:rsidRPr="00DD38C5">
        <w:rPr>
          <w:color w:val="000000" w:themeColor="text1"/>
          <w:sz w:val="28"/>
          <w:szCs w:val="28"/>
        </w:rPr>
        <w:t>(«Новгородские ведомости», № </w:t>
      </w:r>
      <w:r w:rsidR="005E0421">
        <w:rPr>
          <w:color w:val="000000" w:themeColor="text1"/>
          <w:sz w:val="28"/>
          <w:szCs w:val="28"/>
        </w:rPr>
        <w:t>1</w:t>
      </w:r>
      <w:r w:rsidR="00321289" w:rsidRPr="00DD38C5">
        <w:rPr>
          <w:color w:val="000000" w:themeColor="text1"/>
          <w:sz w:val="28"/>
          <w:szCs w:val="28"/>
        </w:rPr>
        <w:t xml:space="preserve">4, </w:t>
      </w:r>
      <w:r w:rsidR="005E0421">
        <w:rPr>
          <w:color w:val="000000" w:themeColor="text1"/>
          <w:sz w:val="28"/>
          <w:szCs w:val="28"/>
        </w:rPr>
        <w:t>02</w:t>
      </w:r>
      <w:r w:rsidR="00321289" w:rsidRPr="00DD38C5">
        <w:rPr>
          <w:color w:val="000000" w:themeColor="text1"/>
          <w:sz w:val="28"/>
          <w:szCs w:val="28"/>
        </w:rPr>
        <w:t>.</w:t>
      </w:r>
      <w:r w:rsidR="005E0421">
        <w:rPr>
          <w:color w:val="000000" w:themeColor="text1"/>
          <w:sz w:val="28"/>
          <w:szCs w:val="28"/>
        </w:rPr>
        <w:t>10.2015</w:t>
      </w:r>
      <w:r w:rsidR="00321289" w:rsidRPr="00DD38C5">
        <w:rPr>
          <w:color w:val="000000" w:themeColor="text1"/>
          <w:sz w:val="28"/>
          <w:szCs w:val="28"/>
        </w:rPr>
        <w:t>).</w:t>
      </w:r>
    </w:p>
    <w:p w:rsidR="00321289" w:rsidRPr="00AD71BD" w:rsidRDefault="00321289" w:rsidP="00F10FB8">
      <w:pPr>
        <w:pStyle w:val="20"/>
        <w:suppressAutoHyphens/>
        <w:spacing w:line="240" w:lineRule="exact"/>
        <w:ind w:firstLine="709"/>
        <w:jc w:val="center"/>
        <w:rPr>
          <w:sz w:val="28"/>
          <w:szCs w:val="28"/>
        </w:rPr>
      </w:pPr>
    </w:p>
    <w:p w:rsidR="00321289" w:rsidRDefault="006C65A1" w:rsidP="00BE7770">
      <w:pPr>
        <w:pStyle w:val="20"/>
        <w:suppressAutoHyphens/>
        <w:spacing w:before="120" w:line="240" w:lineRule="exact"/>
        <w:ind w:left="709" w:right="566"/>
        <w:jc w:val="center"/>
        <w:rPr>
          <w:sz w:val="28"/>
          <w:szCs w:val="28"/>
        </w:rPr>
      </w:pPr>
      <w:r w:rsidRPr="006C65A1">
        <w:rPr>
          <w:sz w:val="28"/>
          <w:szCs w:val="28"/>
        </w:rPr>
        <w:t xml:space="preserve">Исчерпывающий перечень документов, необходимых </w:t>
      </w:r>
      <w:r w:rsidR="007F15E8">
        <w:rPr>
          <w:sz w:val="28"/>
          <w:szCs w:val="28"/>
        </w:rPr>
        <w:br/>
      </w:r>
      <w:r w:rsidRPr="006C65A1">
        <w:rPr>
          <w:sz w:val="28"/>
          <w:szCs w:val="28"/>
        </w:rPr>
        <w:t>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21289" w:rsidRPr="000942C8" w:rsidRDefault="00321289" w:rsidP="00F10FB8">
      <w:pPr>
        <w:pStyle w:val="20"/>
        <w:suppressAutoHyphens/>
        <w:spacing w:before="120" w:line="36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BF1BE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 </w:t>
      </w:r>
      <w:r w:rsidRPr="000942C8">
        <w:rPr>
          <w:color w:val="000000"/>
          <w:sz w:val="28"/>
          <w:szCs w:val="28"/>
        </w:rPr>
        <w:t xml:space="preserve">Для выдачи лицензии, </w:t>
      </w:r>
      <w:r w:rsidR="006C65A1">
        <w:rPr>
          <w:color w:val="000000"/>
          <w:sz w:val="28"/>
          <w:szCs w:val="28"/>
        </w:rPr>
        <w:t xml:space="preserve">заявитель </w:t>
      </w:r>
      <w:r w:rsidRPr="000942C8">
        <w:rPr>
          <w:color w:val="000000"/>
          <w:sz w:val="28"/>
          <w:szCs w:val="28"/>
        </w:rPr>
        <w:t xml:space="preserve">представляет в </w:t>
      </w:r>
      <w:r w:rsidR="00181067" w:rsidRPr="005E0421">
        <w:rPr>
          <w:color w:val="000000" w:themeColor="text1"/>
          <w:sz w:val="28"/>
          <w:szCs w:val="28"/>
        </w:rPr>
        <w:t xml:space="preserve">комитет </w:t>
      </w:r>
      <w:r w:rsidRPr="000942C8">
        <w:rPr>
          <w:color w:val="000000"/>
          <w:sz w:val="28"/>
          <w:szCs w:val="28"/>
        </w:rPr>
        <w:t>следующие документы:</w:t>
      </w:r>
    </w:p>
    <w:p w:rsidR="00321289" w:rsidRPr="000942C8" w:rsidRDefault="006C65A1" w:rsidP="00F10FB8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6C65A1">
        <w:rPr>
          <w:rFonts w:ascii="Times New Roman" w:hAnsi="Times New Roman" w:cs="Times New Roman"/>
          <w:sz w:val="28"/>
          <w:szCs w:val="28"/>
        </w:rPr>
        <w:t xml:space="preserve">заявление о выдаче лицензии </w:t>
      </w:r>
      <w:r w:rsidR="00DC0B24">
        <w:rPr>
          <w:rFonts w:ascii="Times New Roman" w:hAnsi="Times New Roman" w:cs="Times New Roman"/>
          <w:sz w:val="28"/>
          <w:szCs w:val="28"/>
        </w:rPr>
        <w:t>(</w:t>
      </w:r>
      <w:r w:rsidR="00DC0B24">
        <w:rPr>
          <w:rFonts w:ascii="Times New Roman" w:hAnsi="Times New Roman"/>
          <w:color w:val="000000"/>
          <w:sz w:val="28"/>
        </w:rPr>
        <w:t>приложение № 2 к настоящему р</w:t>
      </w:r>
      <w:r w:rsidR="00DC0B24" w:rsidRPr="000942C8">
        <w:rPr>
          <w:rFonts w:ascii="Times New Roman" w:hAnsi="Times New Roman"/>
          <w:color w:val="000000"/>
          <w:sz w:val="28"/>
        </w:rPr>
        <w:t>егламенту</w:t>
      </w:r>
      <w:r w:rsidR="00DC0B24">
        <w:rPr>
          <w:rFonts w:ascii="Times New Roman" w:hAnsi="Times New Roman"/>
          <w:color w:val="000000"/>
          <w:sz w:val="28"/>
        </w:rPr>
        <w:t>)</w:t>
      </w:r>
      <w:r w:rsidR="00DC0B24" w:rsidRPr="006C65A1">
        <w:rPr>
          <w:rFonts w:ascii="Times New Roman" w:hAnsi="Times New Roman" w:cs="Times New Roman"/>
          <w:sz w:val="28"/>
          <w:szCs w:val="28"/>
        </w:rPr>
        <w:t xml:space="preserve"> </w:t>
      </w:r>
      <w:r w:rsidRPr="006C65A1">
        <w:rPr>
          <w:rFonts w:ascii="Times New Roman" w:hAnsi="Times New Roman" w:cs="Times New Roman"/>
          <w:sz w:val="28"/>
          <w:szCs w:val="28"/>
        </w:rPr>
        <w:t xml:space="preserve">с указанием полного и (или) сокращенного наименования и организационно-правовой формы юридического лица (организации), места его нахождения, адреса его электронной почты, по которому </w:t>
      </w:r>
      <w:r w:rsidR="00DC0B24">
        <w:rPr>
          <w:rFonts w:ascii="Times New Roman" w:hAnsi="Times New Roman" w:cs="Times New Roman"/>
          <w:sz w:val="28"/>
          <w:szCs w:val="28"/>
        </w:rPr>
        <w:t>комитет</w:t>
      </w:r>
      <w:r w:rsidRPr="006C65A1">
        <w:rPr>
          <w:rFonts w:ascii="Times New Roman" w:hAnsi="Times New Roman" w:cs="Times New Roman"/>
          <w:sz w:val="28"/>
          <w:szCs w:val="28"/>
        </w:rPr>
        <w:t xml:space="preserve"> осуществляет переписку, направление решений, извещений, уведомлений с использованием электронной подписи, мест нахождения его обособленных подразделений, осуществляющих лицензируемые виды деятельности, наименования банка и номера расчетного счета в банке, лицензируемого</w:t>
      </w:r>
      <w:proofErr w:type="gramEnd"/>
      <w:r w:rsidRPr="006C65A1">
        <w:rPr>
          <w:rFonts w:ascii="Times New Roman" w:hAnsi="Times New Roman" w:cs="Times New Roman"/>
          <w:sz w:val="28"/>
          <w:szCs w:val="28"/>
        </w:rPr>
        <w:t xml:space="preserve"> вида деятельности, который организация намерена осуществлять, срока, на который испрашивается лицензия</w:t>
      </w:r>
      <w:r w:rsidR="00321289" w:rsidRPr="000942C8">
        <w:rPr>
          <w:rFonts w:ascii="Times New Roman" w:hAnsi="Times New Roman"/>
          <w:color w:val="000000"/>
          <w:sz w:val="28"/>
        </w:rPr>
        <w:t>;</w:t>
      </w:r>
    </w:p>
    <w:p w:rsidR="00321289" w:rsidRDefault="00321289" w:rsidP="00F10FB8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/>
          <w:color w:val="000000"/>
          <w:sz w:val="28"/>
        </w:rPr>
      </w:pPr>
      <w:r w:rsidRPr="000942C8">
        <w:rPr>
          <w:rFonts w:ascii="Times New Roman" w:hAnsi="Times New Roman"/>
          <w:color w:val="000000"/>
          <w:sz w:val="28"/>
        </w:rPr>
        <w:t>копии учредительных документов (с предъявлением оригиналов в случае, если копии документов не заверены нотариусом)</w:t>
      </w:r>
      <w:r>
        <w:rPr>
          <w:rFonts w:ascii="Times New Roman" w:hAnsi="Times New Roman"/>
          <w:color w:val="000000"/>
          <w:sz w:val="28"/>
        </w:rPr>
        <w:t>;</w:t>
      </w:r>
    </w:p>
    <w:p w:rsidR="00321289" w:rsidRDefault="00321289" w:rsidP="00F10FB8">
      <w:pPr>
        <w:suppressAutoHyphens/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0942C8">
        <w:rPr>
          <w:color w:val="000000"/>
          <w:sz w:val="28"/>
        </w:rPr>
        <w:t xml:space="preserve">документ, подтверждающий наличие у заявителя </w:t>
      </w:r>
      <w:r w:rsidR="00CF34CF">
        <w:rPr>
          <w:color w:val="000000"/>
          <w:sz w:val="28"/>
        </w:rPr>
        <w:t xml:space="preserve">оплаченного </w:t>
      </w:r>
      <w:r w:rsidRPr="000942C8">
        <w:rPr>
          <w:color w:val="000000"/>
          <w:sz w:val="28"/>
        </w:rPr>
        <w:t xml:space="preserve">уставного капитала (уставного фонда) </w:t>
      </w:r>
      <w:r w:rsidRPr="000942C8">
        <w:rPr>
          <w:color w:val="000000"/>
          <w:sz w:val="28"/>
          <w:szCs w:val="28"/>
        </w:rPr>
        <w:t xml:space="preserve">в соответствии требованиями областного закона </w:t>
      </w:r>
      <w:r>
        <w:rPr>
          <w:sz w:val="28"/>
          <w:szCs w:val="28"/>
        </w:rPr>
        <w:t>№</w:t>
      </w:r>
      <w:r w:rsidR="00E46B4E">
        <w:rPr>
          <w:sz w:val="28"/>
          <w:szCs w:val="28"/>
        </w:rPr>
        <w:t> </w:t>
      </w:r>
      <w:r>
        <w:rPr>
          <w:sz w:val="28"/>
          <w:szCs w:val="28"/>
        </w:rPr>
        <w:t>667-ОЗ</w:t>
      </w:r>
      <w:r w:rsidRPr="000942C8">
        <w:rPr>
          <w:color w:val="000000"/>
          <w:sz w:val="28"/>
          <w:szCs w:val="28"/>
        </w:rPr>
        <w:t>, для организаций, осуществляющих розничную продажу алкогольной продукции</w:t>
      </w:r>
      <w:r>
        <w:rPr>
          <w:color w:val="000000"/>
          <w:sz w:val="28"/>
          <w:szCs w:val="28"/>
        </w:rPr>
        <w:t xml:space="preserve"> </w:t>
      </w:r>
      <w:r w:rsidR="00E46B4E" w:rsidRPr="000942C8">
        <w:rPr>
          <w:color w:val="000000"/>
          <w:sz w:val="28"/>
          <w:szCs w:val="28"/>
        </w:rPr>
        <w:t>(за исключением организаций общественного пита</w:t>
      </w:r>
      <w:r w:rsidR="00E46B4E">
        <w:rPr>
          <w:color w:val="000000"/>
          <w:sz w:val="28"/>
          <w:szCs w:val="28"/>
        </w:rPr>
        <w:t>ния)</w:t>
      </w:r>
      <w:r>
        <w:rPr>
          <w:color w:val="000000"/>
          <w:sz w:val="28"/>
          <w:szCs w:val="28"/>
        </w:rPr>
        <w:t>;</w:t>
      </w:r>
    </w:p>
    <w:p w:rsidR="00843EB9" w:rsidRDefault="00321289" w:rsidP="00F10FB8">
      <w:pPr>
        <w:suppressAutoHyphens/>
        <w:spacing w:line="360" w:lineRule="atLeast"/>
        <w:ind w:firstLine="709"/>
        <w:jc w:val="both"/>
        <w:rPr>
          <w:sz w:val="28"/>
        </w:rPr>
      </w:pPr>
      <w:r>
        <w:rPr>
          <w:color w:val="000000"/>
          <w:sz w:val="28"/>
        </w:rPr>
        <w:t>2</w:t>
      </w:r>
      <w:r w:rsidR="00BF1BE9">
        <w:rPr>
          <w:color w:val="000000"/>
          <w:sz w:val="28"/>
        </w:rPr>
        <w:t>3</w:t>
      </w:r>
      <w:r w:rsidRPr="00B12024">
        <w:rPr>
          <w:color w:val="000000"/>
          <w:sz w:val="28"/>
        </w:rPr>
        <w:t>.</w:t>
      </w:r>
      <w:r>
        <w:rPr>
          <w:sz w:val="28"/>
        </w:rPr>
        <w:t> </w:t>
      </w:r>
      <w:r w:rsidR="00843EB9">
        <w:rPr>
          <w:sz w:val="28"/>
        </w:rPr>
        <w:t>Для переоформления лицензии в</w:t>
      </w:r>
      <w:r w:rsidR="00843EB9" w:rsidRPr="00843EB9">
        <w:rPr>
          <w:sz w:val="28"/>
        </w:rPr>
        <w:t xml:space="preserve"> случае реорганизации организации </w:t>
      </w:r>
      <w:r w:rsidR="00C426D0" w:rsidRPr="00C426D0">
        <w:rPr>
          <w:sz w:val="28"/>
        </w:rPr>
        <w:t>в форме слияния, п</w:t>
      </w:r>
      <w:r w:rsidR="00C426D0">
        <w:rPr>
          <w:sz w:val="28"/>
        </w:rPr>
        <w:t xml:space="preserve">рисоединения или преобразования, </w:t>
      </w:r>
      <w:r w:rsidR="00C426D0" w:rsidRPr="00C426D0">
        <w:rPr>
          <w:sz w:val="28"/>
        </w:rPr>
        <w:t xml:space="preserve">заявитель </w:t>
      </w:r>
      <w:r w:rsidR="00C426D0">
        <w:rPr>
          <w:sz w:val="28"/>
        </w:rPr>
        <w:t xml:space="preserve">– организация </w:t>
      </w:r>
      <w:r w:rsidR="00C426D0" w:rsidRPr="00843EB9">
        <w:rPr>
          <w:sz w:val="28"/>
        </w:rPr>
        <w:t>или ее правопреемник</w:t>
      </w:r>
      <w:r w:rsidR="00C426D0">
        <w:rPr>
          <w:sz w:val="28"/>
        </w:rPr>
        <w:t>,</w:t>
      </w:r>
      <w:r w:rsidR="00C426D0" w:rsidRPr="00C426D0">
        <w:rPr>
          <w:sz w:val="28"/>
        </w:rPr>
        <w:t xml:space="preserve"> представляет в </w:t>
      </w:r>
      <w:r w:rsidR="00181067" w:rsidRPr="005E0421">
        <w:rPr>
          <w:color w:val="000000" w:themeColor="text1"/>
          <w:sz w:val="28"/>
        </w:rPr>
        <w:t>комитет</w:t>
      </w:r>
      <w:r w:rsidR="00C426D0" w:rsidRPr="00C426D0">
        <w:rPr>
          <w:sz w:val="28"/>
        </w:rPr>
        <w:t xml:space="preserve"> </w:t>
      </w:r>
      <w:r w:rsidR="00C426D0">
        <w:rPr>
          <w:sz w:val="28"/>
        </w:rPr>
        <w:t>заявление</w:t>
      </w:r>
      <w:r w:rsidR="00C426D0" w:rsidRPr="00C426D0">
        <w:t xml:space="preserve"> </w:t>
      </w:r>
      <w:r w:rsidR="00C426D0">
        <w:rPr>
          <w:sz w:val="28"/>
        </w:rPr>
        <w:t>(</w:t>
      </w:r>
      <w:r w:rsidR="00C426D0" w:rsidRPr="00DC0B24">
        <w:rPr>
          <w:sz w:val="28"/>
        </w:rPr>
        <w:t xml:space="preserve">приложение № </w:t>
      </w:r>
      <w:r w:rsidR="00DC0B24" w:rsidRPr="00DC0B24">
        <w:rPr>
          <w:sz w:val="28"/>
        </w:rPr>
        <w:t>4</w:t>
      </w:r>
      <w:r w:rsidR="00C426D0" w:rsidRPr="00DC0B24">
        <w:rPr>
          <w:sz w:val="28"/>
        </w:rPr>
        <w:t xml:space="preserve"> к </w:t>
      </w:r>
      <w:r w:rsidR="00DC0B24">
        <w:rPr>
          <w:sz w:val="28"/>
        </w:rPr>
        <w:t xml:space="preserve">настоящему </w:t>
      </w:r>
      <w:r w:rsidR="00C426D0" w:rsidRPr="00DC0B24">
        <w:rPr>
          <w:sz w:val="28"/>
        </w:rPr>
        <w:t>регламенту</w:t>
      </w:r>
      <w:r w:rsidR="00C426D0">
        <w:rPr>
          <w:sz w:val="28"/>
        </w:rPr>
        <w:t>) с приложением документов, указанных в пункте 2</w:t>
      </w:r>
      <w:r w:rsidR="00591E17">
        <w:rPr>
          <w:sz w:val="28"/>
        </w:rPr>
        <w:t>2</w:t>
      </w:r>
      <w:r w:rsidR="00C426D0">
        <w:rPr>
          <w:sz w:val="28"/>
        </w:rPr>
        <w:t xml:space="preserve">, за исключением </w:t>
      </w:r>
      <w:r w:rsidR="00C426D0" w:rsidRPr="00C426D0">
        <w:rPr>
          <w:sz w:val="28"/>
        </w:rPr>
        <w:t>документ</w:t>
      </w:r>
      <w:r w:rsidR="00C426D0">
        <w:rPr>
          <w:sz w:val="28"/>
        </w:rPr>
        <w:t>а</w:t>
      </w:r>
      <w:r w:rsidR="00C426D0" w:rsidRPr="00C426D0">
        <w:rPr>
          <w:sz w:val="28"/>
        </w:rPr>
        <w:t>, подтверждающ</w:t>
      </w:r>
      <w:r w:rsidR="00C426D0">
        <w:rPr>
          <w:sz w:val="28"/>
        </w:rPr>
        <w:t>его</w:t>
      </w:r>
      <w:r w:rsidR="00C426D0" w:rsidRPr="00C426D0">
        <w:rPr>
          <w:sz w:val="28"/>
        </w:rPr>
        <w:t xml:space="preserve"> наличие у заявителя уставного капитала (уставного фонда)</w:t>
      </w:r>
      <w:r w:rsidR="00C426D0">
        <w:rPr>
          <w:sz w:val="28"/>
        </w:rPr>
        <w:t>.</w:t>
      </w:r>
    </w:p>
    <w:p w:rsidR="00831587" w:rsidRPr="005E0421" w:rsidRDefault="00831587" w:rsidP="00F10FB8">
      <w:pPr>
        <w:suppressAutoHyphens/>
        <w:spacing w:line="360" w:lineRule="atLeast"/>
        <w:ind w:firstLine="709"/>
        <w:jc w:val="both"/>
        <w:rPr>
          <w:color w:val="000000" w:themeColor="text1"/>
          <w:sz w:val="28"/>
        </w:rPr>
      </w:pPr>
      <w:proofErr w:type="gramStart"/>
      <w:r w:rsidRPr="00831587">
        <w:rPr>
          <w:sz w:val="28"/>
        </w:rPr>
        <w:t xml:space="preserve">Для переоформления лицензии в случае </w:t>
      </w:r>
      <w:r w:rsidR="005913A0" w:rsidRPr="005913A0">
        <w:rPr>
          <w:sz w:val="28"/>
        </w:rPr>
        <w:t xml:space="preserve">изменения наименования организации (без ее реорганизации), изменения места ее нахождения или указанных в лицензии мест нахождения ее обособленных подразделений, окончания срока аренды производственного или складского помещения, стационарного торгового объекта, используемого для осуществления лицензируемого вида деятельности, изменения иных указанных в лицензии </w:t>
      </w:r>
      <w:r w:rsidR="005913A0" w:rsidRPr="005913A0">
        <w:rPr>
          <w:sz w:val="28"/>
        </w:rPr>
        <w:lastRenderedPageBreak/>
        <w:t xml:space="preserve">сведений, а также в случае утраты лицензии </w:t>
      </w:r>
      <w:r>
        <w:rPr>
          <w:sz w:val="28"/>
        </w:rPr>
        <w:t xml:space="preserve">заявитель </w:t>
      </w:r>
      <w:r w:rsidRPr="00831587">
        <w:rPr>
          <w:sz w:val="28"/>
        </w:rPr>
        <w:t xml:space="preserve">представляет в </w:t>
      </w:r>
      <w:r w:rsidR="00181067" w:rsidRPr="005E0421">
        <w:rPr>
          <w:color w:val="000000" w:themeColor="text1"/>
          <w:sz w:val="28"/>
        </w:rPr>
        <w:t>комитет</w:t>
      </w:r>
      <w:r w:rsidRPr="005E0421">
        <w:rPr>
          <w:color w:val="000000" w:themeColor="text1"/>
          <w:sz w:val="28"/>
        </w:rPr>
        <w:t>:</w:t>
      </w:r>
      <w:proofErr w:type="gramEnd"/>
    </w:p>
    <w:p w:rsidR="00831587" w:rsidRDefault="00831587" w:rsidP="00F10FB8">
      <w:pPr>
        <w:suppressAutoHyphens/>
        <w:spacing w:line="360" w:lineRule="atLeast"/>
        <w:ind w:firstLine="709"/>
        <w:jc w:val="both"/>
        <w:rPr>
          <w:sz w:val="28"/>
        </w:rPr>
      </w:pPr>
      <w:r>
        <w:rPr>
          <w:sz w:val="28"/>
        </w:rPr>
        <w:t>заявление</w:t>
      </w:r>
      <w:r w:rsidR="00DC0B24" w:rsidRPr="00DC0B24">
        <w:t xml:space="preserve"> </w:t>
      </w:r>
      <w:r w:rsidR="00DC0B24">
        <w:t>(</w:t>
      </w:r>
      <w:r w:rsidR="00DC0B24" w:rsidRPr="00DC0B24">
        <w:rPr>
          <w:sz w:val="28"/>
        </w:rPr>
        <w:t>приложение № 4 к настоящему регламенту</w:t>
      </w:r>
      <w:r w:rsidR="00DC0B24">
        <w:rPr>
          <w:sz w:val="28"/>
        </w:rPr>
        <w:t>)</w:t>
      </w:r>
      <w:r>
        <w:rPr>
          <w:sz w:val="28"/>
        </w:rPr>
        <w:t>;</w:t>
      </w:r>
    </w:p>
    <w:p w:rsidR="00831587" w:rsidRDefault="005913A0" w:rsidP="00F10FB8">
      <w:pPr>
        <w:suppressAutoHyphens/>
        <w:spacing w:line="360" w:lineRule="atLeast"/>
        <w:ind w:firstLine="709"/>
        <w:jc w:val="both"/>
        <w:rPr>
          <w:sz w:val="28"/>
        </w:rPr>
      </w:pPr>
      <w:r w:rsidRPr="005913A0">
        <w:rPr>
          <w:sz w:val="28"/>
        </w:rPr>
        <w:t>документ</w:t>
      </w:r>
      <w:r w:rsidR="00831587">
        <w:rPr>
          <w:sz w:val="28"/>
        </w:rPr>
        <w:t>ы</w:t>
      </w:r>
      <w:r w:rsidRPr="005913A0">
        <w:rPr>
          <w:sz w:val="28"/>
        </w:rPr>
        <w:t>, подтверждающи</w:t>
      </w:r>
      <w:r w:rsidR="00831587">
        <w:rPr>
          <w:sz w:val="28"/>
        </w:rPr>
        <w:t>е</w:t>
      </w:r>
      <w:r w:rsidRPr="005913A0">
        <w:rPr>
          <w:sz w:val="28"/>
        </w:rPr>
        <w:t xml:space="preserve"> изменения или утрату лицензии</w:t>
      </w:r>
      <w:r w:rsidR="00CB3EC8">
        <w:rPr>
          <w:sz w:val="28"/>
        </w:rPr>
        <w:t>.</w:t>
      </w:r>
    </w:p>
    <w:p w:rsidR="00831587" w:rsidRDefault="00321289" w:rsidP="00F10FB8">
      <w:pPr>
        <w:suppressAutoHyphens/>
        <w:spacing w:line="360" w:lineRule="atLeast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 w:rsidR="00BF1BE9">
        <w:rPr>
          <w:color w:val="000000"/>
          <w:sz w:val="28"/>
        </w:rPr>
        <w:t>4</w:t>
      </w:r>
      <w:r>
        <w:rPr>
          <w:color w:val="000000"/>
          <w:sz w:val="28"/>
        </w:rPr>
        <w:t>. </w:t>
      </w:r>
      <w:r>
        <w:rPr>
          <w:sz w:val="28"/>
          <w:szCs w:val="28"/>
        </w:rPr>
        <w:t xml:space="preserve">Для продления срока действия лицензии заявитель представляет в </w:t>
      </w:r>
      <w:r w:rsidR="00B62E16">
        <w:rPr>
          <w:sz w:val="28"/>
          <w:szCs w:val="28"/>
        </w:rPr>
        <w:t>комитет</w:t>
      </w:r>
      <w:r w:rsidR="00B62E16">
        <w:rPr>
          <w:color w:val="000000"/>
          <w:sz w:val="28"/>
        </w:rPr>
        <w:t xml:space="preserve"> </w:t>
      </w:r>
      <w:r w:rsidR="00831587" w:rsidRPr="00DC0B24">
        <w:rPr>
          <w:color w:val="000000"/>
          <w:sz w:val="28"/>
          <w:szCs w:val="28"/>
        </w:rPr>
        <w:t>з</w:t>
      </w:r>
      <w:r w:rsidRPr="00DC0B24">
        <w:rPr>
          <w:color w:val="000000"/>
          <w:sz w:val="28"/>
          <w:szCs w:val="28"/>
        </w:rPr>
        <w:t>аявление</w:t>
      </w:r>
      <w:r w:rsidR="00DC0B24" w:rsidRPr="00DC0B24">
        <w:rPr>
          <w:sz w:val="28"/>
          <w:szCs w:val="28"/>
        </w:rPr>
        <w:t xml:space="preserve"> (</w:t>
      </w:r>
      <w:r w:rsidR="00DC0B24" w:rsidRPr="00DC0B24">
        <w:rPr>
          <w:color w:val="000000"/>
          <w:sz w:val="28"/>
          <w:szCs w:val="28"/>
        </w:rPr>
        <w:t>приложение</w:t>
      </w:r>
      <w:r w:rsidR="00DC0B24" w:rsidRPr="00DC0B24">
        <w:rPr>
          <w:color w:val="000000"/>
          <w:sz w:val="28"/>
        </w:rPr>
        <w:t xml:space="preserve"> № </w:t>
      </w:r>
      <w:r w:rsidR="00DC0B24">
        <w:rPr>
          <w:color w:val="000000"/>
          <w:sz w:val="28"/>
        </w:rPr>
        <w:t>3</w:t>
      </w:r>
      <w:r w:rsidR="00DC0B24" w:rsidRPr="00DC0B24">
        <w:rPr>
          <w:color w:val="000000"/>
          <w:sz w:val="28"/>
        </w:rPr>
        <w:t xml:space="preserve"> к настоящему регламенту</w:t>
      </w:r>
      <w:r w:rsidR="00DC0B24">
        <w:rPr>
          <w:color w:val="000000"/>
          <w:sz w:val="28"/>
        </w:rPr>
        <w:t>)</w:t>
      </w:r>
      <w:r w:rsidR="00B62E16">
        <w:rPr>
          <w:color w:val="000000"/>
          <w:sz w:val="28"/>
        </w:rPr>
        <w:t>.</w:t>
      </w:r>
    </w:p>
    <w:p w:rsidR="00DF3E64" w:rsidRDefault="004864CD" w:rsidP="00F10FB8">
      <w:pPr>
        <w:suppressAutoHyphens/>
        <w:spacing w:line="360" w:lineRule="atLeast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 w:rsidR="00BF1BE9">
        <w:rPr>
          <w:color w:val="000000"/>
          <w:sz w:val="28"/>
        </w:rPr>
        <w:t>5</w:t>
      </w:r>
      <w:r>
        <w:rPr>
          <w:color w:val="000000"/>
          <w:sz w:val="28"/>
        </w:rPr>
        <w:t>. </w:t>
      </w:r>
      <w:r w:rsidR="00DF3E64" w:rsidRPr="00DF3E64">
        <w:rPr>
          <w:color w:val="000000"/>
          <w:sz w:val="28"/>
        </w:rPr>
        <w:t>Заявлени</w:t>
      </w:r>
      <w:r>
        <w:rPr>
          <w:color w:val="000000"/>
          <w:sz w:val="28"/>
        </w:rPr>
        <w:t>я, указанные в пунктах 2</w:t>
      </w:r>
      <w:r w:rsidR="00591E17">
        <w:rPr>
          <w:color w:val="000000"/>
          <w:sz w:val="28"/>
        </w:rPr>
        <w:t>2</w:t>
      </w:r>
      <w:r>
        <w:rPr>
          <w:color w:val="000000"/>
          <w:sz w:val="28"/>
        </w:rPr>
        <w:t>-2</w:t>
      </w:r>
      <w:r w:rsidR="00591E17">
        <w:rPr>
          <w:color w:val="000000"/>
          <w:sz w:val="28"/>
        </w:rPr>
        <w:t>4</w:t>
      </w:r>
      <w:r>
        <w:rPr>
          <w:color w:val="000000"/>
          <w:sz w:val="28"/>
        </w:rPr>
        <w:t xml:space="preserve"> </w:t>
      </w:r>
      <w:r w:rsidR="00D6341E">
        <w:rPr>
          <w:color w:val="000000"/>
          <w:sz w:val="28"/>
        </w:rPr>
        <w:t>настоящего регламента</w:t>
      </w:r>
      <w:r>
        <w:rPr>
          <w:color w:val="000000"/>
          <w:sz w:val="28"/>
        </w:rPr>
        <w:t>,</w:t>
      </w:r>
      <w:r w:rsidR="00DF3E64" w:rsidRPr="00DF3E64">
        <w:rPr>
          <w:color w:val="000000"/>
          <w:sz w:val="28"/>
        </w:rPr>
        <w:t xml:space="preserve"> и прилагаемые к н</w:t>
      </w:r>
      <w:r>
        <w:rPr>
          <w:color w:val="000000"/>
          <w:sz w:val="28"/>
        </w:rPr>
        <w:t>им</w:t>
      </w:r>
      <w:r w:rsidR="00DF3E64" w:rsidRPr="00DF3E64">
        <w:rPr>
          <w:color w:val="000000"/>
          <w:sz w:val="28"/>
        </w:rPr>
        <w:t xml:space="preserve"> документы могут быть направлены в </w:t>
      </w:r>
      <w:r w:rsidR="00F1669A">
        <w:rPr>
          <w:color w:val="000000"/>
          <w:sz w:val="28"/>
        </w:rPr>
        <w:t>комитет</w:t>
      </w:r>
      <w:r w:rsidR="00DF3E64" w:rsidRPr="00DF3E64">
        <w:rPr>
          <w:color w:val="000000"/>
          <w:sz w:val="28"/>
        </w:rPr>
        <w:t xml:space="preserve"> в форме электронных документов, подписанные усиленной квалифицированной электронной подписью.</w:t>
      </w:r>
    </w:p>
    <w:p w:rsidR="00321289" w:rsidRDefault="00321289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 Для прекращения действия лицензии </w:t>
      </w:r>
      <w:r w:rsidR="00962D50">
        <w:rPr>
          <w:sz w:val="28"/>
          <w:szCs w:val="28"/>
        </w:rPr>
        <w:t>заявитель</w:t>
      </w:r>
      <w:r>
        <w:rPr>
          <w:sz w:val="28"/>
          <w:szCs w:val="28"/>
        </w:rPr>
        <w:t xml:space="preserve"> представляет в</w:t>
      </w:r>
      <w:r w:rsidRPr="00FF0816">
        <w:rPr>
          <w:sz w:val="28"/>
          <w:szCs w:val="28"/>
        </w:rPr>
        <w:t xml:space="preserve"> </w:t>
      </w:r>
      <w:r w:rsidR="00F1669A">
        <w:rPr>
          <w:sz w:val="28"/>
          <w:szCs w:val="28"/>
        </w:rPr>
        <w:t>комитет</w:t>
      </w:r>
      <w:r>
        <w:rPr>
          <w:sz w:val="28"/>
          <w:szCs w:val="28"/>
        </w:rPr>
        <w:t xml:space="preserve"> заявление о прекращении действия лицензии </w:t>
      </w:r>
      <w:r w:rsidR="00DC0B24">
        <w:rPr>
          <w:sz w:val="28"/>
          <w:szCs w:val="28"/>
        </w:rPr>
        <w:t>(</w:t>
      </w:r>
      <w:r w:rsidR="00DC0B24" w:rsidRPr="00DC0B24">
        <w:rPr>
          <w:sz w:val="28"/>
          <w:szCs w:val="28"/>
        </w:rPr>
        <w:t xml:space="preserve">приложение № </w:t>
      </w:r>
      <w:r w:rsidR="00DC0B24">
        <w:rPr>
          <w:sz w:val="28"/>
          <w:szCs w:val="28"/>
        </w:rPr>
        <w:t>5</w:t>
      </w:r>
      <w:r w:rsidR="00DC0B24" w:rsidRPr="00DC0B24">
        <w:rPr>
          <w:sz w:val="28"/>
          <w:szCs w:val="28"/>
        </w:rPr>
        <w:t xml:space="preserve"> к настоящему регламенту</w:t>
      </w:r>
      <w:r w:rsidR="00DC0B24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14349" w:rsidRDefault="00314349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</w:p>
    <w:p w:rsidR="00321289" w:rsidRDefault="006F3E41" w:rsidP="00BE7770">
      <w:pPr>
        <w:suppressAutoHyphens/>
        <w:spacing w:before="120" w:line="240" w:lineRule="exact"/>
        <w:ind w:left="709" w:right="566"/>
        <w:jc w:val="center"/>
        <w:rPr>
          <w:color w:val="000000"/>
          <w:sz w:val="28"/>
        </w:rPr>
      </w:pPr>
      <w:proofErr w:type="gramStart"/>
      <w:r w:rsidRPr="00D23D10">
        <w:rPr>
          <w:sz w:val="28"/>
        </w:rPr>
        <w:t xml:space="preserve">Исчерпывающий перечень документов, необходимых </w:t>
      </w:r>
      <w:r>
        <w:rPr>
          <w:sz w:val="28"/>
        </w:rPr>
        <w:br/>
        <w:t xml:space="preserve">в соответствии с нормативными правовыми актами для </w:t>
      </w:r>
      <w:r>
        <w:rPr>
          <w:sz w:val="28"/>
        </w:rPr>
        <w:br/>
        <w:t xml:space="preserve">предоставления государственной услуги, которые </w:t>
      </w:r>
      <w:r w:rsidRPr="00D23D10">
        <w:rPr>
          <w:sz w:val="28"/>
        </w:rPr>
        <w:t xml:space="preserve">находятся </w:t>
      </w:r>
      <w:r>
        <w:rPr>
          <w:sz w:val="28"/>
        </w:rPr>
        <w:br/>
      </w:r>
      <w:r w:rsidRPr="00D23D10">
        <w:rPr>
          <w:sz w:val="28"/>
        </w:rPr>
        <w:t xml:space="preserve">в распоряжении </w:t>
      </w:r>
      <w:r>
        <w:rPr>
          <w:sz w:val="28"/>
        </w:rPr>
        <w:t xml:space="preserve">государственных </w:t>
      </w:r>
      <w:r w:rsidRPr="00D23D10">
        <w:rPr>
          <w:sz w:val="28"/>
        </w:rPr>
        <w:t>органов</w:t>
      </w:r>
      <w:r>
        <w:rPr>
          <w:sz w:val="28"/>
        </w:rPr>
        <w:t xml:space="preserve">, </w:t>
      </w:r>
      <w:r w:rsidRPr="00D23D10">
        <w:rPr>
          <w:sz w:val="28"/>
        </w:rPr>
        <w:t>органов местного</w:t>
      </w:r>
      <w:r>
        <w:rPr>
          <w:sz w:val="28"/>
        </w:rPr>
        <w:br/>
      </w:r>
      <w:r w:rsidRPr="00D23D10">
        <w:rPr>
          <w:sz w:val="28"/>
        </w:rPr>
        <w:t xml:space="preserve"> самоуправления и иных</w:t>
      </w:r>
      <w:r>
        <w:rPr>
          <w:sz w:val="28"/>
        </w:rPr>
        <w:t xml:space="preserve"> органов, участвующих в предоставлении государственной услуги, и которые </w:t>
      </w:r>
      <w:r w:rsidRPr="00D23D10">
        <w:rPr>
          <w:sz w:val="28"/>
        </w:rPr>
        <w:t>заявитель вправе представить</w:t>
      </w:r>
      <w:r>
        <w:rPr>
          <w:sz w:val="28"/>
        </w:rPr>
        <w:t xml:space="preserve">, </w:t>
      </w:r>
      <w:r>
        <w:rPr>
          <w:sz w:val="28"/>
        </w:rPr>
        <w:br/>
        <w:t>а также способы их получения заявителями, в том числе в электронной форме, порядок их представления</w:t>
      </w:r>
      <w:proofErr w:type="gramEnd"/>
    </w:p>
    <w:p w:rsidR="00321289" w:rsidRDefault="00321289" w:rsidP="00D6341E">
      <w:pPr>
        <w:suppressAutoHyphens/>
        <w:spacing w:before="120" w:line="360" w:lineRule="atLeast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27</w:t>
      </w:r>
      <w:r w:rsidR="00BF1BE9">
        <w:rPr>
          <w:color w:val="000000"/>
          <w:sz w:val="28"/>
        </w:rPr>
        <w:t>.</w:t>
      </w:r>
      <w:r>
        <w:rPr>
          <w:color w:val="000000"/>
          <w:sz w:val="28"/>
        </w:rPr>
        <w:t> Кроме документов, указанных в пункт</w:t>
      </w:r>
      <w:r w:rsidR="00CB3EC8">
        <w:rPr>
          <w:color w:val="000000"/>
          <w:sz w:val="28"/>
        </w:rPr>
        <w:t>ах</w:t>
      </w:r>
      <w:r>
        <w:rPr>
          <w:color w:val="000000"/>
          <w:sz w:val="28"/>
        </w:rPr>
        <w:t xml:space="preserve"> 2</w:t>
      </w:r>
      <w:r w:rsidR="00591E17">
        <w:rPr>
          <w:color w:val="000000"/>
          <w:sz w:val="28"/>
        </w:rPr>
        <w:t>2</w:t>
      </w:r>
      <w:r w:rsidR="00F8155F">
        <w:rPr>
          <w:color w:val="000000"/>
          <w:sz w:val="28"/>
        </w:rPr>
        <w:t> - </w:t>
      </w:r>
      <w:r w:rsidR="00CB3EC8">
        <w:rPr>
          <w:color w:val="000000"/>
          <w:sz w:val="28"/>
        </w:rPr>
        <w:t>26</w:t>
      </w:r>
      <w:r>
        <w:rPr>
          <w:color w:val="000000"/>
          <w:sz w:val="28"/>
        </w:rPr>
        <w:t xml:space="preserve"> </w:t>
      </w:r>
      <w:r w:rsidR="00CB1FA8">
        <w:rPr>
          <w:color w:val="000000"/>
          <w:sz w:val="28"/>
        </w:rPr>
        <w:t xml:space="preserve">настоящего </w:t>
      </w:r>
      <w:r w:rsidR="00D6341E">
        <w:rPr>
          <w:color w:val="000000"/>
          <w:sz w:val="28"/>
        </w:rPr>
        <w:t>регламента</w:t>
      </w:r>
      <w:r>
        <w:rPr>
          <w:color w:val="000000"/>
          <w:sz w:val="28"/>
        </w:rPr>
        <w:t>, необходимыми и обязательными для предоставления государственной услуги, которые заявитель вправе предоставить, являются следующие документы:</w:t>
      </w:r>
    </w:p>
    <w:p w:rsidR="006F3E41" w:rsidRPr="006F3E41" w:rsidRDefault="006F3E41" w:rsidP="00F10FB8">
      <w:pPr>
        <w:pStyle w:val="ConsPlusNormal"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sz w:val="28"/>
        </w:rPr>
      </w:pPr>
      <w:r w:rsidRPr="006F3E41">
        <w:rPr>
          <w:rFonts w:ascii="Times New Roman" w:hAnsi="Times New Roman"/>
          <w:color w:val="000000"/>
          <w:sz w:val="28"/>
        </w:rPr>
        <w:t>копия документа о государственной регистрации организации - юридического лица. В случае</w:t>
      </w:r>
      <w:proofErr w:type="gramStart"/>
      <w:r w:rsidRPr="006F3E41">
        <w:rPr>
          <w:rFonts w:ascii="Times New Roman" w:hAnsi="Times New Roman"/>
          <w:color w:val="000000"/>
          <w:sz w:val="28"/>
        </w:rPr>
        <w:t>,</w:t>
      </w:r>
      <w:proofErr w:type="gramEnd"/>
      <w:r w:rsidRPr="006F3E41">
        <w:rPr>
          <w:rFonts w:ascii="Times New Roman" w:hAnsi="Times New Roman"/>
          <w:color w:val="000000"/>
          <w:sz w:val="28"/>
        </w:rPr>
        <w:t xml:space="preserve"> если указанный документ не представлен заявителем, по межведомственному запросу </w:t>
      </w:r>
      <w:r w:rsidR="00B62E16">
        <w:rPr>
          <w:rFonts w:ascii="Times New Roman" w:hAnsi="Times New Roman"/>
          <w:color w:val="000000"/>
          <w:sz w:val="28"/>
        </w:rPr>
        <w:t xml:space="preserve">комитета </w:t>
      </w:r>
      <w:r w:rsidRPr="006F3E41">
        <w:rPr>
          <w:rFonts w:ascii="Times New Roman" w:hAnsi="Times New Roman"/>
          <w:color w:val="000000"/>
          <w:sz w:val="28"/>
        </w:rPr>
        <w:t>федеральный орган исполнительной власти, осуществляющий государственную регистрацию юридических лиц, предоставляет сведения, подтверждающие факт внесения сведений о заявителе в единый государственный реестр юридических лиц;</w:t>
      </w:r>
    </w:p>
    <w:p w:rsidR="006F3E41" w:rsidRPr="006F3E41" w:rsidRDefault="006F3E41" w:rsidP="00F10FB8">
      <w:pPr>
        <w:pStyle w:val="ConsPlusNormal"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sz w:val="28"/>
        </w:rPr>
      </w:pPr>
      <w:r w:rsidRPr="006F3E41">
        <w:rPr>
          <w:rFonts w:ascii="Times New Roman" w:hAnsi="Times New Roman"/>
          <w:color w:val="000000"/>
          <w:sz w:val="28"/>
        </w:rPr>
        <w:t>копия документа о постановке организац</w:t>
      </w:r>
      <w:r w:rsidR="006D0E17">
        <w:rPr>
          <w:rFonts w:ascii="Times New Roman" w:hAnsi="Times New Roman"/>
          <w:color w:val="000000"/>
          <w:sz w:val="28"/>
        </w:rPr>
        <w:t>ии на учет в налоговом органе.</w:t>
      </w:r>
      <w:r w:rsidR="002D127B">
        <w:rPr>
          <w:rFonts w:ascii="Times New Roman" w:hAnsi="Times New Roman"/>
          <w:color w:val="000000"/>
          <w:sz w:val="28"/>
        </w:rPr>
        <w:t xml:space="preserve"> </w:t>
      </w:r>
      <w:r w:rsidRPr="006F3E41">
        <w:rPr>
          <w:rFonts w:ascii="Times New Roman" w:hAnsi="Times New Roman"/>
          <w:color w:val="000000"/>
          <w:sz w:val="28"/>
        </w:rPr>
        <w:t>В случае</w:t>
      </w:r>
      <w:proofErr w:type="gramStart"/>
      <w:r w:rsidRPr="006F3E41">
        <w:rPr>
          <w:rFonts w:ascii="Times New Roman" w:hAnsi="Times New Roman"/>
          <w:color w:val="000000"/>
          <w:sz w:val="28"/>
        </w:rPr>
        <w:t>,</w:t>
      </w:r>
      <w:proofErr w:type="gramEnd"/>
      <w:r w:rsidRPr="006F3E41">
        <w:rPr>
          <w:rFonts w:ascii="Times New Roman" w:hAnsi="Times New Roman"/>
          <w:color w:val="000000"/>
          <w:sz w:val="28"/>
        </w:rPr>
        <w:t xml:space="preserve"> если указанный документ не представлен заявителем, по межведомственному запросу </w:t>
      </w:r>
      <w:r w:rsidR="00B62E16">
        <w:rPr>
          <w:rFonts w:ascii="Times New Roman" w:hAnsi="Times New Roman"/>
          <w:color w:val="000000"/>
          <w:sz w:val="28"/>
        </w:rPr>
        <w:t>комитета</w:t>
      </w:r>
      <w:r w:rsidRPr="006F3E41">
        <w:rPr>
          <w:rFonts w:ascii="Times New Roman" w:hAnsi="Times New Roman"/>
          <w:color w:val="000000"/>
          <w:sz w:val="28"/>
        </w:rPr>
        <w:t xml:space="preserve"> федеральный орган исполнительной власти, осуществляющий функции по контролю и надзору за соблюдением законодательства о налогах и сборах, предоставляет сведения, подтверждающие факт постановки соискателя лицензии на налоговый учет;</w:t>
      </w:r>
    </w:p>
    <w:p w:rsidR="006F3E41" w:rsidRDefault="006F3E41" w:rsidP="00F10FB8">
      <w:pPr>
        <w:pStyle w:val="ConsPlusNormal"/>
        <w:widowControl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sz w:val="28"/>
        </w:rPr>
      </w:pPr>
      <w:r w:rsidRPr="006F3E41">
        <w:rPr>
          <w:rFonts w:ascii="Times New Roman" w:hAnsi="Times New Roman"/>
          <w:color w:val="000000"/>
          <w:sz w:val="28"/>
        </w:rPr>
        <w:t xml:space="preserve">копия документа, подтверждающего оплату государственной пошлины за выдачу лицензии. В случае если копия указанного документа не представлена заявителем, факт уплаты заявителем государственной пошлины проверяется с использованием информации об уплате государственной </w:t>
      </w:r>
      <w:r w:rsidRPr="006F3E41">
        <w:rPr>
          <w:rFonts w:ascii="Times New Roman" w:hAnsi="Times New Roman"/>
          <w:color w:val="000000"/>
          <w:sz w:val="28"/>
        </w:rPr>
        <w:lastRenderedPageBreak/>
        <w:t>пошлины, содержащейся в Государственной информационной системе о государственных и муниципальных платежах;</w:t>
      </w:r>
    </w:p>
    <w:p w:rsidR="006F3E41" w:rsidRDefault="006F3E41" w:rsidP="00F10FB8">
      <w:pPr>
        <w:pStyle w:val="ConsPlusNormal"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6F3E41">
        <w:rPr>
          <w:rFonts w:ascii="Times New Roman" w:hAnsi="Times New Roman"/>
          <w:color w:val="000000"/>
          <w:sz w:val="28"/>
        </w:rPr>
        <w:t>документы, подтверждающие наличие у заявителя стационарных торговых объектов и складских помещений в собственности, хозяйственном ведении, оперативном управлении или в аренде, срок которой определен договором и составляет один год и более, общей площадью не менее 50 квадратных метров - при осуществлении лицензируемой деятельности в городских поселениях либо общей площадью не менее 25 квадратных метров</w:t>
      </w:r>
      <w:r w:rsidR="00CD71CC">
        <w:rPr>
          <w:rFonts w:ascii="Times New Roman" w:hAnsi="Times New Roman"/>
          <w:color w:val="000000"/>
          <w:sz w:val="28"/>
        </w:rPr>
        <w:t> </w:t>
      </w:r>
      <w:r w:rsidRPr="006F3E41">
        <w:rPr>
          <w:rFonts w:ascii="Times New Roman" w:hAnsi="Times New Roman"/>
          <w:color w:val="000000"/>
          <w:sz w:val="28"/>
        </w:rPr>
        <w:t>-</w:t>
      </w:r>
      <w:r w:rsidR="00CD71CC">
        <w:rPr>
          <w:rFonts w:ascii="Times New Roman" w:hAnsi="Times New Roman"/>
          <w:color w:val="000000"/>
          <w:sz w:val="28"/>
        </w:rPr>
        <w:t> </w:t>
      </w:r>
      <w:r w:rsidRPr="006F3E41">
        <w:rPr>
          <w:rFonts w:ascii="Times New Roman" w:hAnsi="Times New Roman"/>
          <w:color w:val="000000"/>
          <w:sz w:val="28"/>
        </w:rPr>
        <w:t>при осуществлении лицензируемой деятельности в сельских поселениях.</w:t>
      </w:r>
      <w:proofErr w:type="gramEnd"/>
      <w:r w:rsidRPr="006F3E41">
        <w:rPr>
          <w:rFonts w:ascii="Times New Roman" w:hAnsi="Times New Roman"/>
          <w:color w:val="000000"/>
          <w:sz w:val="28"/>
        </w:rPr>
        <w:t xml:space="preserve"> В случае</w:t>
      </w:r>
      <w:proofErr w:type="gramStart"/>
      <w:r w:rsidRPr="006F3E41">
        <w:rPr>
          <w:rFonts w:ascii="Times New Roman" w:hAnsi="Times New Roman"/>
          <w:color w:val="000000"/>
          <w:sz w:val="28"/>
        </w:rPr>
        <w:t>,</w:t>
      </w:r>
      <w:proofErr w:type="gramEnd"/>
      <w:r w:rsidRPr="006F3E41">
        <w:rPr>
          <w:rFonts w:ascii="Times New Roman" w:hAnsi="Times New Roman"/>
          <w:color w:val="000000"/>
          <w:sz w:val="28"/>
        </w:rPr>
        <w:t xml:space="preserve"> если указанные документы, относящиеся к объектам недвижимости, права на которые зарегистрированы в Едином государственном реестре прав на недвижимое имущество и сделок с ним, не представлены заявителем, такие документы (сведения, содержащиеся в них) представляются по межведомственному запросу </w:t>
      </w:r>
      <w:r w:rsidR="00B62E16">
        <w:rPr>
          <w:rFonts w:ascii="Times New Roman" w:hAnsi="Times New Roman"/>
          <w:color w:val="000000"/>
          <w:sz w:val="28"/>
        </w:rPr>
        <w:t>комитета</w:t>
      </w:r>
      <w:r w:rsidRPr="006F3E41">
        <w:rPr>
          <w:rFonts w:ascii="Times New Roman" w:hAnsi="Times New Roman"/>
          <w:color w:val="000000"/>
          <w:sz w:val="28"/>
        </w:rPr>
        <w:t xml:space="preserve"> федеральным органом исполнительной власти, уполномоченным в области государственной регистрации прав на недвижимое имущество и сделок с ним.</w:t>
      </w:r>
    </w:p>
    <w:p w:rsidR="00CB3EC8" w:rsidRDefault="00321289" w:rsidP="00F10FB8">
      <w:pPr>
        <w:pStyle w:val="ConsPlusNormal"/>
        <w:widowControl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</w:t>
      </w:r>
      <w:r w:rsidR="00BF1BE9">
        <w:rPr>
          <w:rFonts w:ascii="Times New Roman" w:hAnsi="Times New Roman"/>
          <w:color w:val="000000"/>
          <w:sz w:val="28"/>
        </w:rPr>
        <w:t>8</w:t>
      </w:r>
      <w:r>
        <w:rPr>
          <w:rFonts w:ascii="Times New Roman" w:hAnsi="Times New Roman"/>
          <w:color w:val="000000"/>
          <w:sz w:val="28"/>
        </w:rPr>
        <w:t>. </w:t>
      </w:r>
      <w:r w:rsidR="00CB3EC8">
        <w:rPr>
          <w:rFonts w:ascii="Times New Roman" w:hAnsi="Times New Roman"/>
          <w:color w:val="000000"/>
          <w:sz w:val="28"/>
        </w:rPr>
        <w:t>Непредставление заявителем документов, указанных в пункте 27 не является основание</w:t>
      </w:r>
      <w:r w:rsidR="008E2C32">
        <w:rPr>
          <w:rFonts w:ascii="Times New Roman" w:hAnsi="Times New Roman"/>
          <w:color w:val="000000"/>
          <w:sz w:val="28"/>
        </w:rPr>
        <w:t>м</w:t>
      </w:r>
      <w:r w:rsidR="00CB3EC8">
        <w:rPr>
          <w:rFonts w:ascii="Times New Roman" w:hAnsi="Times New Roman"/>
          <w:color w:val="000000"/>
          <w:sz w:val="28"/>
        </w:rPr>
        <w:t xml:space="preserve"> для отказа в предоставлении государственной услуги.</w:t>
      </w:r>
    </w:p>
    <w:p w:rsidR="00321289" w:rsidRDefault="00CB3EC8" w:rsidP="00F10FB8">
      <w:pPr>
        <w:pStyle w:val="ConsPlusNormal"/>
        <w:widowControl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</w:t>
      </w:r>
      <w:r w:rsidR="00BF1BE9">
        <w:rPr>
          <w:rFonts w:ascii="Times New Roman" w:hAnsi="Times New Roman"/>
          <w:color w:val="000000"/>
          <w:sz w:val="28"/>
        </w:rPr>
        <w:t>9</w:t>
      </w:r>
      <w:r>
        <w:rPr>
          <w:rFonts w:ascii="Times New Roman" w:hAnsi="Times New Roman"/>
          <w:color w:val="000000"/>
          <w:sz w:val="28"/>
        </w:rPr>
        <w:t>. </w:t>
      </w:r>
      <w:r w:rsidR="00321289">
        <w:rPr>
          <w:rFonts w:ascii="Times New Roman" w:hAnsi="Times New Roman"/>
          <w:color w:val="000000"/>
          <w:sz w:val="28"/>
        </w:rPr>
        <w:t>Не допускается требовать от заявителя:</w:t>
      </w:r>
    </w:p>
    <w:p w:rsidR="00CB3EC8" w:rsidRPr="00BA10CF" w:rsidRDefault="00CB3EC8" w:rsidP="00F10FB8">
      <w:pPr>
        <w:pStyle w:val="ConsPlusNormal"/>
        <w:suppressAutoHyphens/>
        <w:spacing w:line="360" w:lineRule="atLeast"/>
        <w:ind w:firstLine="709"/>
        <w:jc w:val="both"/>
        <w:rPr>
          <w:rFonts w:ascii="Times New Roman" w:hAnsi="Times New Roman"/>
          <w:sz w:val="28"/>
        </w:rPr>
      </w:pPr>
      <w:r w:rsidRPr="00BA10CF">
        <w:rPr>
          <w:rFonts w:ascii="Times New Roman" w:hAnsi="Times New Roman"/>
          <w:sz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321289" w:rsidRDefault="00CB3EC8" w:rsidP="00F10FB8">
      <w:pPr>
        <w:pStyle w:val="ConsPlusNormal"/>
        <w:widowControl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BA10CF">
        <w:rPr>
          <w:rFonts w:ascii="Times New Roman" w:hAnsi="Times New Roman"/>
          <w:sz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областными нормативными правовыми актами и муниципальными правовыми актами находятся в распоряжении </w:t>
      </w:r>
      <w:r w:rsidR="00181067" w:rsidRPr="00B62E16">
        <w:rPr>
          <w:rFonts w:ascii="Times New Roman" w:hAnsi="Times New Roman"/>
          <w:color w:val="000000" w:themeColor="text1"/>
          <w:sz w:val="28"/>
        </w:rPr>
        <w:t>комитета</w:t>
      </w:r>
      <w:r w:rsidRPr="00BA10CF">
        <w:rPr>
          <w:rFonts w:ascii="Times New Roman" w:hAnsi="Times New Roman"/>
          <w:sz w:val="28"/>
        </w:rPr>
        <w:t xml:space="preserve">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</w:t>
      </w:r>
      <w:r>
        <w:rPr>
          <w:rFonts w:ascii="Times New Roman" w:hAnsi="Times New Roman"/>
          <w:sz w:val="28"/>
        </w:rPr>
        <w:t>№</w:t>
      </w:r>
      <w:r w:rsidR="001D437B">
        <w:rPr>
          <w:rFonts w:ascii="Times New Roman" w:hAnsi="Times New Roman"/>
          <w:sz w:val="28"/>
        </w:rPr>
        <w:t> </w:t>
      </w:r>
      <w:r w:rsidRPr="00BA10CF">
        <w:rPr>
          <w:rFonts w:ascii="Times New Roman" w:hAnsi="Times New Roman"/>
          <w:sz w:val="28"/>
        </w:rPr>
        <w:t>210-ФЗ</w:t>
      </w:r>
      <w:r w:rsidR="00321289">
        <w:rPr>
          <w:rFonts w:ascii="Times New Roman" w:hAnsi="Times New Roman"/>
          <w:color w:val="000000"/>
          <w:sz w:val="28"/>
        </w:rPr>
        <w:t>.</w:t>
      </w:r>
      <w:proofErr w:type="gramEnd"/>
    </w:p>
    <w:p w:rsidR="00CB1FA8" w:rsidRDefault="00CB1FA8" w:rsidP="003B6D78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21289" w:rsidRPr="00B62E16" w:rsidRDefault="001D437B" w:rsidP="00BE7770">
      <w:pPr>
        <w:pStyle w:val="ConsPlusNormal"/>
        <w:widowControl/>
        <w:spacing w:before="120" w:line="240" w:lineRule="exact"/>
        <w:ind w:left="567" w:right="708" w:firstLine="0"/>
        <w:jc w:val="center"/>
        <w:rPr>
          <w:rFonts w:ascii="Times New Roman" w:hAnsi="Times New Roman"/>
          <w:color w:val="000000" w:themeColor="text1"/>
          <w:sz w:val="28"/>
        </w:rPr>
      </w:pPr>
      <w:r w:rsidRPr="00B62E16">
        <w:rPr>
          <w:rFonts w:ascii="Times New Roman" w:hAnsi="Times New Roman"/>
          <w:color w:val="000000" w:themeColor="text1"/>
          <w:sz w:val="28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321289" w:rsidRPr="00B62E16" w:rsidRDefault="00BF1BE9" w:rsidP="00D6341E">
      <w:pPr>
        <w:pStyle w:val="ConsPlusNormal"/>
        <w:widowControl/>
        <w:suppressAutoHyphens/>
        <w:spacing w:before="120" w:line="360" w:lineRule="atLeas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30. </w:t>
      </w:r>
      <w:r w:rsidR="00321289" w:rsidRPr="00B62E16">
        <w:rPr>
          <w:rFonts w:ascii="Times New Roman" w:hAnsi="Times New Roman"/>
          <w:color w:val="000000" w:themeColor="text1"/>
          <w:sz w:val="28"/>
        </w:rPr>
        <w:t>Основаниями для отказа в приеме документов являются:</w:t>
      </w:r>
    </w:p>
    <w:p w:rsidR="00321289" w:rsidRPr="00B62E16" w:rsidRDefault="00321289" w:rsidP="00F10FB8">
      <w:pPr>
        <w:pStyle w:val="ConsPlusNormal"/>
        <w:widowControl/>
        <w:suppressAutoHyphens/>
        <w:spacing w:line="360" w:lineRule="atLeas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B62E16">
        <w:rPr>
          <w:rFonts w:ascii="Times New Roman" w:hAnsi="Times New Roman"/>
          <w:color w:val="000000" w:themeColor="text1"/>
          <w:sz w:val="28"/>
        </w:rPr>
        <w:t>- </w:t>
      </w:r>
      <w:r w:rsidR="00C638E4" w:rsidRPr="00B62E16">
        <w:rPr>
          <w:rFonts w:ascii="Times New Roman" w:hAnsi="Times New Roman"/>
          <w:color w:val="000000" w:themeColor="text1"/>
          <w:sz w:val="28"/>
        </w:rPr>
        <w:t>выявление в представленных документах недостоверной, искаженной или неполной информации</w:t>
      </w:r>
      <w:r w:rsidRPr="00B62E16">
        <w:rPr>
          <w:rFonts w:ascii="Times New Roman" w:hAnsi="Times New Roman"/>
          <w:color w:val="000000" w:themeColor="text1"/>
          <w:sz w:val="28"/>
        </w:rPr>
        <w:t>;</w:t>
      </w:r>
    </w:p>
    <w:p w:rsidR="00321289" w:rsidRPr="00B62E16" w:rsidRDefault="00321289" w:rsidP="00F10FB8">
      <w:pPr>
        <w:pStyle w:val="ConsPlusNormal"/>
        <w:widowControl/>
        <w:suppressAutoHyphens/>
        <w:spacing w:line="360" w:lineRule="atLeas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B62E16">
        <w:rPr>
          <w:rFonts w:ascii="Times New Roman" w:hAnsi="Times New Roman"/>
          <w:color w:val="000000" w:themeColor="text1"/>
          <w:sz w:val="28"/>
        </w:rPr>
        <w:t>- заявление представлено неуполномоченным лицом;</w:t>
      </w:r>
    </w:p>
    <w:p w:rsidR="00321289" w:rsidRPr="00B62E16" w:rsidRDefault="00321289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B62E16">
        <w:rPr>
          <w:color w:val="000000" w:themeColor="text1"/>
          <w:sz w:val="28"/>
        </w:rPr>
        <w:lastRenderedPageBreak/>
        <w:t xml:space="preserve">- заявление о продлении срока действия лицензии подано </w:t>
      </w:r>
      <w:r w:rsidRPr="00B62E16">
        <w:rPr>
          <w:color w:val="000000" w:themeColor="text1"/>
          <w:sz w:val="28"/>
          <w:szCs w:val="28"/>
        </w:rPr>
        <w:t>ранее, чем за 90 дней до истечения срока ее действия.</w:t>
      </w:r>
    </w:p>
    <w:p w:rsidR="00321289" w:rsidRPr="00AD71BD" w:rsidRDefault="00321289" w:rsidP="00F10FB8">
      <w:pPr>
        <w:autoSpaceDE w:val="0"/>
        <w:autoSpaceDN w:val="0"/>
        <w:adjustRightInd w:val="0"/>
        <w:spacing w:line="240" w:lineRule="exact"/>
        <w:ind w:firstLine="709"/>
        <w:jc w:val="center"/>
        <w:outlineLvl w:val="1"/>
        <w:rPr>
          <w:sz w:val="28"/>
          <w:szCs w:val="28"/>
        </w:rPr>
      </w:pPr>
    </w:p>
    <w:p w:rsidR="00321289" w:rsidRPr="00AD71BD" w:rsidRDefault="00321289" w:rsidP="00BE7770">
      <w:pPr>
        <w:suppressAutoHyphens/>
        <w:autoSpaceDE w:val="0"/>
        <w:autoSpaceDN w:val="0"/>
        <w:adjustRightInd w:val="0"/>
        <w:spacing w:before="120" w:line="240" w:lineRule="exact"/>
        <w:ind w:right="566" w:firstLine="709"/>
        <w:jc w:val="center"/>
        <w:outlineLvl w:val="1"/>
        <w:rPr>
          <w:sz w:val="28"/>
          <w:szCs w:val="28"/>
        </w:rPr>
      </w:pPr>
      <w:r w:rsidRPr="00AD71BD">
        <w:rPr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</w:t>
      </w:r>
    </w:p>
    <w:p w:rsidR="00321289" w:rsidRDefault="00BF1BE9" w:rsidP="00F10FB8">
      <w:pPr>
        <w:pStyle w:val="ConsPlusNormal"/>
        <w:widowControl/>
        <w:suppressAutoHyphens/>
        <w:spacing w:before="120" w:line="360" w:lineRule="atLeast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31</w:t>
      </w:r>
      <w:r w:rsidR="00321289">
        <w:rPr>
          <w:rFonts w:ascii="Times New Roman" w:hAnsi="Times New Roman"/>
          <w:color w:val="000000"/>
          <w:sz w:val="28"/>
        </w:rPr>
        <w:t>. Основаниями для отказа в предоставлении государственной услуги являются:</w:t>
      </w:r>
    </w:p>
    <w:p w:rsidR="001D3ADF" w:rsidRPr="001D3ADF" w:rsidRDefault="001D3ADF" w:rsidP="001D3ADF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color w:val="000000"/>
          <w:sz w:val="28"/>
          <w:szCs w:val="28"/>
        </w:rPr>
      </w:pPr>
      <w:r w:rsidRPr="001D3ADF">
        <w:rPr>
          <w:color w:val="000000"/>
          <w:sz w:val="28"/>
          <w:szCs w:val="28"/>
        </w:rPr>
        <w:t>выявление в представленных документах недостоверной, искаженной или неполной информации;</w:t>
      </w:r>
    </w:p>
    <w:p w:rsidR="001D3ADF" w:rsidRPr="001D3ADF" w:rsidRDefault="001D3ADF" w:rsidP="001D3ADF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color w:val="000000"/>
          <w:sz w:val="28"/>
          <w:szCs w:val="28"/>
        </w:rPr>
      </w:pPr>
      <w:proofErr w:type="gramStart"/>
      <w:r w:rsidRPr="001D3ADF">
        <w:rPr>
          <w:color w:val="000000"/>
          <w:sz w:val="28"/>
          <w:szCs w:val="28"/>
        </w:rPr>
        <w:t xml:space="preserve">наличие у заявителя на дату поступления в </w:t>
      </w:r>
      <w:r>
        <w:rPr>
          <w:color w:val="000000"/>
          <w:sz w:val="28"/>
          <w:szCs w:val="28"/>
        </w:rPr>
        <w:t>комитет</w:t>
      </w:r>
      <w:r w:rsidRPr="001D3ADF">
        <w:rPr>
          <w:color w:val="000000"/>
          <w:sz w:val="28"/>
          <w:szCs w:val="28"/>
        </w:rPr>
        <w:t xml:space="preserve"> заявления о выдаче лицензии задолженности по уплате налогов, сборов, а также пеней и штрафов за нарушение законодательства Российской Федерации о налогах и сборах, подтвержденной справкой налогового органа в форме электронного документа, полученной с использованием информационно-телекоммуникационных сетей общего пользования, в том числе информаци</w:t>
      </w:r>
      <w:r>
        <w:rPr>
          <w:color w:val="000000"/>
          <w:sz w:val="28"/>
          <w:szCs w:val="28"/>
        </w:rPr>
        <w:t>онно-телекоммуникационной сети «</w:t>
      </w:r>
      <w:r w:rsidRPr="001D3ADF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1D3ADF">
        <w:rPr>
          <w:color w:val="000000"/>
          <w:sz w:val="28"/>
          <w:szCs w:val="28"/>
        </w:rPr>
        <w:t xml:space="preserve">, по запросу </w:t>
      </w:r>
      <w:r>
        <w:rPr>
          <w:color w:val="000000"/>
          <w:sz w:val="28"/>
          <w:szCs w:val="28"/>
        </w:rPr>
        <w:t>комитета</w:t>
      </w:r>
      <w:r w:rsidRPr="001D3ADF">
        <w:rPr>
          <w:color w:val="000000"/>
          <w:sz w:val="28"/>
          <w:szCs w:val="28"/>
        </w:rPr>
        <w:t>;</w:t>
      </w:r>
      <w:proofErr w:type="gramEnd"/>
    </w:p>
    <w:p w:rsidR="001D3ADF" w:rsidRDefault="001D3ADF" w:rsidP="001D3ADF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color w:val="000000"/>
          <w:sz w:val="28"/>
          <w:szCs w:val="28"/>
        </w:rPr>
      </w:pPr>
      <w:r w:rsidRPr="001D3ADF">
        <w:rPr>
          <w:color w:val="000000"/>
          <w:sz w:val="28"/>
          <w:szCs w:val="28"/>
        </w:rPr>
        <w:t>несоответствие заявителя лицензионным требованиям, установленным в соответствии с положениями статей 2, 8, 9, 10.1, 11, 16, 19, 20, 25 и 26 Федерального закона</w:t>
      </w:r>
      <w:r>
        <w:rPr>
          <w:color w:val="000000"/>
          <w:sz w:val="28"/>
          <w:szCs w:val="28"/>
        </w:rPr>
        <w:t xml:space="preserve"> № 171-ФЗ</w:t>
      </w:r>
      <w:r w:rsidRPr="001D3ADF">
        <w:rPr>
          <w:color w:val="000000"/>
          <w:sz w:val="28"/>
          <w:szCs w:val="28"/>
        </w:rPr>
        <w:t>.</w:t>
      </w:r>
    </w:p>
    <w:p w:rsidR="00321289" w:rsidRDefault="00BF1BE9" w:rsidP="001D3ADF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21289">
        <w:rPr>
          <w:color w:val="000000"/>
          <w:sz w:val="28"/>
          <w:szCs w:val="28"/>
        </w:rPr>
        <w:t>2. Основания для приостановления предоставления государственной услуги отсутствуют.</w:t>
      </w:r>
    </w:p>
    <w:p w:rsidR="00321289" w:rsidRDefault="00321289" w:rsidP="00F10FB8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</w:p>
    <w:p w:rsidR="006521F1" w:rsidRDefault="00E83772" w:rsidP="006521F1">
      <w:pPr>
        <w:suppressAutoHyphens/>
        <w:autoSpaceDE w:val="0"/>
        <w:autoSpaceDN w:val="0"/>
        <w:adjustRightInd w:val="0"/>
        <w:spacing w:before="120" w:line="240" w:lineRule="exact"/>
        <w:ind w:left="993" w:right="424" w:hanging="284"/>
        <w:jc w:val="center"/>
        <w:outlineLvl w:val="1"/>
        <w:rPr>
          <w:sz w:val="28"/>
          <w:szCs w:val="28"/>
        </w:rPr>
      </w:pPr>
      <w:r w:rsidRPr="00673CF0">
        <w:rPr>
          <w:sz w:val="28"/>
          <w:szCs w:val="28"/>
        </w:rPr>
        <w:t>Перечень услуг, которые являются необходимыми и обязательными для предоставления государственной услуги,</w:t>
      </w:r>
      <w:r w:rsidR="00673CF0" w:rsidRPr="00673CF0">
        <w:rPr>
          <w:sz w:val="28"/>
          <w:szCs w:val="28"/>
        </w:rPr>
        <w:t xml:space="preserve"> </w:t>
      </w:r>
      <w:r w:rsidRPr="00673CF0">
        <w:rPr>
          <w:sz w:val="28"/>
          <w:szCs w:val="28"/>
        </w:rPr>
        <w:t>в том числе сведения о документе (документах), выдаваемом (выдаваемых) органами государственной власти, органами местного самоуправления и организациями, участвующими в предоставлении государственной услуги</w:t>
      </w:r>
    </w:p>
    <w:p w:rsidR="00321289" w:rsidRPr="006521F1" w:rsidRDefault="00BF1BE9" w:rsidP="006521F1">
      <w:pPr>
        <w:suppressAutoHyphens/>
        <w:autoSpaceDE w:val="0"/>
        <w:autoSpaceDN w:val="0"/>
        <w:adjustRightInd w:val="0"/>
        <w:spacing w:before="120" w:line="360" w:lineRule="atLeast"/>
        <w:ind w:firstLine="720"/>
        <w:jc w:val="both"/>
        <w:rPr>
          <w:sz w:val="28"/>
          <w:szCs w:val="28"/>
        </w:rPr>
      </w:pPr>
      <w:r>
        <w:rPr>
          <w:color w:val="000000"/>
          <w:sz w:val="28"/>
        </w:rPr>
        <w:t>33</w:t>
      </w:r>
      <w:r w:rsidR="00AB0960" w:rsidRPr="00673CF0">
        <w:rPr>
          <w:color w:val="000000"/>
          <w:sz w:val="28"/>
        </w:rPr>
        <w:t>. Услуги, которые являются необходимыми и обязательными для предоставления госу</w:t>
      </w:r>
      <w:r w:rsidR="00673CF0" w:rsidRPr="00673CF0">
        <w:rPr>
          <w:color w:val="000000"/>
          <w:sz w:val="28"/>
        </w:rPr>
        <w:t>дарственной услуги, отсутствуют</w:t>
      </w:r>
      <w:r w:rsidR="00CB1FA8">
        <w:rPr>
          <w:color w:val="000000"/>
          <w:sz w:val="28"/>
        </w:rPr>
        <w:t>.</w:t>
      </w:r>
    </w:p>
    <w:p w:rsidR="00CB1FA8" w:rsidRPr="00673CF0" w:rsidRDefault="00CB1FA8" w:rsidP="00136F1C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</w:p>
    <w:p w:rsidR="00321289" w:rsidRPr="00673CF0" w:rsidRDefault="00321289" w:rsidP="00BE7770">
      <w:pPr>
        <w:suppressAutoHyphens/>
        <w:autoSpaceDE w:val="0"/>
        <w:autoSpaceDN w:val="0"/>
        <w:adjustRightInd w:val="0"/>
        <w:spacing w:before="120" w:line="240" w:lineRule="exact"/>
        <w:ind w:left="284" w:right="283" w:firstLine="709"/>
        <w:jc w:val="center"/>
        <w:outlineLvl w:val="1"/>
        <w:rPr>
          <w:color w:val="000000"/>
          <w:sz w:val="28"/>
          <w:szCs w:val="28"/>
        </w:rPr>
      </w:pPr>
      <w:r w:rsidRPr="00673CF0">
        <w:rPr>
          <w:color w:val="000000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321289" w:rsidRDefault="00BF1BE9" w:rsidP="00F10FB8">
      <w:pPr>
        <w:shd w:val="clear" w:color="auto" w:fill="FFFFFF"/>
        <w:tabs>
          <w:tab w:val="left" w:pos="709"/>
        </w:tabs>
        <w:suppressAutoHyphens/>
        <w:spacing w:before="12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321289">
        <w:rPr>
          <w:sz w:val="28"/>
          <w:szCs w:val="28"/>
        </w:rPr>
        <w:t>. В соответствии с подпунктом 94 пункта 1 статьи 333.33 Налогового кодекса Российской Федерации з</w:t>
      </w:r>
      <w:r w:rsidR="00321289" w:rsidRPr="00FA1617">
        <w:rPr>
          <w:sz w:val="28"/>
          <w:szCs w:val="28"/>
        </w:rPr>
        <w:t xml:space="preserve">а </w:t>
      </w:r>
      <w:r w:rsidR="00321289">
        <w:rPr>
          <w:sz w:val="28"/>
          <w:szCs w:val="28"/>
        </w:rPr>
        <w:t>совершение</w:t>
      </w:r>
      <w:r w:rsidR="00321289" w:rsidRPr="00FA1617">
        <w:rPr>
          <w:sz w:val="28"/>
          <w:szCs w:val="28"/>
        </w:rPr>
        <w:t xml:space="preserve"> действий</w:t>
      </w:r>
      <w:r w:rsidR="00321289">
        <w:rPr>
          <w:sz w:val="28"/>
          <w:szCs w:val="28"/>
        </w:rPr>
        <w:t xml:space="preserve"> </w:t>
      </w:r>
      <w:r w:rsidR="00321289" w:rsidRPr="00BE7770">
        <w:rPr>
          <w:sz w:val="28"/>
          <w:szCs w:val="28"/>
        </w:rPr>
        <w:t>комитета,</w:t>
      </w:r>
      <w:r w:rsidR="00321289" w:rsidRPr="00FA1617">
        <w:rPr>
          <w:sz w:val="28"/>
          <w:szCs w:val="28"/>
        </w:rPr>
        <w:t xml:space="preserve"> связанных с лицензированием </w:t>
      </w:r>
      <w:r w:rsidR="00321289">
        <w:rPr>
          <w:sz w:val="28"/>
          <w:szCs w:val="28"/>
        </w:rPr>
        <w:t xml:space="preserve">деятельности по </w:t>
      </w:r>
      <w:r w:rsidR="00321289" w:rsidRPr="00FA1617">
        <w:rPr>
          <w:sz w:val="28"/>
          <w:szCs w:val="28"/>
        </w:rPr>
        <w:t>розничной продаж</w:t>
      </w:r>
      <w:r w:rsidR="00321289">
        <w:rPr>
          <w:sz w:val="28"/>
          <w:szCs w:val="28"/>
        </w:rPr>
        <w:t>е</w:t>
      </w:r>
      <w:r w:rsidR="00321289" w:rsidRPr="00FA1617">
        <w:rPr>
          <w:sz w:val="28"/>
          <w:szCs w:val="28"/>
        </w:rPr>
        <w:t xml:space="preserve"> алкогольной продукции на территории Новгородской области, </w:t>
      </w:r>
      <w:r w:rsidR="00AB0960">
        <w:rPr>
          <w:sz w:val="28"/>
          <w:szCs w:val="28"/>
        </w:rPr>
        <w:t>заявитель</w:t>
      </w:r>
      <w:r w:rsidR="00321289" w:rsidRPr="00FA1617">
        <w:rPr>
          <w:sz w:val="28"/>
          <w:szCs w:val="28"/>
        </w:rPr>
        <w:t xml:space="preserve"> уплачивает</w:t>
      </w:r>
      <w:r w:rsidR="00321289">
        <w:rPr>
          <w:sz w:val="28"/>
          <w:szCs w:val="28"/>
        </w:rPr>
        <w:t xml:space="preserve"> государственную пошлину</w:t>
      </w:r>
      <w:r w:rsidR="00AB0960">
        <w:rPr>
          <w:sz w:val="28"/>
          <w:szCs w:val="28"/>
        </w:rPr>
        <w:t xml:space="preserve"> в </w:t>
      </w:r>
      <w:r w:rsidR="00F03C71" w:rsidRPr="00F03C71">
        <w:rPr>
          <w:sz w:val="28"/>
          <w:szCs w:val="28"/>
        </w:rPr>
        <w:t>следующих размерах</w:t>
      </w:r>
      <w:r w:rsidR="00321289">
        <w:rPr>
          <w:sz w:val="28"/>
          <w:szCs w:val="28"/>
        </w:rPr>
        <w:t>:</w:t>
      </w:r>
    </w:p>
    <w:p w:rsidR="00321289" w:rsidRDefault="00321289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предоставление лицензии </w:t>
      </w:r>
      <w:r w:rsidR="00F10FB8">
        <w:rPr>
          <w:sz w:val="28"/>
          <w:szCs w:val="28"/>
        </w:rPr>
        <w:t xml:space="preserve">- </w:t>
      </w:r>
      <w:r w:rsidR="00F03C71">
        <w:rPr>
          <w:sz w:val="28"/>
          <w:szCs w:val="28"/>
        </w:rPr>
        <w:t>65</w:t>
      </w:r>
      <w:r>
        <w:rPr>
          <w:sz w:val="28"/>
          <w:szCs w:val="28"/>
        </w:rPr>
        <w:t>000 (</w:t>
      </w:r>
      <w:r w:rsidR="00F03C71">
        <w:rPr>
          <w:sz w:val="28"/>
          <w:szCs w:val="28"/>
        </w:rPr>
        <w:t>шестьдесят пять</w:t>
      </w:r>
      <w:r>
        <w:rPr>
          <w:sz w:val="28"/>
          <w:szCs w:val="28"/>
        </w:rPr>
        <w:t xml:space="preserve"> тысяч) рублей за каждый год срока действия лицензии;</w:t>
      </w:r>
    </w:p>
    <w:p w:rsidR="00321289" w:rsidRDefault="00321289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 продление срока действия лицензии </w:t>
      </w:r>
      <w:r w:rsidR="00F10FB8">
        <w:rPr>
          <w:sz w:val="28"/>
          <w:szCs w:val="28"/>
        </w:rPr>
        <w:t xml:space="preserve">- </w:t>
      </w:r>
      <w:r w:rsidR="00F03C71" w:rsidRPr="00F03C71">
        <w:rPr>
          <w:sz w:val="28"/>
          <w:szCs w:val="28"/>
        </w:rPr>
        <w:t xml:space="preserve">65000 (шестьдесят пять </w:t>
      </w:r>
      <w:r>
        <w:rPr>
          <w:sz w:val="28"/>
          <w:szCs w:val="28"/>
        </w:rPr>
        <w:t>тысяч) рублей за каждый год срока действия лицензии;</w:t>
      </w:r>
    </w:p>
    <w:p w:rsidR="00321289" w:rsidRDefault="00F10FB8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F03C71" w:rsidRPr="00F03C71">
        <w:rPr>
          <w:sz w:val="28"/>
          <w:szCs w:val="28"/>
        </w:rPr>
        <w:t>переоформление лицензии при реорганизации юридического лица (за исключением реорганизации юридических лиц в форме слияния и при наличии на дату государственной регистрации правопреемника реорганизованных юридических лиц у каждого участвующего юридического лица лицензии на осуществление одного и того же вида деятель</w:t>
      </w:r>
      <w:r w:rsidR="00F03C71">
        <w:rPr>
          <w:sz w:val="28"/>
          <w:szCs w:val="28"/>
        </w:rPr>
        <w:t>ности)</w:t>
      </w:r>
      <w:r>
        <w:rPr>
          <w:sz w:val="28"/>
          <w:szCs w:val="28"/>
        </w:rPr>
        <w:t xml:space="preserve"> - </w:t>
      </w:r>
      <w:r w:rsidR="00F03C71" w:rsidRPr="00F03C71">
        <w:rPr>
          <w:sz w:val="28"/>
          <w:szCs w:val="28"/>
        </w:rPr>
        <w:t xml:space="preserve">65000 (шестьдесят пять </w:t>
      </w:r>
      <w:r w:rsidR="00321289">
        <w:rPr>
          <w:sz w:val="28"/>
          <w:szCs w:val="28"/>
        </w:rPr>
        <w:t>тысяч) рублей;</w:t>
      </w:r>
    </w:p>
    <w:p w:rsidR="00321289" w:rsidRDefault="00321289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F10FB8">
        <w:rPr>
          <w:sz w:val="28"/>
          <w:szCs w:val="28"/>
        </w:rPr>
        <w:t>переоформление лицензии</w:t>
      </w:r>
      <w:r w:rsidR="00F10FB8" w:rsidRPr="00F10FB8">
        <w:rPr>
          <w:sz w:val="28"/>
          <w:szCs w:val="28"/>
        </w:rPr>
        <w:t xml:space="preserve"> при реорганизации юридических лиц в форме слияния и при наличии на дату государственной регистрации правопреемника реорганизованных юридических лиц у каждого участвующего юридического лица лицензии на осуществление одного и того же вида деятельности </w:t>
      </w:r>
      <w:r w:rsidR="00F10FB8">
        <w:rPr>
          <w:sz w:val="28"/>
          <w:szCs w:val="28"/>
        </w:rPr>
        <w:t>- 35</w:t>
      </w:r>
      <w:r>
        <w:rPr>
          <w:sz w:val="28"/>
          <w:szCs w:val="28"/>
        </w:rPr>
        <w:t>00 (</w:t>
      </w:r>
      <w:r w:rsidR="00F10FB8">
        <w:rPr>
          <w:sz w:val="28"/>
          <w:szCs w:val="28"/>
        </w:rPr>
        <w:t xml:space="preserve">три </w:t>
      </w:r>
      <w:r>
        <w:rPr>
          <w:sz w:val="28"/>
          <w:szCs w:val="28"/>
        </w:rPr>
        <w:t>тысячи</w:t>
      </w:r>
      <w:r w:rsidR="00F10FB8">
        <w:rPr>
          <w:sz w:val="28"/>
          <w:szCs w:val="28"/>
        </w:rPr>
        <w:t xml:space="preserve"> пятьсот</w:t>
      </w:r>
      <w:r>
        <w:rPr>
          <w:sz w:val="28"/>
          <w:szCs w:val="28"/>
        </w:rPr>
        <w:t xml:space="preserve">) рублей; </w:t>
      </w:r>
    </w:p>
    <w:p w:rsidR="00321289" w:rsidRDefault="00321289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переоформление лицензии в связи </w:t>
      </w:r>
      <w:r w:rsidR="00F10FB8" w:rsidRPr="00F10FB8">
        <w:rPr>
          <w:sz w:val="28"/>
          <w:szCs w:val="28"/>
        </w:rPr>
        <w:t>в связи с изменением наименования юридического лица (без его реорганизации), его местонахождения или указанного в лицензии места осуществления деятельности либо иных указываемых в лицензии данных, а также в связи с утратой лицензии</w:t>
      </w:r>
      <w:r w:rsidR="00F10FB8">
        <w:rPr>
          <w:sz w:val="28"/>
          <w:szCs w:val="28"/>
        </w:rPr>
        <w:t xml:space="preserve"> - </w:t>
      </w:r>
      <w:r w:rsidR="00F10FB8" w:rsidRPr="00F10FB8">
        <w:rPr>
          <w:sz w:val="28"/>
          <w:szCs w:val="28"/>
        </w:rPr>
        <w:t>3500 (три тысячи пятьсот)</w:t>
      </w:r>
      <w:r>
        <w:rPr>
          <w:sz w:val="28"/>
          <w:szCs w:val="28"/>
        </w:rPr>
        <w:t xml:space="preserve"> рублей.</w:t>
      </w:r>
    </w:p>
    <w:p w:rsidR="00321289" w:rsidRDefault="00BF1BE9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A30796">
        <w:rPr>
          <w:sz w:val="28"/>
          <w:szCs w:val="28"/>
        </w:rPr>
        <w:t>. </w:t>
      </w:r>
      <w:r w:rsidR="00321289">
        <w:rPr>
          <w:sz w:val="28"/>
          <w:szCs w:val="28"/>
        </w:rPr>
        <w:t xml:space="preserve">Государственная пошлина за предоставление </w:t>
      </w:r>
      <w:r w:rsidR="00F10FB8">
        <w:rPr>
          <w:sz w:val="28"/>
          <w:szCs w:val="28"/>
        </w:rPr>
        <w:t>государственной услуги</w:t>
      </w:r>
      <w:r w:rsidR="00321289">
        <w:rPr>
          <w:sz w:val="28"/>
          <w:szCs w:val="28"/>
        </w:rPr>
        <w:t xml:space="preserve"> уплачивается </w:t>
      </w:r>
      <w:r w:rsidR="00F10FB8">
        <w:rPr>
          <w:sz w:val="28"/>
          <w:szCs w:val="28"/>
        </w:rPr>
        <w:t>заявителем</w:t>
      </w:r>
      <w:r w:rsidR="00321289">
        <w:rPr>
          <w:sz w:val="28"/>
          <w:szCs w:val="28"/>
        </w:rPr>
        <w:t xml:space="preserve"> до подачи </w:t>
      </w:r>
      <w:r w:rsidR="00321289" w:rsidRPr="000D0ED4">
        <w:rPr>
          <w:sz w:val="28"/>
          <w:szCs w:val="28"/>
        </w:rPr>
        <w:t xml:space="preserve">в </w:t>
      </w:r>
      <w:r w:rsidR="00181067" w:rsidRPr="000D0ED4">
        <w:rPr>
          <w:sz w:val="28"/>
          <w:szCs w:val="28"/>
        </w:rPr>
        <w:t>комитет</w:t>
      </w:r>
      <w:r w:rsidR="00F10FB8">
        <w:rPr>
          <w:sz w:val="28"/>
          <w:szCs w:val="28"/>
        </w:rPr>
        <w:t xml:space="preserve"> </w:t>
      </w:r>
      <w:r w:rsidR="00321289">
        <w:rPr>
          <w:sz w:val="28"/>
          <w:szCs w:val="28"/>
        </w:rPr>
        <w:t>заявлени</w:t>
      </w:r>
      <w:r w:rsidR="000D0ED4">
        <w:rPr>
          <w:sz w:val="28"/>
          <w:szCs w:val="28"/>
        </w:rPr>
        <w:t xml:space="preserve">й, указанных в </w:t>
      </w:r>
      <w:r w:rsidR="00591E17">
        <w:rPr>
          <w:sz w:val="28"/>
          <w:szCs w:val="28"/>
        </w:rPr>
        <w:t>пунктах 22-24</w:t>
      </w:r>
      <w:r w:rsidR="000D0ED4">
        <w:rPr>
          <w:sz w:val="28"/>
          <w:szCs w:val="28"/>
        </w:rPr>
        <w:t xml:space="preserve"> </w:t>
      </w:r>
      <w:r w:rsidR="00D6341E">
        <w:rPr>
          <w:sz w:val="28"/>
          <w:szCs w:val="28"/>
        </w:rPr>
        <w:t>настоящего регламента</w:t>
      </w:r>
      <w:r w:rsidR="00321289">
        <w:rPr>
          <w:sz w:val="28"/>
          <w:szCs w:val="28"/>
        </w:rPr>
        <w:t>.</w:t>
      </w:r>
    </w:p>
    <w:p w:rsidR="00A30796" w:rsidRPr="00A30796" w:rsidRDefault="00BF1BE9" w:rsidP="00A30796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A30796">
        <w:rPr>
          <w:sz w:val="28"/>
          <w:szCs w:val="28"/>
        </w:rPr>
        <w:t>. </w:t>
      </w:r>
      <w:r w:rsidR="00A30796" w:rsidRPr="00A30796">
        <w:rPr>
          <w:sz w:val="28"/>
          <w:szCs w:val="28"/>
        </w:rPr>
        <w:t>В случае отказа в выдаче (продлении, переоформлении) лицензии на розничную продажу алкогольной продукции государственная пошлина возврату не подлежит.</w:t>
      </w:r>
    </w:p>
    <w:p w:rsidR="00A30796" w:rsidRDefault="00A30796" w:rsidP="00A30796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A30796">
        <w:rPr>
          <w:sz w:val="28"/>
          <w:szCs w:val="28"/>
        </w:rPr>
        <w:t xml:space="preserve">Уплаченная государственная пошлина подлежит возврату частично или полностью в случае уплаты государственной пошлины в большем размере, чем это предусмотрено, а также в случае отказа лиц, уплативших государственную пошлину, от предоставления государственной услуги до обращения в </w:t>
      </w:r>
      <w:r w:rsidR="00181067" w:rsidRPr="000D0ED4">
        <w:rPr>
          <w:sz w:val="28"/>
          <w:szCs w:val="28"/>
        </w:rPr>
        <w:t>комитет</w:t>
      </w:r>
      <w:r w:rsidRPr="00A30796">
        <w:rPr>
          <w:sz w:val="28"/>
          <w:szCs w:val="28"/>
        </w:rPr>
        <w:t>.</w:t>
      </w:r>
    </w:p>
    <w:p w:rsidR="00AD71BD" w:rsidRPr="00AD71BD" w:rsidRDefault="00AD71BD" w:rsidP="00136F1C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2633E2" w:rsidRDefault="002633E2" w:rsidP="000D0ED4">
      <w:pPr>
        <w:suppressAutoHyphens/>
        <w:autoSpaceDE w:val="0"/>
        <w:autoSpaceDN w:val="0"/>
        <w:adjustRightInd w:val="0"/>
        <w:spacing w:before="120" w:line="240" w:lineRule="exact"/>
        <w:ind w:left="709" w:right="424"/>
        <w:jc w:val="center"/>
        <w:outlineLvl w:val="1"/>
        <w:rPr>
          <w:sz w:val="28"/>
          <w:szCs w:val="28"/>
        </w:rPr>
      </w:pPr>
      <w:r w:rsidRPr="002633E2">
        <w:rPr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</w:t>
      </w:r>
    </w:p>
    <w:p w:rsidR="002633E2" w:rsidRDefault="00BF1BE9" w:rsidP="003B6D78">
      <w:pPr>
        <w:suppressAutoHyphens/>
        <w:autoSpaceDE w:val="0"/>
        <w:autoSpaceDN w:val="0"/>
        <w:adjustRightInd w:val="0"/>
        <w:spacing w:before="12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37</w:t>
      </w:r>
      <w:r w:rsidR="00F10FB8">
        <w:rPr>
          <w:sz w:val="28"/>
          <w:szCs w:val="28"/>
        </w:rPr>
        <w:t>. </w:t>
      </w:r>
      <w:r w:rsidR="00F10FB8" w:rsidRPr="00F10FB8">
        <w:rPr>
          <w:sz w:val="28"/>
          <w:szCs w:val="28"/>
        </w:rPr>
        <w:t>Плата за предоставление услуг, которые являются необходимыми и обязательными для предоставления государственной услуги, не взимается.</w:t>
      </w:r>
    </w:p>
    <w:p w:rsidR="00D6341E" w:rsidRDefault="00D6341E" w:rsidP="00F10FB8">
      <w:pPr>
        <w:suppressAutoHyphens/>
        <w:autoSpaceDE w:val="0"/>
        <w:autoSpaceDN w:val="0"/>
        <w:adjustRightInd w:val="0"/>
        <w:spacing w:before="120" w:line="240" w:lineRule="exact"/>
        <w:ind w:firstLine="709"/>
        <w:jc w:val="both"/>
        <w:outlineLvl w:val="1"/>
        <w:rPr>
          <w:sz w:val="28"/>
          <w:szCs w:val="28"/>
        </w:rPr>
      </w:pPr>
    </w:p>
    <w:p w:rsidR="003B6D78" w:rsidRDefault="003B6D78" w:rsidP="00F10FB8">
      <w:pPr>
        <w:suppressAutoHyphens/>
        <w:autoSpaceDE w:val="0"/>
        <w:autoSpaceDN w:val="0"/>
        <w:adjustRightInd w:val="0"/>
        <w:spacing w:before="120" w:line="240" w:lineRule="exact"/>
        <w:ind w:firstLine="709"/>
        <w:jc w:val="both"/>
        <w:outlineLvl w:val="1"/>
        <w:rPr>
          <w:sz w:val="28"/>
          <w:szCs w:val="28"/>
        </w:rPr>
      </w:pPr>
    </w:p>
    <w:p w:rsidR="003B6D78" w:rsidRDefault="003B6D78" w:rsidP="00F10FB8">
      <w:pPr>
        <w:suppressAutoHyphens/>
        <w:autoSpaceDE w:val="0"/>
        <w:autoSpaceDN w:val="0"/>
        <w:adjustRightInd w:val="0"/>
        <w:spacing w:before="120" w:line="240" w:lineRule="exact"/>
        <w:ind w:firstLine="709"/>
        <w:jc w:val="both"/>
        <w:outlineLvl w:val="1"/>
        <w:rPr>
          <w:sz w:val="28"/>
          <w:szCs w:val="28"/>
        </w:rPr>
      </w:pPr>
    </w:p>
    <w:p w:rsidR="003B6D78" w:rsidRDefault="003B6D78" w:rsidP="00F10FB8">
      <w:pPr>
        <w:suppressAutoHyphens/>
        <w:autoSpaceDE w:val="0"/>
        <w:autoSpaceDN w:val="0"/>
        <w:adjustRightInd w:val="0"/>
        <w:spacing w:before="120" w:line="240" w:lineRule="exact"/>
        <w:ind w:firstLine="709"/>
        <w:jc w:val="both"/>
        <w:outlineLvl w:val="1"/>
        <w:rPr>
          <w:sz w:val="28"/>
          <w:szCs w:val="28"/>
        </w:rPr>
      </w:pPr>
    </w:p>
    <w:p w:rsidR="00321289" w:rsidRDefault="00321289" w:rsidP="000D0ED4">
      <w:pPr>
        <w:suppressAutoHyphens/>
        <w:autoSpaceDE w:val="0"/>
        <w:autoSpaceDN w:val="0"/>
        <w:adjustRightInd w:val="0"/>
        <w:spacing w:before="120" w:line="240" w:lineRule="exact"/>
        <w:ind w:left="709" w:right="566"/>
        <w:jc w:val="center"/>
        <w:outlineLvl w:val="1"/>
        <w:rPr>
          <w:sz w:val="28"/>
          <w:szCs w:val="28"/>
        </w:rPr>
      </w:pPr>
      <w:r w:rsidRPr="00AD71BD">
        <w:rPr>
          <w:sz w:val="28"/>
          <w:szCs w:val="28"/>
        </w:rPr>
        <w:lastRenderedPageBreak/>
        <w:t xml:space="preserve">Максимальный срок ожидания в очереди при </w:t>
      </w:r>
      <w:r w:rsidRPr="00C85673">
        <w:rPr>
          <w:sz w:val="28"/>
          <w:szCs w:val="28"/>
        </w:rPr>
        <w:t>подаче запроса</w:t>
      </w:r>
      <w:r w:rsidRPr="00AD71BD">
        <w:rPr>
          <w:sz w:val="28"/>
          <w:szCs w:val="28"/>
        </w:rPr>
        <w:t xml:space="preserve"> о предоставлении государственной услуги и при получении результата предоставления государственной услуги</w:t>
      </w:r>
    </w:p>
    <w:p w:rsidR="00321289" w:rsidRDefault="00BF1BE9" w:rsidP="00F10FB8">
      <w:pPr>
        <w:suppressAutoHyphens/>
        <w:autoSpaceDE w:val="0"/>
        <w:autoSpaceDN w:val="0"/>
        <w:adjustRightInd w:val="0"/>
        <w:spacing w:before="120" w:line="360" w:lineRule="atLeas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38.</w:t>
      </w:r>
      <w:r w:rsidR="00580161">
        <w:rPr>
          <w:sz w:val="28"/>
          <w:szCs w:val="28"/>
        </w:rPr>
        <w:t> </w:t>
      </w:r>
      <w:r w:rsidR="00321289">
        <w:rPr>
          <w:sz w:val="28"/>
          <w:szCs w:val="28"/>
        </w:rPr>
        <w:t xml:space="preserve">Время ожидания в очереди </w:t>
      </w:r>
      <w:r w:rsidR="00321289" w:rsidRPr="00A94C57">
        <w:rPr>
          <w:sz w:val="28"/>
          <w:szCs w:val="28"/>
        </w:rPr>
        <w:t>при подаче заявления</w:t>
      </w:r>
      <w:r w:rsidR="00321289">
        <w:rPr>
          <w:sz w:val="28"/>
          <w:szCs w:val="28"/>
        </w:rPr>
        <w:t xml:space="preserve"> в </w:t>
      </w:r>
      <w:r w:rsidR="00181067" w:rsidRPr="000D0ED4">
        <w:rPr>
          <w:sz w:val="28"/>
          <w:szCs w:val="28"/>
        </w:rPr>
        <w:t>комитет</w:t>
      </w:r>
      <w:r w:rsidR="00181067" w:rsidRPr="00181067">
        <w:rPr>
          <w:color w:val="FF0000"/>
          <w:sz w:val="28"/>
          <w:szCs w:val="28"/>
        </w:rPr>
        <w:t xml:space="preserve"> </w:t>
      </w:r>
      <w:r w:rsidR="00321289">
        <w:rPr>
          <w:sz w:val="28"/>
          <w:szCs w:val="28"/>
        </w:rPr>
        <w:t xml:space="preserve">о предоставлении государственной услуги составляет не более </w:t>
      </w:r>
      <w:r w:rsidR="00580161">
        <w:rPr>
          <w:sz w:val="28"/>
          <w:szCs w:val="28"/>
        </w:rPr>
        <w:t>15</w:t>
      </w:r>
      <w:r w:rsidR="00321289">
        <w:rPr>
          <w:sz w:val="28"/>
          <w:szCs w:val="28"/>
        </w:rPr>
        <w:t xml:space="preserve"> минут.</w:t>
      </w:r>
    </w:p>
    <w:p w:rsidR="00321289" w:rsidRDefault="00BF1BE9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39.</w:t>
      </w:r>
      <w:r w:rsidR="00580161">
        <w:rPr>
          <w:sz w:val="28"/>
          <w:szCs w:val="28"/>
        </w:rPr>
        <w:t> </w:t>
      </w:r>
      <w:r w:rsidR="00321289">
        <w:rPr>
          <w:sz w:val="28"/>
          <w:szCs w:val="28"/>
        </w:rPr>
        <w:t xml:space="preserve">Время ожидания в очереди при получении </w:t>
      </w:r>
      <w:r w:rsidR="00580161">
        <w:rPr>
          <w:sz w:val="28"/>
          <w:szCs w:val="28"/>
        </w:rPr>
        <w:t>результат</w:t>
      </w:r>
      <w:r w:rsidR="00181067">
        <w:rPr>
          <w:sz w:val="28"/>
          <w:szCs w:val="28"/>
        </w:rPr>
        <w:t>а</w:t>
      </w:r>
      <w:r w:rsidR="00580161">
        <w:rPr>
          <w:sz w:val="28"/>
          <w:szCs w:val="28"/>
        </w:rPr>
        <w:t xml:space="preserve"> </w:t>
      </w:r>
      <w:r w:rsidR="00580161" w:rsidRPr="00580161">
        <w:rPr>
          <w:sz w:val="28"/>
          <w:szCs w:val="28"/>
        </w:rPr>
        <w:t xml:space="preserve">государственной услуги </w:t>
      </w:r>
      <w:r w:rsidR="00321289">
        <w:rPr>
          <w:sz w:val="28"/>
          <w:szCs w:val="28"/>
        </w:rPr>
        <w:t xml:space="preserve">в </w:t>
      </w:r>
      <w:r w:rsidR="00181067" w:rsidRPr="000D0ED4">
        <w:rPr>
          <w:sz w:val="28"/>
          <w:szCs w:val="28"/>
        </w:rPr>
        <w:t>комитет</w:t>
      </w:r>
      <w:r w:rsidR="00580161" w:rsidRPr="000D0ED4">
        <w:rPr>
          <w:sz w:val="28"/>
          <w:szCs w:val="28"/>
        </w:rPr>
        <w:t>е</w:t>
      </w:r>
      <w:r w:rsidR="00321289" w:rsidRPr="000D0ED4">
        <w:rPr>
          <w:sz w:val="28"/>
          <w:szCs w:val="28"/>
        </w:rPr>
        <w:t xml:space="preserve"> с</w:t>
      </w:r>
      <w:r w:rsidR="00321289">
        <w:rPr>
          <w:sz w:val="28"/>
          <w:szCs w:val="28"/>
        </w:rPr>
        <w:t xml:space="preserve">оставляет не более </w:t>
      </w:r>
      <w:r w:rsidR="00580161">
        <w:rPr>
          <w:sz w:val="28"/>
          <w:szCs w:val="28"/>
        </w:rPr>
        <w:t>15</w:t>
      </w:r>
      <w:r w:rsidR="00321289">
        <w:rPr>
          <w:sz w:val="28"/>
          <w:szCs w:val="28"/>
        </w:rPr>
        <w:t xml:space="preserve"> минут.</w:t>
      </w:r>
    </w:p>
    <w:p w:rsidR="00321289" w:rsidRPr="00AD71BD" w:rsidRDefault="00321289" w:rsidP="00136F1C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321289" w:rsidRPr="000D0ED4" w:rsidRDefault="00321289" w:rsidP="000D0ED4">
      <w:pPr>
        <w:suppressAutoHyphens/>
        <w:autoSpaceDE w:val="0"/>
        <w:autoSpaceDN w:val="0"/>
        <w:adjustRightInd w:val="0"/>
        <w:spacing w:before="120" w:line="240" w:lineRule="exact"/>
        <w:ind w:left="709" w:right="566"/>
        <w:jc w:val="center"/>
        <w:outlineLvl w:val="1"/>
        <w:rPr>
          <w:sz w:val="28"/>
          <w:szCs w:val="28"/>
        </w:rPr>
      </w:pPr>
      <w:r w:rsidRPr="000D0ED4">
        <w:rPr>
          <w:sz w:val="28"/>
          <w:szCs w:val="28"/>
        </w:rPr>
        <w:t>Срок и порядок регистрации запроса заявителя о предоставлении государственной услуги</w:t>
      </w:r>
      <w:r w:rsidR="002633E2" w:rsidRPr="000D0ED4">
        <w:rPr>
          <w:sz w:val="28"/>
          <w:szCs w:val="28"/>
        </w:rPr>
        <w:t>, в том числе в электронной форме</w:t>
      </w:r>
    </w:p>
    <w:p w:rsidR="00580161" w:rsidRDefault="00BF1BE9" w:rsidP="00D6341E">
      <w:pPr>
        <w:pStyle w:val="ConsPlusNormal"/>
        <w:widowControl/>
        <w:suppressAutoHyphens/>
        <w:spacing w:before="120" w:line="360" w:lineRule="atLeast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40</w:t>
      </w:r>
      <w:r w:rsidR="00580161" w:rsidRPr="00580161">
        <w:rPr>
          <w:rFonts w:ascii="Times New Roman" w:hAnsi="Times New Roman"/>
          <w:color w:val="000000"/>
          <w:sz w:val="28"/>
        </w:rPr>
        <w:t>.</w:t>
      </w:r>
      <w:r w:rsidR="00580161">
        <w:rPr>
          <w:rFonts w:ascii="Times New Roman" w:hAnsi="Times New Roman"/>
          <w:color w:val="000000"/>
          <w:sz w:val="28"/>
        </w:rPr>
        <w:t> </w:t>
      </w:r>
      <w:r w:rsidR="00580161" w:rsidRPr="00580161">
        <w:rPr>
          <w:rFonts w:ascii="Times New Roman" w:hAnsi="Times New Roman"/>
          <w:color w:val="000000"/>
          <w:sz w:val="28"/>
        </w:rPr>
        <w:t xml:space="preserve">Регистрация </w:t>
      </w:r>
      <w:r w:rsidR="00A94C57">
        <w:rPr>
          <w:rFonts w:ascii="Times New Roman" w:hAnsi="Times New Roman"/>
          <w:color w:val="000000"/>
          <w:sz w:val="28"/>
        </w:rPr>
        <w:t>заявления</w:t>
      </w:r>
      <w:r w:rsidR="00580161" w:rsidRPr="00580161">
        <w:rPr>
          <w:rFonts w:ascii="Times New Roman" w:hAnsi="Times New Roman"/>
          <w:color w:val="000000"/>
          <w:sz w:val="28"/>
        </w:rPr>
        <w:t xml:space="preserve"> о предос</w:t>
      </w:r>
      <w:r w:rsidR="000B2801">
        <w:rPr>
          <w:rFonts w:ascii="Times New Roman" w:hAnsi="Times New Roman"/>
          <w:color w:val="000000"/>
          <w:sz w:val="28"/>
        </w:rPr>
        <w:t xml:space="preserve">тавлении государственной услуги, в том числе в электронной форме </w:t>
      </w:r>
      <w:r w:rsidR="00580161" w:rsidRPr="00580161">
        <w:rPr>
          <w:rFonts w:ascii="Times New Roman" w:hAnsi="Times New Roman"/>
          <w:color w:val="000000"/>
          <w:sz w:val="28"/>
        </w:rPr>
        <w:t>осуществляется в день обращения заявителя</w:t>
      </w:r>
      <w:r w:rsidR="00A94C57">
        <w:rPr>
          <w:rFonts w:ascii="Times New Roman" w:hAnsi="Times New Roman"/>
          <w:color w:val="000000"/>
          <w:sz w:val="28"/>
        </w:rPr>
        <w:t xml:space="preserve"> </w:t>
      </w:r>
      <w:r w:rsidR="00580161" w:rsidRPr="00580161">
        <w:rPr>
          <w:rFonts w:ascii="Times New Roman" w:hAnsi="Times New Roman"/>
          <w:color w:val="000000"/>
          <w:sz w:val="28"/>
        </w:rPr>
        <w:t xml:space="preserve"> за предоставлением государственной услуги</w:t>
      </w:r>
      <w:r w:rsidR="00A94C57">
        <w:rPr>
          <w:rFonts w:ascii="Times New Roman" w:hAnsi="Times New Roman"/>
          <w:color w:val="000000"/>
          <w:sz w:val="28"/>
        </w:rPr>
        <w:t xml:space="preserve"> в комитет</w:t>
      </w:r>
      <w:r w:rsidR="00580161" w:rsidRPr="00580161">
        <w:rPr>
          <w:rFonts w:ascii="Times New Roman" w:hAnsi="Times New Roman"/>
          <w:color w:val="000000"/>
          <w:sz w:val="28"/>
        </w:rPr>
        <w:t>.</w:t>
      </w:r>
    </w:p>
    <w:p w:rsidR="00321289" w:rsidRDefault="00BF1BE9" w:rsidP="00580161">
      <w:pPr>
        <w:pStyle w:val="ConsPlusNormal"/>
        <w:widowControl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41. </w:t>
      </w:r>
      <w:r w:rsidR="00580161" w:rsidRPr="00580161">
        <w:rPr>
          <w:rFonts w:ascii="Times New Roman" w:hAnsi="Times New Roman"/>
          <w:color w:val="000000"/>
          <w:sz w:val="28"/>
        </w:rPr>
        <w:t xml:space="preserve">Продолжительность действия по приему от заявителя заявления о предоставлении государственной услуги и </w:t>
      </w:r>
      <w:r w:rsidR="000B2801">
        <w:rPr>
          <w:rFonts w:ascii="Times New Roman" w:hAnsi="Times New Roman"/>
          <w:color w:val="000000"/>
          <w:sz w:val="28"/>
        </w:rPr>
        <w:t xml:space="preserve">прилагаемых к нему </w:t>
      </w:r>
      <w:r w:rsidR="00580161" w:rsidRPr="00580161">
        <w:rPr>
          <w:rFonts w:ascii="Times New Roman" w:hAnsi="Times New Roman"/>
          <w:color w:val="000000"/>
          <w:sz w:val="28"/>
        </w:rPr>
        <w:t xml:space="preserve">документов составляет не более </w:t>
      </w:r>
      <w:r w:rsidR="00181067">
        <w:rPr>
          <w:rFonts w:ascii="Times New Roman" w:hAnsi="Times New Roman"/>
          <w:color w:val="000000"/>
          <w:sz w:val="28"/>
        </w:rPr>
        <w:t>2</w:t>
      </w:r>
      <w:r w:rsidR="00580161" w:rsidRPr="00580161">
        <w:rPr>
          <w:rFonts w:ascii="Times New Roman" w:hAnsi="Times New Roman"/>
          <w:color w:val="000000"/>
          <w:sz w:val="28"/>
        </w:rPr>
        <w:t>0 минут</w:t>
      </w:r>
      <w:r w:rsidR="00321289">
        <w:rPr>
          <w:rFonts w:ascii="Times New Roman" w:hAnsi="Times New Roman"/>
          <w:color w:val="000000"/>
          <w:sz w:val="28"/>
        </w:rPr>
        <w:t>.</w:t>
      </w:r>
    </w:p>
    <w:p w:rsidR="00321289" w:rsidRDefault="00BF1BE9" w:rsidP="00580161">
      <w:pPr>
        <w:pStyle w:val="ConsPlusNormal"/>
        <w:widowControl/>
        <w:suppressAutoHyphens/>
        <w:spacing w:line="360" w:lineRule="atLeast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42</w:t>
      </w:r>
      <w:r w:rsidR="00580161">
        <w:rPr>
          <w:rFonts w:ascii="Times New Roman" w:hAnsi="Times New Roman"/>
          <w:color w:val="000000"/>
          <w:sz w:val="28"/>
        </w:rPr>
        <w:t>. </w:t>
      </w:r>
      <w:r w:rsidR="00580161" w:rsidRPr="00580161">
        <w:rPr>
          <w:rFonts w:ascii="Times New Roman" w:hAnsi="Times New Roman"/>
          <w:color w:val="000000"/>
          <w:sz w:val="28"/>
        </w:rPr>
        <w:t xml:space="preserve">Прием и регистрация заявлений о предоставлении государственной услуги и </w:t>
      </w:r>
      <w:r w:rsidR="000B2801">
        <w:rPr>
          <w:rFonts w:ascii="Times New Roman" w:hAnsi="Times New Roman"/>
          <w:color w:val="000000"/>
          <w:sz w:val="28"/>
        </w:rPr>
        <w:t xml:space="preserve">прилагаемых к нему </w:t>
      </w:r>
      <w:r w:rsidR="00580161" w:rsidRPr="00580161">
        <w:rPr>
          <w:rFonts w:ascii="Times New Roman" w:hAnsi="Times New Roman"/>
          <w:color w:val="000000"/>
          <w:sz w:val="28"/>
        </w:rPr>
        <w:t xml:space="preserve">документов осуществляется по месту нахождения отдела лицензирования: 173005, Новгородская область, Великий Новгород, </w:t>
      </w:r>
      <w:proofErr w:type="spellStart"/>
      <w:r w:rsidR="00580161" w:rsidRPr="00580161">
        <w:rPr>
          <w:rFonts w:ascii="Times New Roman" w:hAnsi="Times New Roman"/>
          <w:color w:val="000000"/>
          <w:sz w:val="28"/>
        </w:rPr>
        <w:t>пл</w:t>
      </w:r>
      <w:proofErr w:type="gramStart"/>
      <w:r w:rsidR="00580161" w:rsidRPr="00580161">
        <w:rPr>
          <w:rFonts w:ascii="Times New Roman" w:hAnsi="Times New Roman"/>
          <w:color w:val="000000"/>
          <w:sz w:val="28"/>
        </w:rPr>
        <w:t>.П</w:t>
      </w:r>
      <w:proofErr w:type="gramEnd"/>
      <w:r w:rsidR="00580161" w:rsidRPr="00580161">
        <w:rPr>
          <w:rFonts w:ascii="Times New Roman" w:hAnsi="Times New Roman"/>
          <w:color w:val="000000"/>
          <w:sz w:val="28"/>
        </w:rPr>
        <w:t>обеды</w:t>
      </w:r>
      <w:proofErr w:type="spellEnd"/>
      <w:r w:rsidR="00580161" w:rsidRPr="00580161">
        <w:rPr>
          <w:rFonts w:ascii="Times New Roman" w:hAnsi="Times New Roman"/>
          <w:color w:val="000000"/>
          <w:sz w:val="28"/>
        </w:rPr>
        <w:t xml:space="preserve">-Софийская, д.1, кабинет № </w:t>
      </w:r>
      <w:r w:rsidR="003B6D78">
        <w:rPr>
          <w:rFonts w:ascii="Times New Roman" w:hAnsi="Times New Roman"/>
          <w:color w:val="000000"/>
          <w:sz w:val="28"/>
        </w:rPr>
        <w:t>173</w:t>
      </w:r>
      <w:r w:rsidR="00580161" w:rsidRPr="00580161">
        <w:rPr>
          <w:rFonts w:ascii="Times New Roman" w:hAnsi="Times New Roman"/>
          <w:color w:val="000000"/>
          <w:sz w:val="28"/>
        </w:rPr>
        <w:t xml:space="preserve"> (</w:t>
      </w:r>
      <w:r w:rsidR="000D0ED4">
        <w:rPr>
          <w:rFonts w:ascii="Times New Roman" w:hAnsi="Times New Roman"/>
          <w:color w:val="000000"/>
          <w:sz w:val="28"/>
        </w:rPr>
        <w:t>п</w:t>
      </w:r>
      <w:r w:rsidR="003B6D78">
        <w:rPr>
          <w:rFonts w:ascii="Times New Roman" w:hAnsi="Times New Roman"/>
          <w:color w:val="000000"/>
          <w:sz w:val="28"/>
        </w:rPr>
        <w:t>ервый</w:t>
      </w:r>
      <w:r w:rsidR="00580161" w:rsidRPr="00580161">
        <w:rPr>
          <w:rFonts w:ascii="Times New Roman" w:hAnsi="Times New Roman"/>
          <w:color w:val="000000"/>
          <w:sz w:val="28"/>
        </w:rPr>
        <w:t xml:space="preserve"> этаж).</w:t>
      </w:r>
    </w:p>
    <w:p w:rsidR="00580161" w:rsidRPr="00580161" w:rsidRDefault="00BF1BE9" w:rsidP="00580161">
      <w:pPr>
        <w:pStyle w:val="ConsPlusNormal"/>
        <w:suppressAutoHyphens/>
        <w:spacing w:line="360" w:lineRule="atLeast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43</w:t>
      </w:r>
      <w:r w:rsidR="00580161" w:rsidRPr="00580161">
        <w:rPr>
          <w:rFonts w:ascii="Times New Roman" w:hAnsi="Times New Roman" w:cs="Times New Roman"/>
          <w:color w:val="000000"/>
          <w:sz w:val="28"/>
        </w:rPr>
        <w:t>.</w:t>
      </w:r>
      <w:r w:rsidR="00580161">
        <w:rPr>
          <w:rFonts w:ascii="Times New Roman" w:hAnsi="Times New Roman" w:cs="Times New Roman"/>
          <w:color w:val="000000"/>
          <w:sz w:val="28"/>
        </w:rPr>
        <w:t> </w:t>
      </w:r>
      <w:r w:rsidR="00580161" w:rsidRPr="00580161">
        <w:rPr>
          <w:rFonts w:ascii="Times New Roman" w:hAnsi="Times New Roman" w:cs="Times New Roman"/>
          <w:color w:val="000000"/>
          <w:sz w:val="28"/>
        </w:rPr>
        <w:t xml:space="preserve">Регистрация </w:t>
      </w:r>
      <w:r w:rsidR="000B2801">
        <w:rPr>
          <w:rFonts w:ascii="Times New Roman" w:hAnsi="Times New Roman" w:cs="Times New Roman"/>
          <w:color w:val="000000"/>
          <w:sz w:val="28"/>
        </w:rPr>
        <w:t>заявления</w:t>
      </w:r>
      <w:r w:rsidR="00580161" w:rsidRPr="00580161">
        <w:rPr>
          <w:rFonts w:ascii="Times New Roman" w:hAnsi="Times New Roman" w:cs="Times New Roman"/>
          <w:color w:val="000000"/>
          <w:sz w:val="28"/>
        </w:rPr>
        <w:t xml:space="preserve"> о предоставлении государственной услуги осуществляется в журнале регистрации заявлений, а также в систем</w:t>
      </w:r>
      <w:r w:rsidR="00580161">
        <w:rPr>
          <w:rFonts w:ascii="Times New Roman" w:hAnsi="Times New Roman" w:cs="Times New Roman"/>
          <w:color w:val="000000"/>
          <w:sz w:val="28"/>
        </w:rPr>
        <w:t>е</w:t>
      </w:r>
      <w:r w:rsidR="00580161" w:rsidRPr="00580161">
        <w:rPr>
          <w:rFonts w:ascii="Times New Roman" w:hAnsi="Times New Roman" w:cs="Times New Roman"/>
          <w:color w:val="000000"/>
          <w:sz w:val="28"/>
        </w:rPr>
        <w:t xml:space="preserve"> электронного документооборота органов исполнительной власти области (далее СЭД ОИВ Новгородской области).</w:t>
      </w:r>
    </w:p>
    <w:p w:rsidR="00580161" w:rsidRDefault="00BF1BE9" w:rsidP="00580161">
      <w:pPr>
        <w:pStyle w:val="ConsPlusNormal"/>
        <w:widowControl/>
        <w:suppressAutoHyphens/>
        <w:spacing w:line="360" w:lineRule="atLeast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44</w:t>
      </w:r>
      <w:r w:rsidR="00580161" w:rsidRPr="00580161">
        <w:rPr>
          <w:rFonts w:ascii="Times New Roman" w:hAnsi="Times New Roman" w:cs="Times New Roman"/>
          <w:color w:val="000000"/>
          <w:sz w:val="28"/>
        </w:rPr>
        <w:t>.</w:t>
      </w:r>
      <w:r w:rsidR="00580161">
        <w:rPr>
          <w:rFonts w:ascii="Times New Roman" w:hAnsi="Times New Roman" w:cs="Times New Roman"/>
          <w:color w:val="000000"/>
          <w:sz w:val="28"/>
        </w:rPr>
        <w:t> </w:t>
      </w:r>
      <w:proofErr w:type="gramStart"/>
      <w:r w:rsidR="000B2801">
        <w:rPr>
          <w:rFonts w:ascii="Times New Roman" w:hAnsi="Times New Roman" w:cs="Times New Roman"/>
          <w:color w:val="000000"/>
          <w:sz w:val="28"/>
        </w:rPr>
        <w:t>Заявление</w:t>
      </w:r>
      <w:proofErr w:type="gramEnd"/>
      <w:r w:rsidR="000B2801">
        <w:rPr>
          <w:rFonts w:ascii="Times New Roman" w:hAnsi="Times New Roman" w:cs="Times New Roman"/>
          <w:color w:val="000000"/>
          <w:sz w:val="28"/>
        </w:rPr>
        <w:t xml:space="preserve"> </w:t>
      </w:r>
      <w:r w:rsidR="00580161" w:rsidRPr="00580161">
        <w:rPr>
          <w:rFonts w:ascii="Times New Roman" w:hAnsi="Times New Roman" w:cs="Times New Roman"/>
          <w:color w:val="000000"/>
          <w:sz w:val="28"/>
        </w:rPr>
        <w:t xml:space="preserve">о предоставлении государственной услуги </w:t>
      </w:r>
      <w:r w:rsidR="000B2801">
        <w:rPr>
          <w:rFonts w:ascii="Times New Roman" w:hAnsi="Times New Roman" w:cs="Times New Roman"/>
          <w:color w:val="000000"/>
          <w:sz w:val="28"/>
        </w:rPr>
        <w:t>п</w:t>
      </w:r>
      <w:r w:rsidR="000B2801" w:rsidRPr="00580161">
        <w:rPr>
          <w:rFonts w:ascii="Times New Roman" w:hAnsi="Times New Roman" w:cs="Times New Roman"/>
          <w:color w:val="000000"/>
          <w:sz w:val="28"/>
        </w:rPr>
        <w:t>оступивш</w:t>
      </w:r>
      <w:r w:rsidR="000B2801">
        <w:rPr>
          <w:rFonts w:ascii="Times New Roman" w:hAnsi="Times New Roman" w:cs="Times New Roman"/>
          <w:color w:val="000000"/>
          <w:sz w:val="28"/>
        </w:rPr>
        <w:t>ее</w:t>
      </w:r>
      <w:r w:rsidR="000B2801" w:rsidRPr="00580161">
        <w:rPr>
          <w:rFonts w:ascii="Times New Roman" w:hAnsi="Times New Roman" w:cs="Times New Roman"/>
          <w:color w:val="000000"/>
          <w:sz w:val="28"/>
        </w:rPr>
        <w:t xml:space="preserve"> </w:t>
      </w:r>
      <w:r w:rsidR="00580161" w:rsidRPr="00580161">
        <w:rPr>
          <w:rFonts w:ascii="Times New Roman" w:hAnsi="Times New Roman" w:cs="Times New Roman"/>
          <w:color w:val="000000"/>
          <w:sz w:val="28"/>
        </w:rPr>
        <w:t>в электронной форме при помощи федеральной государственной информационной системы «Единый портал государственных и муниципальных услуг (функций)» либо региональной государственной информационной системы «Портал государственных и муниципальных услуг (функций) Новгородской области» регистрируется в СЭД ОИВ Новгородской области.</w:t>
      </w:r>
    </w:p>
    <w:p w:rsidR="0010351B" w:rsidRDefault="00BF1BE9" w:rsidP="00580161">
      <w:pPr>
        <w:pStyle w:val="ConsPlusNormal"/>
        <w:widowControl/>
        <w:suppressAutoHyphens/>
        <w:spacing w:line="360" w:lineRule="atLeast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45</w:t>
      </w:r>
      <w:r w:rsidR="000B2801">
        <w:rPr>
          <w:rFonts w:ascii="Times New Roman" w:hAnsi="Times New Roman" w:cs="Times New Roman"/>
          <w:color w:val="000000"/>
          <w:sz w:val="28"/>
        </w:rPr>
        <w:t>. </w:t>
      </w:r>
      <w:r w:rsidR="0010351B">
        <w:rPr>
          <w:rFonts w:ascii="Times New Roman" w:hAnsi="Times New Roman" w:cs="Times New Roman"/>
          <w:color w:val="000000"/>
          <w:sz w:val="28"/>
        </w:rPr>
        <w:t>Заявлению</w:t>
      </w:r>
      <w:r w:rsidR="00CB6EF5" w:rsidRPr="00CB6EF5">
        <w:t xml:space="preserve"> </w:t>
      </w:r>
      <w:r w:rsidR="00CB6EF5" w:rsidRPr="00CB6EF5">
        <w:rPr>
          <w:rFonts w:ascii="Times New Roman" w:hAnsi="Times New Roman" w:cs="Times New Roman"/>
          <w:color w:val="000000"/>
          <w:sz w:val="28"/>
        </w:rPr>
        <w:t>о предоставлении государственной услуги</w:t>
      </w:r>
      <w:r w:rsidR="0010351B">
        <w:rPr>
          <w:rFonts w:ascii="Times New Roman" w:hAnsi="Times New Roman" w:cs="Times New Roman"/>
          <w:color w:val="000000"/>
          <w:sz w:val="28"/>
        </w:rPr>
        <w:t xml:space="preserve">, </w:t>
      </w:r>
      <w:r w:rsidR="00CB6EF5">
        <w:rPr>
          <w:rFonts w:ascii="Times New Roman" w:hAnsi="Times New Roman" w:cs="Times New Roman"/>
          <w:color w:val="000000"/>
          <w:sz w:val="28"/>
        </w:rPr>
        <w:t>поступившему в комитет,</w:t>
      </w:r>
      <w:r w:rsidR="0010351B">
        <w:rPr>
          <w:rFonts w:ascii="Times New Roman" w:hAnsi="Times New Roman" w:cs="Times New Roman"/>
          <w:color w:val="000000"/>
          <w:sz w:val="28"/>
        </w:rPr>
        <w:t xml:space="preserve"> присваивается входящий номер</w:t>
      </w:r>
      <w:r w:rsidR="00CB6EF5">
        <w:rPr>
          <w:rFonts w:ascii="Times New Roman" w:hAnsi="Times New Roman" w:cs="Times New Roman"/>
          <w:color w:val="000000"/>
          <w:sz w:val="28"/>
        </w:rPr>
        <w:t xml:space="preserve"> с помощью системы </w:t>
      </w:r>
      <w:r w:rsidR="00CB6EF5" w:rsidRPr="00CB6EF5">
        <w:rPr>
          <w:rFonts w:ascii="Times New Roman" w:hAnsi="Times New Roman" w:cs="Times New Roman"/>
          <w:color w:val="000000"/>
          <w:sz w:val="28"/>
        </w:rPr>
        <w:t>СЭД ОИВ Новгородской области</w:t>
      </w:r>
      <w:r w:rsidR="0010351B">
        <w:rPr>
          <w:rFonts w:ascii="Times New Roman" w:hAnsi="Times New Roman" w:cs="Times New Roman"/>
          <w:color w:val="000000"/>
          <w:sz w:val="28"/>
        </w:rPr>
        <w:t>. Отметка о дате принятия заявления и входящем номере указывается в штампе входящей корреспонденции комитета.</w:t>
      </w:r>
    </w:p>
    <w:p w:rsidR="000B2801" w:rsidRDefault="00BF1BE9" w:rsidP="00580161">
      <w:pPr>
        <w:pStyle w:val="ConsPlusNormal"/>
        <w:widowControl/>
        <w:suppressAutoHyphens/>
        <w:spacing w:line="360" w:lineRule="atLeast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46</w:t>
      </w:r>
      <w:r w:rsidR="0010351B">
        <w:rPr>
          <w:rFonts w:ascii="Times New Roman" w:hAnsi="Times New Roman" w:cs="Times New Roman"/>
          <w:color w:val="000000"/>
          <w:sz w:val="28"/>
        </w:rPr>
        <w:t>. </w:t>
      </w:r>
      <w:r w:rsidR="00A67C98">
        <w:rPr>
          <w:rFonts w:ascii="Times New Roman" w:hAnsi="Times New Roman" w:cs="Times New Roman"/>
          <w:color w:val="000000"/>
          <w:sz w:val="28"/>
        </w:rPr>
        <w:t>Регистрация заявления</w:t>
      </w:r>
      <w:r w:rsidR="00A67C98" w:rsidRPr="00A67C98">
        <w:rPr>
          <w:rFonts w:ascii="Times New Roman" w:hAnsi="Times New Roman" w:cs="Times New Roman"/>
          <w:color w:val="000000"/>
          <w:sz w:val="28"/>
        </w:rPr>
        <w:t xml:space="preserve"> о предоставлении государственной услуги</w:t>
      </w:r>
      <w:r w:rsidR="00CB6EF5">
        <w:rPr>
          <w:rFonts w:ascii="Times New Roman" w:hAnsi="Times New Roman" w:cs="Times New Roman"/>
          <w:color w:val="000000"/>
          <w:sz w:val="28"/>
        </w:rPr>
        <w:t>,</w:t>
      </w:r>
      <w:r w:rsidR="00A67C98" w:rsidRPr="00A67C98">
        <w:rPr>
          <w:rFonts w:ascii="Times New Roman" w:hAnsi="Times New Roman" w:cs="Times New Roman"/>
          <w:color w:val="000000"/>
          <w:sz w:val="28"/>
        </w:rPr>
        <w:t xml:space="preserve"> поступившее </w:t>
      </w:r>
      <w:r w:rsidR="00A67C98">
        <w:rPr>
          <w:rFonts w:ascii="Times New Roman" w:hAnsi="Times New Roman" w:cs="Times New Roman"/>
          <w:color w:val="000000"/>
          <w:sz w:val="28"/>
        </w:rPr>
        <w:t xml:space="preserve">из </w:t>
      </w:r>
      <w:r w:rsidR="00A67C98" w:rsidRPr="00A67C98">
        <w:rPr>
          <w:rFonts w:ascii="Times New Roman" w:hAnsi="Times New Roman" w:cs="Times New Roman"/>
          <w:color w:val="000000"/>
          <w:sz w:val="28"/>
        </w:rPr>
        <w:t>ГОАУ «МФЦ»</w:t>
      </w:r>
      <w:r w:rsidR="00CB6EF5">
        <w:rPr>
          <w:rFonts w:ascii="Times New Roman" w:hAnsi="Times New Roman" w:cs="Times New Roman"/>
          <w:color w:val="000000"/>
          <w:sz w:val="28"/>
        </w:rPr>
        <w:t>,</w:t>
      </w:r>
      <w:r w:rsidR="00A67C98">
        <w:rPr>
          <w:rFonts w:ascii="Times New Roman" w:hAnsi="Times New Roman" w:cs="Times New Roman"/>
          <w:color w:val="000000"/>
          <w:sz w:val="28"/>
        </w:rPr>
        <w:t xml:space="preserve"> в день поступления в </w:t>
      </w:r>
      <w:r w:rsidR="00CB6EF5">
        <w:rPr>
          <w:rFonts w:ascii="Times New Roman" w:hAnsi="Times New Roman" w:cs="Times New Roman"/>
          <w:color w:val="000000"/>
          <w:sz w:val="28"/>
        </w:rPr>
        <w:t>комитет</w:t>
      </w:r>
      <w:r w:rsidR="00A67C98">
        <w:rPr>
          <w:rFonts w:ascii="Times New Roman" w:hAnsi="Times New Roman" w:cs="Times New Roman"/>
          <w:color w:val="000000"/>
          <w:sz w:val="28"/>
        </w:rPr>
        <w:t xml:space="preserve"> </w:t>
      </w:r>
      <w:r w:rsidR="00A67C98" w:rsidRPr="00A67C98">
        <w:rPr>
          <w:rFonts w:ascii="Times New Roman" w:hAnsi="Times New Roman" w:cs="Times New Roman"/>
          <w:color w:val="000000"/>
          <w:sz w:val="28"/>
        </w:rPr>
        <w:t>осуществляется в</w:t>
      </w:r>
      <w:r w:rsidR="00CB6EF5">
        <w:rPr>
          <w:rFonts w:ascii="Times New Roman" w:hAnsi="Times New Roman" w:cs="Times New Roman"/>
          <w:color w:val="000000"/>
          <w:sz w:val="28"/>
        </w:rPr>
        <w:t xml:space="preserve"> порядке, установленном пунктами 4</w:t>
      </w:r>
      <w:r w:rsidR="00591E17">
        <w:rPr>
          <w:rFonts w:ascii="Times New Roman" w:hAnsi="Times New Roman" w:cs="Times New Roman"/>
          <w:color w:val="000000"/>
          <w:sz w:val="28"/>
        </w:rPr>
        <w:t>0-45</w:t>
      </w:r>
      <w:r w:rsidR="00CB6EF5">
        <w:rPr>
          <w:rFonts w:ascii="Times New Roman" w:hAnsi="Times New Roman" w:cs="Times New Roman"/>
          <w:color w:val="000000"/>
          <w:sz w:val="28"/>
        </w:rPr>
        <w:t xml:space="preserve"> </w:t>
      </w:r>
      <w:r w:rsidR="00D6341E">
        <w:rPr>
          <w:rFonts w:ascii="Times New Roman" w:hAnsi="Times New Roman" w:cs="Times New Roman"/>
          <w:color w:val="000000"/>
          <w:sz w:val="28"/>
        </w:rPr>
        <w:t>настоящего регламента</w:t>
      </w:r>
      <w:r w:rsidR="00A67C98">
        <w:rPr>
          <w:rFonts w:ascii="Times New Roman" w:hAnsi="Times New Roman" w:cs="Times New Roman"/>
          <w:color w:val="000000"/>
          <w:sz w:val="28"/>
        </w:rPr>
        <w:t>.</w:t>
      </w:r>
    </w:p>
    <w:p w:rsidR="00321289" w:rsidRDefault="00321289" w:rsidP="00136F1C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21289" w:rsidRPr="002D127B" w:rsidRDefault="00321289" w:rsidP="003D6F65">
      <w:pPr>
        <w:pStyle w:val="ConsPlusNormal"/>
        <w:widowControl/>
        <w:suppressAutoHyphens/>
        <w:spacing w:before="120" w:line="240" w:lineRule="exact"/>
        <w:ind w:left="426" w:right="566" w:firstLine="0"/>
        <w:jc w:val="center"/>
        <w:rPr>
          <w:rFonts w:ascii="Times New Roman" w:hAnsi="Times New Roman"/>
          <w:color w:val="000000"/>
          <w:sz w:val="28"/>
        </w:rPr>
      </w:pPr>
      <w:r w:rsidRPr="002D127B">
        <w:rPr>
          <w:rFonts w:ascii="Times New Roman" w:hAnsi="Times New Roman"/>
          <w:color w:val="000000"/>
          <w:sz w:val="28"/>
        </w:rPr>
        <w:lastRenderedPageBreak/>
        <w:t>Требования к помещениям, в которых предоставляется государственная услуга, к месту ожидания и приема заявителей, размещению и оформлению визуальной, текстовой и мультимедийной информации о порядке предоставления государственной услуги</w:t>
      </w:r>
    </w:p>
    <w:p w:rsidR="00181067" w:rsidRPr="00A67C98" w:rsidRDefault="00181067" w:rsidP="00F10FB8">
      <w:pPr>
        <w:pStyle w:val="ConsPlusNormal"/>
        <w:widowControl/>
        <w:suppressAutoHyphens/>
        <w:spacing w:before="120" w:line="240" w:lineRule="exact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181067" w:rsidRPr="00181067" w:rsidRDefault="00BF1BE9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181067" w:rsidRPr="00181067">
        <w:rPr>
          <w:rFonts w:ascii="Times New Roman" w:hAnsi="Times New Roman" w:cs="Times New Roman"/>
          <w:sz w:val="28"/>
          <w:szCs w:val="28"/>
        </w:rPr>
        <w:t>.</w:t>
      </w:r>
      <w:r w:rsidR="002D127B">
        <w:rPr>
          <w:rFonts w:ascii="Times New Roman" w:hAnsi="Times New Roman" w:cs="Times New Roman"/>
          <w:sz w:val="28"/>
          <w:szCs w:val="28"/>
        </w:rPr>
        <w:t> </w:t>
      </w:r>
      <w:r w:rsidR="00181067" w:rsidRPr="00181067">
        <w:rPr>
          <w:rFonts w:ascii="Times New Roman" w:hAnsi="Times New Roman" w:cs="Times New Roman"/>
          <w:sz w:val="28"/>
          <w:szCs w:val="28"/>
        </w:rPr>
        <w:t>Помещения, в которых предоставляется государственная услуга, должны соответствовать санитарно-эпидемиологическим правилам и нормативам «Гигиенические требования к персональным электронно</w:t>
      </w:r>
      <w:r w:rsidR="003D6F65">
        <w:rPr>
          <w:rFonts w:ascii="Times New Roman" w:hAnsi="Times New Roman" w:cs="Times New Roman"/>
          <w:sz w:val="28"/>
          <w:szCs w:val="28"/>
        </w:rPr>
        <w:t>-</w:t>
      </w:r>
      <w:r w:rsidR="00181067" w:rsidRPr="00181067">
        <w:rPr>
          <w:rFonts w:ascii="Times New Roman" w:hAnsi="Times New Roman" w:cs="Times New Roman"/>
          <w:sz w:val="28"/>
          <w:szCs w:val="28"/>
        </w:rPr>
        <w:t>вычислительным машинам и организации работы. СанПиН 2.2.2/2.4.1340-03» и «Гигиенические требования к естественному, искусственному и совмещенному освещению жилых и общественных зданий. СанПиН 2.2.1/2.1.1.1278-03».</w:t>
      </w:r>
    </w:p>
    <w:p w:rsidR="00181067" w:rsidRPr="00181067" w:rsidRDefault="00181067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067">
        <w:rPr>
          <w:rFonts w:ascii="Times New Roman" w:hAnsi="Times New Roman" w:cs="Times New Roman"/>
          <w:sz w:val="28"/>
          <w:szCs w:val="28"/>
        </w:rPr>
        <w:t>Помещения должны быть оборудованы противопожарной системой, средствами пожаротушения и оповещения о возникновении чрезвычайной ситуации, системой охраны.</w:t>
      </w:r>
    </w:p>
    <w:p w:rsidR="00181067" w:rsidRPr="00181067" w:rsidRDefault="00BF1BE9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2D127B">
        <w:rPr>
          <w:rFonts w:ascii="Times New Roman" w:hAnsi="Times New Roman" w:cs="Times New Roman"/>
          <w:sz w:val="28"/>
          <w:szCs w:val="28"/>
        </w:rPr>
        <w:t>. </w:t>
      </w:r>
      <w:r w:rsidR="00181067" w:rsidRPr="00181067">
        <w:rPr>
          <w:rFonts w:ascii="Times New Roman" w:hAnsi="Times New Roman" w:cs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базам данных, печатающим устройствам, бумагой, расходными материалами, канцелярскими товарами в количестве, достаточном для предоставления государственной услуги.</w:t>
      </w:r>
    </w:p>
    <w:p w:rsidR="00181067" w:rsidRPr="00181067" w:rsidRDefault="00BF1BE9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181067" w:rsidRPr="00181067">
        <w:rPr>
          <w:rFonts w:ascii="Times New Roman" w:hAnsi="Times New Roman" w:cs="Times New Roman"/>
          <w:sz w:val="28"/>
          <w:szCs w:val="28"/>
        </w:rPr>
        <w:t>.</w:t>
      </w:r>
      <w:r w:rsidR="002D127B">
        <w:rPr>
          <w:rFonts w:ascii="Times New Roman" w:hAnsi="Times New Roman" w:cs="Times New Roman"/>
          <w:sz w:val="28"/>
          <w:szCs w:val="28"/>
        </w:rPr>
        <w:t> </w:t>
      </w:r>
      <w:r w:rsidR="00181067" w:rsidRPr="00181067">
        <w:rPr>
          <w:rFonts w:ascii="Times New Roman" w:hAnsi="Times New Roman" w:cs="Times New Roman"/>
          <w:sz w:val="28"/>
          <w:szCs w:val="28"/>
        </w:rPr>
        <w:t>Требования к размещению мест ожидания:</w:t>
      </w:r>
    </w:p>
    <w:p w:rsidR="00181067" w:rsidRPr="00181067" w:rsidRDefault="00181067" w:rsidP="003D6F65">
      <w:pPr>
        <w:pStyle w:val="ConsPlusNormal"/>
        <w:suppressAutoHyphens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067">
        <w:rPr>
          <w:rFonts w:ascii="Times New Roman" w:hAnsi="Times New Roman" w:cs="Times New Roman"/>
          <w:sz w:val="28"/>
          <w:szCs w:val="28"/>
        </w:rPr>
        <w:t>места ожидания должны быть оборудованы стульями (кресельными секциями) и (или) скамьями (</w:t>
      </w:r>
      <w:proofErr w:type="spellStart"/>
      <w:r w:rsidRPr="00181067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181067">
        <w:rPr>
          <w:rFonts w:ascii="Times New Roman" w:hAnsi="Times New Roman" w:cs="Times New Roman"/>
          <w:sz w:val="28"/>
          <w:szCs w:val="28"/>
        </w:rPr>
        <w:t>);</w:t>
      </w:r>
    </w:p>
    <w:p w:rsidR="00181067" w:rsidRPr="00181067" w:rsidRDefault="00181067" w:rsidP="003D6F65">
      <w:pPr>
        <w:pStyle w:val="ConsPlusNormal"/>
        <w:suppressAutoHyphens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067">
        <w:rPr>
          <w:rFonts w:ascii="Times New Roman" w:hAnsi="Times New Roman" w:cs="Times New Roman"/>
          <w:sz w:val="28"/>
          <w:szCs w:val="28"/>
        </w:rPr>
        <w:t>количество мест ожидания определяется исходя из фактической нагрузки и возможностей для их размещения в здании, но не может составлять менее 3-х мест.</w:t>
      </w:r>
    </w:p>
    <w:p w:rsidR="00181067" w:rsidRPr="00181067" w:rsidRDefault="00BF1BE9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181067" w:rsidRPr="00181067">
        <w:rPr>
          <w:rFonts w:ascii="Times New Roman" w:hAnsi="Times New Roman" w:cs="Times New Roman"/>
          <w:sz w:val="28"/>
          <w:szCs w:val="28"/>
        </w:rPr>
        <w:t>.</w:t>
      </w:r>
      <w:r w:rsidR="002D127B">
        <w:rPr>
          <w:rFonts w:ascii="Times New Roman" w:hAnsi="Times New Roman" w:cs="Times New Roman"/>
          <w:sz w:val="28"/>
          <w:szCs w:val="28"/>
        </w:rPr>
        <w:t> </w:t>
      </w:r>
      <w:r w:rsidR="00181067" w:rsidRPr="00181067">
        <w:rPr>
          <w:rFonts w:ascii="Times New Roman" w:hAnsi="Times New Roman" w:cs="Times New Roman"/>
          <w:sz w:val="28"/>
          <w:szCs w:val="28"/>
        </w:rPr>
        <w:t>Требования к оформлению входа в здание:</w:t>
      </w:r>
    </w:p>
    <w:p w:rsidR="00181067" w:rsidRPr="00181067" w:rsidRDefault="00181067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067">
        <w:rPr>
          <w:rFonts w:ascii="Times New Roman" w:hAnsi="Times New Roman" w:cs="Times New Roman"/>
          <w:sz w:val="28"/>
          <w:szCs w:val="28"/>
        </w:rPr>
        <w:t>здание должно быть оборудовано удобной лестницей с поручнями для свободного доступа заявителей в помещение, а также пандусом в целях обеспечения доступа в здание инвалидам и маломобильным группам населения</w:t>
      </w:r>
      <w:r w:rsidR="00295861">
        <w:rPr>
          <w:rFonts w:ascii="Times New Roman" w:hAnsi="Times New Roman" w:cs="Times New Roman"/>
          <w:sz w:val="28"/>
          <w:szCs w:val="28"/>
        </w:rPr>
        <w:t>;</w:t>
      </w:r>
    </w:p>
    <w:p w:rsidR="00181067" w:rsidRPr="00181067" w:rsidRDefault="003D6F65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181067" w:rsidRPr="00181067">
        <w:rPr>
          <w:rFonts w:ascii="Times New Roman" w:hAnsi="Times New Roman" w:cs="Times New Roman"/>
          <w:sz w:val="28"/>
          <w:szCs w:val="28"/>
        </w:rPr>
        <w:t xml:space="preserve">ентральный вход в здание должен быть оборудован информационной табличкой (вывеской), содержащей информацию о наименовании и режиме работы </w:t>
      </w:r>
      <w:r w:rsidR="00295861">
        <w:rPr>
          <w:rFonts w:ascii="Times New Roman" w:hAnsi="Times New Roman" w:cs="Times New Roman"/>
          <w:sz w:val="28"/>
          <w:szCs w:val="28"/>
        </w:rPr>
        <w:t>комитета</w:t>
      </w:r>
      <w:r w:rsidR="00181067" w:rsidRPr="00181067">
        <w:rPr>
          <w:rFonts w:ascii="Times New Roman" w:hAnsi="Times New Roman" w:cs="Times New Roman"/>
          <w:sz w:val="28"/>
          <w:szCs w:val="28"/>
        </w:rPr>
        <w:t>;</w:t>
      </w:r>
    </w:p>
    <w:p w:rsidR="00181067" w:rsidRPr="00181067" w:rsidRDefault="00181067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067">
        <w:rPr>
          <w:rFonts w:ascii="Times New Roman" w:hAnsi="Times New Roman" w:cs="Times New Roman"/>
          <w:sz w:val="28"/>
          <w:szCs w:val="28"/>
        </w:rPr>
        <w:t>вход и выход из здания оборудуются соответствующими указателями;</w:t>
      </w:r>
    </w:p>
    <w:p w:rsidR="00181067" w:rsidRPr="00181067" w:rsidRDefault="00181067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067">
        <w:rPr>
          <w:rFonts w:ascii="Times New Roman" w:hAnsi="Times New Roman" w:cs="Times New Roman"/>
          <w:sz w:val="28"/>
          <w:szCs w:val="28"/>
        </w:rPr>
        <w:t>информационные таблички должны размещаться рядом с входом либо на двери входа так, чтобы их хорошо видели посетители;</w:t>
      </w:r>
    </w:p>
    <w:p w:rsidR="00181067" w:rsidRPr="00181067" w:rsidRDefault="00181067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067">
        <w:rPr>
          <w:rFonts w:ascii="Times New Roman" w:hAnsi="Times New Roman" w:cs="Times New Roman"/>
          <w:sz w:val="28"/>
          <w:szCs w:val="28"/>
        </w:rPr>
        <w:t>фасад здания (строения) должен быть оборудован осветительными приборами.</w:t>
      </w:r>
    </w:p>
    <w:p w:rsidR="00295861" w:rsidRDefault="00BF1BE9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181067" w:rsidRPr="00181067">
        <w:rPr>
          <w:rFonts w:ascii="Times New Roman" w:hAnsi="Times New Roman" w:cs="Times New Roman"/>
          <w:sz w:val="28"/>
          <w:szCs w:val="28"/>
        </w:rPr>
        <w:t>.</w:t>
      </w:r>
      <w:r w:rsidR="00295861">
        <w:rPr>
          <w:rFonts w:ascii="Times New Roman" w:hAnsi="Times New Roman" w:cs="Times New Roman"/>
          <w:sz w:val="28"/>
          <w:szCs w:val="28"/>
        </w:rPr>
        <w:t> М</w:t>
      </w:r>
      <w:r w:rsidR="00181067" w:rsidRPr="00181067">
        <w:rPr>
          <w:rFonts w:ascii="Times New Roman" w:hAnsi="Times New Roman" w:cs="Times New Roman"/>
          <w:sz w:val="28"/>
          <w:szCs w:val="28"/>
        </w:rPr>
        <w:t>еста для информирования, предназначенны</w:t>
      </w:r>
      <w:r w:rsidR="00295861">
        <w:rPr>
          <w:rFonts w:ascii="Times New Roman" w:hAnsi="Times New Roman" w:cs="Times New Roman"/>
          <w:sz w:val="28"/>
          <w:szCs w:val="28"/>
        </w:rPr>
        <w:t>е</w:t>
      </w:r>
      <w:r w:rsidR="00181067" w:rsidRPr="00181067">
        <w:rPr>
          <w:rFonts w:ascii="Times New Roman" w:hAnsi="Times New Roman" w:cs="Times New Roman"/>
          <w:sz w:val="28"/>
          <w:szCs w:val="28"/>
        </w:rPr>
        <w:t xml:space="preserve"> для ознакомления заявителей с информационными материалами</w:t>
      </w:r>
      <w:r w:rsidR="003D6F65">
        <w:rPr>
          <w:rFonts w:ascii="Times New Roman" w:hAnsi="Times New Roman" w:cs="Times New Roman"/>
          <w:sz w:val="28"/>
          <w:szCs w:val="28"/>
        </w:rPr>
        <w:t>,</w:t>
      </w:r>
      <w:r w:rsidR="00295861">
        <w:rPr>
          <w:rFonts w:ascii="Times New Roman" w:hAnsi="Times New Roman" w:cs="Times New Roman"/>
          <w:sz w:val="28"/>
          <w:szCs w:val="28"/>
        </w:rPr>
        <w:t xml:space="preserve"> </w:t>
      </w:r>
      <w:r w:rsidR="00181067" w:rsidRPr="00181067">
        <w:rPr>
          <w:rFonts w:ascii="Times New Roman" w:hAnsi="Times New Roman" w:cs="Times New Roman"/>
          <w:sz w:val="28"/>
          <w:szCs w:val="28"/>
        </w:rPr>
        <w:t>должны быть оборудованы</w:t>
      </w:r>
      <w:r w:rsidR="00295861">
        <w:rPr>
          <w:rFonts w:ascii="Times New Roman" w:hAnsi="Times New Roman" w:cs="Times New Roman"/>
          <w:sz w:val="28"/>
          <w:szCs w:val="28"/>
        </w:rPr>
        <w:t>:</w:t>
      </w:r>
    </w:p>
    <w:p w:rsidR="00181067" w:rsidRPr="00181067" w:rsidRDefault="00181067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067">
        <w:rPr>
          <w:rFonts w:ascii="Times New Roman" w:hAnsi="Times New Roman" w:cs="Times New Roman"/>
          <w:sz w:val="28"/>
          <w:szCs w:val="28"/>
        </w:rPr>
        <w:lastRenderedPageBreak/>
        <w:t>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</w:t>
      </w:r>
      <w:proofErr w:type="gramStart"/>
      <w:r w:rsidRPr="00181067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181067">
        <w:rPr>
          <w:rFonts w:ascii="Times New Roman" w:hAnsi="Times New Roman" w:cs="Times New Roman"/>
          <w:sz w:val="28"/>
          <w:szCs w:val="28"/>
        </w:rPr>
        <w:t>, в которых размещаются информационные листки);</w:t>
      </w:r>
    </w:p>
    <w:p w:rsidR="00181067" w:rsidRPr="00181067" w:rsidRDefault="00181067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067">
        <w:rPr>
          <w:rFonts w:ascii="Times New Roman" w:hAnsi="Times New Roman" w:cs="Times New Roman"/>
          <w:sz w:val="28"/>
          <w:szCs w:val="28"/>
        </w:rPr>
        <w:t>устройствами для озвучивания визуальной, текстовой информации;</w:t>
      </w:r>
    </w:p>
    <w:p w:rsidR="00181067" w:rsidRPr="00181067" w:rsidRDefault="00181067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067">
        <w:rPr>
          <w:rFonts w:ascii="Times New Roman" w:hAnsi="Times New Roman" w:cs="Times New Roman"/>
          <w:sz w:val="28"/>
          <w:szCs w:val="28"/>
        </w:rPr>
        <w:t>надписи, знаки, иная текстовая и графическая информация подлежит дублированию знаками, выполненными рельефно-точечным шрифтом Брайля.</w:t>
      </w:r>
    </w:p>
    <w:p w:rsidR="00181067" w:rsidRPr="00181067" w:rsidRDefault="00BF1BE9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181067" w:rsidRPr="00181067">
        <w:rPr>
          <w:rFonts w:ascii="Times New Roman" w:hAnsi="Times New Roman" w:cs="Times New Roman"/>
          <w:sz w:val="28"/>
          <w:szCs w:val="28"/>
        </w:rPr>
        <w:t>.</w:t>
      </w:r>
      <w:r w:rsidR="00295861">
        <w:rPr>
          <w:rFonts w:ascii="Times New Roman" w:hAnsi="Times New Roman" w:cs="Times New Roman"/>
          <w:sz w:val="28"/>
          <w:szCs w:val="28"/>
        </w:rPr>
        <w:t> Т</w:t>
      </w:r>
      <w:r w:rsidR="00181067" w:rsidRPr="00181067">
        <w:rPr>
          <w:rFonts w:ascii="Times New Roman" w:hAnsi="Times New Roman" w:cs="Times New Roman"/>
          <w:sz w:val="28"/>
          <w:szCs w:val="28"/>
        </w:rPr>
        <w:t>ребования к местам приема заявителей:</w:t>
      </w:r>
    </w:p>
    <w:p w:rsidR="00181067" w:rsidRPr="00181067" w:rsidRDefault="00181067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067">
        <w:rPr>
          <w:rFonts w:ascii="Times New Roman" w:hAnsi="Times New Roman" w:cs="Times New Roman"/>
          <w:sz w:val="28"/>
          <w:szCs w:val="28"/>
        </w:rPr>
        <w:t>кабинеты приема заявителей должны быть оборудованы информационными табличками с указанием: номера кабинета; фамилии, имени, отчества и должности специалиста, осуществляющего предоставление государственной услуги; времени перерыва на обед;</w:t>
      </w:r>
    </w:p>
    <w:p w:rsidR="00181067" w:rsidRPr="00181067" w:rsidRDefault="00181067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067">
        <w:rPr>
          <w:rFonts w:ascii="Times New Roman" w:hAnsi="Times New Roman" w:cs="Times New Roman"/>
          <w:sz w:val="28"/>
          <w:szCs w:val="28"/>
        </w:rPr>
        <w:t>рабочее место должностного лица должно обеспечивать ему возможность свободного входа и выхода из помещения при необходимости;</w:t>
      </w:r>
    </w:p>
    <w:p w:rsidR="00181067" w:rsidRPr="00181067" w:rsidRDefault="00181067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067">
        <w:rPr>
          <w:rFonts w:ascii="Times New Roman" w:hAnsi="Times New Roman" w:cs="Times New Roman"/>
          <w:sz w:val="28"/>
          <w:szCs w:val="28"/>
        </w:rPr>
        <w:t>место для приема заявителя должно быть снабжено стулом, иметь место для письма и раскладки документов.</w:t>
      </w:r>
    </w:p>
    <w:p w:rsidR="00181067" w:rsidRPr="00181067" w:rsidRDefault="00BF1BE9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181067" w:rsidRPr="00181067">
        <w:rPr>
          <w:rFonts w:ascii="Times New Roman" w:hAnsi="Times New Roman" w:cs="Times New Roman"/>
          <w:sz w:val="28"/>
          <w:szCs w:val="28"/>
        </w:rPr>
        <w:t>.</w:t>
      </w:r>
      <w:r w:rsidR="00295861">
        <w:rPr>
          <w:rFonts w:ascii="Times New Roman" w:hAnsi="Times New Roman" w:cs="Times New Roman"/>
          <w:sz w:val="28"/>
          <w:szCs w:val="28"/>
        </w:rPr>
        <w:t> </w:t>
      </w:r>
      <w:r w:rsidR="00181067" w:rsidRPr="00181067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 заявителе одним специалистом одновременно ведется прием только одного заявителя.</w:t>
      </w:r>
    </w:p>
    <w:p w:rsidR="00181067" w:rsidRPr="00181067" w:rsidRDefault="00BF1BE9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295861">
        <w:rPr>
          <w:rFonts w:ascii="Times New Roman" w:hAnsi="Times New Roman" w:cs="Times New Roman"/>
          <w:sz w:val="28"/>
          <w:szCs w:val="28"/>
        </w:rPr>
        <w:t>. </w:t>
      </w:r>
      <w:r w:rsidR="00181067" w:rsidRPr="00181067">
        <w:rPr>
          <w:rFonts w:ascii="Times New Roman" w:hAnsi="Times New Roman" w:cs="Times New Roman"/>
          <w:sz w:val="28"/>
          <w:szCs w:val="28"/>
        </w:rPr>
        <w:t xml:space="preserve"> В здании, в котором предоставляется государственная услуга, создаются условия для прохода инвалидов и мобильных групп населения. Инвалидам в целях обеспечения доступности государственной услуги оказывается помощь в преодолении различных барьеров, мешающих в получении ими государственной услуги наравне с другими лицами. Вход в здание оборудуется пандусом.</w:t>
      </w:r>
    </w:p>
    <w:p w:rsidR="00181067" w:rsidRPr="00181067" w:rsidRDefault="00181067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067">
        <w:rPr>
          <w:rFonts w:ascii="Times New Roman" w:hAnsi="Times New Roman" w:cs="Times New Roman"/>
          <w:sz w:val="28"/>
          <w:szCs w:val="28"/>
        </w:rPr>
        <w:t>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181067" w:rsidRPr="00181067" w:rsidRDefault="00181067" w:rsidP="00181067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067">
        <w:rPr>
          <w:rFonts w:ascii="Times New Roman" w:hAnsi="Times New Roman" w:cs="Times New Roman"/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321289" w:rsidRDefault="00181067" w:rsidP="00181067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81067">
        <w:rPr>
          <w:rFonts w:ascii="Times New Roman" w:hAnsi="Times New Roman" w:cs="Times New Roman"/>
          <w:sz w:val="28"/>
          <w:szCs w:val="28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295861" w:rsidRDefault="00295861" w:rsidP="00181067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21289" w:rsidRDefault="00321289" w:rsidP="00F10FB8">
      <w:pPr>
        <w:pStyle w:val="ConsPlusNormal"/>
        <w:widowControl/>
        <w:suppressAutoHyphens/>
        <w:spacing w:before="120" w:line="240" w:lineRule="exact"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AD71BD">
        <w:rPr>
          <w:rFonts w:ascii="Times New Roman" w:hAnsi="Times New Roman"/>
          <w:color w:val="000000"/>
          <w:sz w:val="28"/>
        </w:rPr>
        <w:lastRenderedPageBreak/>
        <w:t>Показатели доступности и качества предоставления государственной услуги</w:t>
      </w:r>
    </w:p>
    <w:p w:rsidR="00317B9E" w:rsidRPr="00AD71BD" w:rsidRDefault="00317B9E" w:rsidP="00F10FB8">
      <w:pPr>
        <w:pStyle w:val="ConsPlusNormal"/>
        <w:widowControl/>
        <w:suppressAutoHyphens/>
        <w:spacing w:before="120" w:line="240" w:lineRule="exact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317B9E" w:rsidRPr="00317B9E" w:rsidRDefault="009A073E" w:rsidP="00317B9E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19"/>
        </w:rPr>
        <w:t>55</w:t>
      </w:r>
      <w:r w:rsidR="00317B9E" w:rsidRPr="00317B9E">
        <w:rPr>
          <w:sz w:val="28"/>
          <w:szCs w:val="19"/>
        </w:rPr>
        <w:t>. Показателями доступности предоставления государственной услуги являются:</w:t>
      </w:r>
      <w:r w:rsidR="00317B9E" w:rsidRPr="00317B9E">
        <w:rPr>
          <w:sz w:val="28"/>
          <w:szCs w:val="28"/>
        </w:rPr>
        <w:t xml:space="preserve"> </w:t>
      </w:r>
    </w:p>
    <w:p w:rsidR="00317B9E" w:rsidRPr="00317B9E" w:rsidRDefault="009D0049" w:rsidP="00317B9E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741295">
        <w:rPr>
          <w:sz w:val="28"/>
          <w:szCs w:val="28"/>
        </w:rPr>
        <w:t>озможность получения</w:t>
      </w:r>
      <w:r w:rsidR="00317B9E" w:rsidRPr="00317B9E">
        <w:rPr>
          <w:sz w:val="28"/>
          <w:szCs w:val="28"/>
        </w:rPr>
        <w:t xml:space="preserve"> полной, актуальной и достоверной информации о порядке</w:t>
      </w:r>
      <w:r w:rsidR="00741295">
        <w:rPr>
          <w:sz w:val="28"/>
          <w:szCs w:val="28"/>
        </w:rPr>
        <w:t>, сроках</w:t>
      </w:r>
      <w:r w:rsidR="00317B9E" w:rsidRPr="00317B9E">
        <w:rPr>
          <w:sz w:val="28"/>
          <w:szCs w:val="28"/>
        </w:rPr>
        <w:t xml:space="preserve"> предоставления государственной услуги;</w:t>
      </w:r>
    </w:p>
    <w:p w:rsidR="00317B9E" w:rsidRPr="00317B9E" w:rsidRDefault="00317B9E" w:rsidP="00317B9E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317B9E">
        <w:rPr>
          <w:sz w:val="28"/>
          <w:szCs w:val="28"/>
        </w:rPr>
        <w:t>доступность государственной услуги в электронном виде;</w:t>
      </w:r>
    </w:p>
    <w:p w:rsidR="00317B9E" w:rsidRPr="00317B9E" w:rsidRDefault="00317B9E" w:rsidP="00317B9E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317B9E">
        <w:rPr>
          <w:sz w:val="28"/>
          <w:szCs w:val="28"/>
        </w:rPr>
        <w:t>доступность государственной услуги в многофункциональном центре предоставления государственных и муниципальных услуг;</w:t>
      </w:r>
    </w:p>
    <w:p w:rsidR="00317B9E" w:rsidRPr="00317B9E" w:rsidRDefault="00317B9E" w:rsidP="00741295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19"/>
        </w:rPr>
      </w:pPr>
      <w:r w:rsidRPr="00317B9E">
        <w:rPr>
          <w:sz w:val="28"/>
          <w:szCs w:val="28"/>
        </w:rPr>
        <w:t xml:space="preserve">возможность досудебного (внесудебного) рассмотрения жалоб на действия (бездействие), решения </w:t>
      </w:r>
      <w:r w:rsidR="009D0049">
        <w:rPr>
          <w:sz w:val="28"/>
          <w:szCs w:val="28"/>
        </w:rPr>
        <w:t>комитета</w:t>
      </w:r>
      <w:r w:rsidRPr="00317B9E">
        <w:rPr>
          <w:sz w:val="28"/>
          <w:szCs w:val="28"/>
        </w:rPr>
        <w:t xml:space="preserve"> и должностных лиц </w:t>
      </w:r>
      <w:r w:rsidR="009D0049">
        <w:rPr>
          <w:sz w:val="28"/>
          <w:szCs w:val="28"/>
        </w:rPr>
        <w:t>комитета</w:t>
      </w:r>
      <w:r w:rsidRPr="00317B9E">
        <w:rPr>
          <w:sz w:val="28"/>
          <w:szCs w:val="28"/>
        </w:rPr>
        <w:t xml:space="preserve"> в процессе получения государственной услуги.</w:t>
      </w:r>
    </w:p>
    <w:p w:rsidR="00317B9E" w:rsidRPr="00317B9E" w:rsidRDefault="009A073E" w:rsidP="00317B9E">
      <w:pPr>
        <w:widowControl w:val="0"/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56</w:t>
      </w:r>
      <w:r w:rsidR="00317B9E" w:rsidRPr="00317B9E">
        <w:rPr>
          <w:rFonts w:eastAsia="Calibri"/>
          <w:sz w:val="28"/>
          <w:szCs w:val="28"/>
        </w:rPr>
        <w:t xml:space="preserve">. Показатели качества </w:t>
      </w:r>
      <w:r w:rsidR="00317B9E" w:rsidRPr="00317B9E">
        <w:rPr>
          <w:rFonts w:eastAsia="Calibri"/>
          <w:sz w:val="28"/>
        </w:rPr>
        <w:t>предоставления государственной услуги являются:</w:t>
      </w:r>
    </w:p>
    <w:p w:rsidR="00317B9E" w:rsidRPr="00317B9E" w:rsidRDefault="00317B9E" w:rsidP="00317B9E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317B9E">
        <w:rPr>
          <w:sz w:val="28"/>
          <w:szCs w:val="28"/>
        </w:rPr>
        <w:t>предоставление государственной услуги с соблюдением сроков, установленных Федеральным законом № </w:t>
      </w:r>
      <w:r>
        <w:rPr>
          <w:sz w:val="28"/>
          <w:szCs w:val="28"/>
        </w:rPr>
        <w:t>171-</w:t>
      </w:r>
      <w:r w:rsidRPr="00317B9E">
        <w:rPr>
          <w:sz w:val="28"/>
          <w:szCs w:val="28"/>
        </w:rPr>
        <w:t>ФЗ и настоящим регламентом;</w:t>
      </w:r>
    </w:p>
    <w:p w:rsidR="00317B9E" w:rsidRDefault="00317B9E" w:rsidP="00317B9E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317B9E">
        <w:rPr>
          <w:sz w:val="28"/>
          <w:szCs w:val="28"/>
        </w:rPr>
        <w:t xml:space="preserve">количество взаимодействий заявителя с должностным лицом, </w:t>
      </w:r>
      <w:r w:rsidR="00A74D3B" w:rsidRPr="00342C98">
        <w:rPr>
          <w:sz w:val="28"/>
          <w:szCs w:val="28"/>
        </w:rPr>
        <w:t>комитета</w:t>
      </w:r>
      <w:r w:rsidRPr="00342C98">
        <w:rPr>
          <w:sz w:val="28"/>
          <w:szCs w:val="28"/>
        </w:rPr>
        <w:t xml:space="preserve"> </w:t>
      </w:r>
      <w:r w:rsidRPr="00317B9E">
        <w:rPr>
          <w:sz w:val="28"/>
          <w:szCs w:val="28"/>
        </w:rPr>
        <w:t>при предоставлении государственной услуги;</w:t>
      </w:r>
    </w:p>
    <w:p w:rsidR="00741295" w:rsidRPr="00317B9E" w:rsidRDefault="00741295" w:rsidP="00317B9E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741295">
        <w:rPr>
          <w:sz w:val="28"/>
          <w:szCs w:val="28"/>
        </w:rPr>
        <w:t>отсутствие жалоб о нарушении прав и законных интересов заявителя при предоставлении государственной услуги</w:t>
      </w:r>
      <w:r>
        <w:rPr>
          <w:sz w:val="28"/>
          <w:szCs w:val="28"/>
        </w:rPr>
        <w:t>;</w:t>
      </w:r>
    </w:p>
    <w:p w:rsidR="00C20006" w:rsidRDefault="00C20006" w:rsidP="00317B9E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741295">
        <w:rPr>
          <w:sz w:val="28"/>
          <w:szCs w:val="28"/>
        </w:rPr>
        <w:t xml:space="preserve">комфортность ожидания </w:t>
      </w:r>
      <w:r>
        <w:rPr>
          <w:sz w:val="28"/>
          <w:szCs w:val="28"/>
        </w:rPr>
        <w:t xml:space="preserve">и </w:t>
      </w:r>
      <w:r w:rsidRPr="00741295">
        <w:rPr>
          <w:sz w:val="28"/>
          <w:szCs w:val="28"/>
        </w:rPr>
        <w:t xml:space="preserve">получения </w:t>
      </w:r>
      <w:r>
        <w:rPr>
          <w:sz w:val="28"/>
          <w:szCs w:val="28"/>
        </w:rPr>
        <w:t>государственной услуги;</w:t>
      </w:r>
    </w:p>
    <w:p w:rsidR="00317B9E" w:rsidRPr="00317B9E" w:rsidRDefault="00317B9E" w:rsidP="00317B9E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317B9E">
        <w:rPr>
          <w:sz w:val="28"/>
          <w:szCs w:val="28"/>
        </w:rPr>
        <w:t>предоставление государственной услуги в соответствии со стандартом предоставления государственной услуги, установленным настоящим регламентом.</w:t>
      </w:r>
    </w:p>
    <w:p w:rsidR="00317B9E" w:rsidRPr="00A94C57" w:rsidRDefault="009A073E" w:rsidP="00317B9E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57</w:t>
      </w:r>
      <w:r w:rsidR="00317B9E" w:rsidRPr="00317B9E">
        <w:rPr>
          <w:sz w:val="28"/>
          <w:szCs w:val="28"/>
        </w:rPr>
        <w:t>. </w:t>
      </w:r>
      <w:proofErr w:type="gramStart"/>
      <w:r w:rsidR="00317B9E" w:rsidRPr="00317B9E">
        <w:rPr>
          <w:sz w:val="28"/>
          <w:szCs w:val="28"/>
        </w:rPr>
        <w:t xml:space="preserve">Взаимодействие заявителя со специалистами отдела лицензирования осуществляется не более двух раз: при подаче в </w:t>
      </w:r>
      <w:r w:rsidR="00A74D3B">
        <w:rPr>
          <w:sz w:val="28"/>
          <w:szCs w:val="28"/>
        </w:rPr>
        <w:t>комитет</w:t>
      </w:r>
      <w:r w:rsidR="00317B9E" w:rsidRPr="00317B9E">
        <w:rPr>
          <w:sz w:val="28"/>
          <w:szCs w:val="28"/>
        </w:rPr>
        <w:t xml:space="preserve"> заявления о предоставлении государственной услуги и необходимых документов (в случае их представления лично), а также при получении результата государственной услуги (в случае получения его лично), </w:t>
      </w:r>
      <w:r w:rsidR="00317B9E" w:rsidRPr="00A94C57">
        <w:rPr>
          <w:sz w:val="28"/>
          <w:szCs w:val="28"/>
        </w:rPr>
        <w:t xml:space="preserve">без учета информирования и взаимодействия при </w:t>
      </w:r>
      <w:r w:rsidR="009D0049" w:rsidRPr="00A94C57">
        <w:rPr>
          <w:sz w:val="28"/>
          <w:szCs w:val="28"/>
        </w:rPr>
        <w:t>осуществлении провер</w:t>
      </w:r>
      <w:r w:rsidR="00A94C57" w:rsidRPr="00A94C57">
        <w:rPr>
          <w:sz w:val="28"/>
          <w:szCs w:val="28"/>
        </w:rPr>
        <w:t>о</w:t>
      </w:r>
      <w:r w:rsidR="009D0049" w:rsidRPr="00A94C57">
        <w:rPr>
          <w:sz w:val="28"/>
          <w:szCs w:val="28"/>
        </w:rPr>
        <w:t>к, в порядке, установленном</w:t>
      </w:r>
      <w:r w:rsidR="00A94C57" w:rsidRPr="00A94C57">
        <w:rPr>
          <w:sz w:val="28"/>
          <w:szCs w:val="28"/>
        </w:rPr>
        <w:t xml:space="preserve"> пунктами 77-99 настоящего регламента.</w:t>
      </w:r>
      <w:proofErr w:type="gramEnd"/>
    </w:p>
    <w:p w:rsidR="00317B9E" w:rsidRPr="00317B9E" w:rsidRDefault="009A073E" w:rsidP="00317B9E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58</w:t>
      </w:r>
      <w:r w:rsidR="00317B9E" w:rsidRPr="00317B9E">
        <w:rPr>
          <w:sz w:val="28"/>
          <w:szCs w:val="28"/>
        </w:rPr>
        <w:t>. Государственная услуга может предоставляться на базе многофункциональных центров ГОАУ «МФЦ».</w:t>
      </w:r>
    </w:p>
    <w:p w:rsidR="00317B9E" w:rsidRDefault="009A073E" w:rsidP="00317B9E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59</w:t>
      </w:r>
      <w:r w:rsidR="00317B9E" w:rsidRPr="00317B9E">
        <w:rPr>
          <w:sz w:val="28"/>
          <w:szCs w:val="28"/>
        </w:rPr>
        <w:t xml:space="preserve">. Информирование о ходе предоставления государственной услуги осуществляется </w:t>
      </w:r>
      <w:r w:rsidR="009D0049" w:rsidRPr="009D0049">
        <w:rPr>
          <w:sz w:val="28"/>
          <w:szCs w:val="28"/>
        </w:rPr>
        <w:t>должностными лицами</w:t>
      </w:r>
      <w:r w:rsidR="00317B9E" w:rsidRPr="009D0049">
        <w:rPr>
          <w:sz w:val="28"/>
          <w:szCs w:val="28"/>
        </w:rPr>
        <w:t xml:space="preserve"> </w:t>
      </w:r>
      <w:r w:rsidR="009D0049">
        <w:rPr>
          <w:sz w:val="28"/>
          <w:szCs w:val="28"/>
        </w:rPr>
        <w:t>комитета</w:t>
      </w:r>
      <w:r w:rsidR="00317B9E" w:rsidRPr="00317B9E">
        <w:rPr>
          <w:sz w:val="28"/>
          <w:szCs w:val="28"/>
        </w:rPr>
        <w:t xml:space="preserve"> заявителю лично, по телефону, а также с использованием других сре</w:t>
      </w:r>
      <w:proofErr w:type="gramStart"/>
      <w:r w:rsidR="00317B9E" w:rsidRPr="00317B9E">
        <w:rPr>
          <w:sz w:val="28"/>
          <w:szCs w:val="28"/>
        </w:rPr>
        <w:t>дств св</w:t>
      </w:r>
      <w:proofErr w:type="gramEnd"/>
      <w:r w:rsidR="00317B9E" w:rsidRPr="00317B9E">
        <w:rPr>
          <w:sz w:val="28"/>
          <w:szCs w:val="28"/>
        </w:rPr>
        <w:t xml:space="preserve">язи, в </w:t>
      </w:r>
      <w:r w:rsidR="00741295">
        <w:rPr>
          <w:sz w:val="28"/>
          <w:szCs w:val="28"/>
        </w:rPr>
        <w:t>том числе по электронной почте.</w:t>
      </w:r>
    </w:p>
    <w:p w:rsidR="00F80B46" w:rsidRDefault="00F80B46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</w:p>
    <w:p w:rsidR="009A073E" w:rsidRDefault="009A073E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</w:p>
    <w:p w:rsidR="00F80B46" w:rsidRDefault="00F80B46" w:rsidP="009A073E">
      <w:pPr>
        <w:autoSpaceDE w:val="0"/>
        <w:autoSpaceDN w:val="0"/>
        <w:adjustRightInd w:val="0"/>
        <w:spacing w:before="120" w:line="240" w:lineRule="exact"/>
        <w:ind w:left="284" w:right="283"/>
        <w:jc w:val="center"/>
        <w:rPr>
          <w:sz w:val="28"/>
          <w:szCs w:val="28"/>
        </w:rPr>
      </w:pPr>
      <w:r w:rsidRPr="00905C79">
        <w:rPr>
          <w:sz w:val="28"/>
          <w:szCs w:val="28"/>
        </w:rPr>
        <w:lastRenderedPageBreak/>
        <w:t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</w:t>
      </w:r>
      <w:r w:rsidR="002633E2" w:rsidRPr="002633E2">
        <w:rPr>
          <w:sz w:val="28"/>
          <w:szCs w:val="28"/>
        </w:rPr>
        <w:t xml:space="preserve">и </w:t>
      </w:r>
      <w:r w:rsidR="002633E2">
        <w:rPr>
          <w:sz w:val="28"/>
          <w:szCs w:val="28"/>
        </w:rPr>
        <w:t xml:space="preserve">и </w:t>
      </w:r>
      <w:r w:rsidR="002633E2" w:rsidRPr="002633E2">
        <w:rPr>
          <w:sz w:val="28"/>
          <w:szCs w:val="28"/>
        </w:rPr>
        <w:t>особенности предоставления государственной услуги в электронной форме</w:t>
      </w:r>
    </w:p>
    <w:p w:rsidR="00C20006" w:rsidRPr="00C20006" w:rsidRDefault="009A073E" w:rsidP="003B6D78">
      <w:pPr>
        <w:suppressAutoHyphens/>
        <w:autoSpaceDE w:val="0"/>
        <w:autoSpaceDN w:val="0"/>
        <w:adjustRightInd w:val="0"/>
        <w:spacing w:before="120" w:line="360" w:lineRule="atLeast"/>
        <w:ind w:firstLine="709"/>
        <w:jc w:val="both"/>
        <w:outlineLvl w:val="1"/>
        <w:rPr>
          <w:sz w:val="28"/>
          <w:szCs w:val="19"/>
        </w:rPr>
      </w:pPr>
      <w:r>
        <w:rPr>
          <w:sz w:val="28"/>
          <w:szCs w:val="28"/>
        </w:rPr>
        <w:t>60</w:t>
      </w:r>
      <w:r w:rsidR="00C20006" w:rsidRPr="00C20006">
        <w:rPr>
          <w:sz w:val="28"/>
          <w:szCs w:val="28"/>
        </w:rPr>
        <w:t xml:space="preserve">. Административные действия </w:t>
      </w:r>
      <w:r w:rsidR="00003D82" w:rsidRPr="00D6341E">
        <w:rPr>
          <w:color w:val="000000" w:themeColor="text1"/>
          <w:sz w:val="28"/>
          <w:szCs w:val="28"/>
        </w:rPr>
        <w:t>должностных лиц отдела</w:t>
      </w:r>
      <w:r w:rsidR="00C20006" w:rsidRPr="00D6341E">
        <w:rPr>
          <w:color w:val="000000" w:themeColor="text1"/>
          <w:sz w:val="28"/>
          <w:szCs w:val="28"/>
        </w:rPr>
        <w:t xml:space="preserve"> лицензирования</w:t>
      </w:r>
      <w:r w:rsidR="00C20006" w:rsidRPr="00C20006">
        <w:rPr>
          <w:sz w:val="28"/>
          <w:szCs w:val="28"/>
        </w:rPr>
        <w:t xml:space="preserve">, предусмотренные </w:t>
      </w:r>
      <w:r w:rsidR="00591E17">
        <w:rPr>
          <w:sz w:val="28"/>
          <w:szCs w:val="28"/>
        </w:rPr>
        <w:t>пунктами 70</w:t>
      </w:r>
      <w:r w:rsidR="00591E17" w:rsidRPr="00591E17">
        <w:rPr>
          <w:sz w:val="28"/>
          <w:szCs w:val="28"/>
        </w:rPr>
        <w:t>, 112-116</w:t>
      </w:r>
      <w:r w:rsidR="00C20006" w:rsidRPr="00C20006">
        <w:rPr>
          <w:sz w:val="28"/>
          <w:szCs w:val="28"/>
        </w:rPr>
        <w:t xml:space="preserve"> настоящего </w:t>
      </w:r>
      <w:r w:rsidR="00D6341E">
        <w:rPr>
          <w:sz w:val="28"/>
          <w:szCs w:val="28"/>
        </w:rPr>
        <w:t>регламента</w:t>
      </w:r>
      <w:r w:rsidR="00C20006" w:rsidRPr="00C20006">
        <w:rPr>
          <w:sz w:val="28"/>
          <w:szCs w:val="28"/>
        </w:rPr>
        <w:t xml:space="preserve">, могут предоставляться </w:t>
      </w:r>
      <w:r w:rsidR="00003D82">
        <w:rPr>
          <w:sz w:val="28"/>
          <w:szCs w:val="28"/>
        </w:rPr>
        <w:t xml:space="preserve">в </w:t>
      </w:r>
      <w:r w:rsidR="00C20006" w:rsidRPr="00C20006">
        <w:rPr>
          <w:sz w:val="28"/>
          <w:szCs w:val="28"/>
        </w:rPr>
        <w:t>многофункциональны</w:t>
      </w:r>
      <w:r w:rsidR="00003D82">
        <w:rPr>
          <w:sz w:val="28"/>
          <w:szCs w:val="28"/>
        </w:rPr>
        <w:t>х</w:t>
      </w:r>
      <w:r w:rsidR="00C20006" w:rsidRPr="00C20006">
        <w:rPr>
          <w:sz w:val="28"/>
          <w:szCs w:val="28"/>
        </w:rPr>
        <w:t xml:space="preserve"> центра</w:t>
      </w:r>
      <w:r w:rsidR="00003D82">
        <w:rPr>
          <w:sz w:val="28"/>
          <w:szCs w:val="28"/>
        </w:rPr>
        <w:t xml:space="preserve">х </w:t>
      </w:r>
      <w:r w:rsidR="00591E17">
        <w:rPr>
          <w:sz w:val="28"/>
          <w:szCs w:val="28"/>
        </w:rPr>
        <w:br/>
      </w:r>
      <w:r w:rsidR="00003D82">
        <w:rPr>
          <w:sz w:val="28"/>
          <w:szCs w:val="28"/>
        </w:rPr>
        <w:t>ГОАУ «МФЦ».</w:t>
      </w:r>
    </w:p>
    <w:p w:rsidR="00D3521C" w:rsidRPr="00D3521C" w:rsidRDefault="009A073E" w:rsidP="00D3521C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19"/>
        </w:rPr>
      </w:pPr>
      <w:r>
        <w:rPr>
          <w:sz w:val="28"/>
          <w:szCs w:val="19"/>
        </w:rPr>
        <w:t>61</w:t>
      </w:r>
      <w:r w:rsidR="00C20006" w:rsidRPr="00C20006">
        <w:rPr>
          <w:sz w:val="28"/>
          <w:szCs w:val="19"/>
        </w:rPr>
        <w:t>. </w:t>
      </w:r>
      <w:proofErr w:type="gramStart"/>
      <w:r w:rsidR="00003D82">
        <w:rPr>
          <w:sz w:val="28"/>
          <w:szCs w:val="19"/>
        </w:rPr>
        <w:t xml:space="preserve">Информация о месте нахождения </w:t>
      </w:r>
      <w:r w:rsidR="00003D82" w:rsidRPr="00003D82">
        <w:rPr>
          <w:sz w:val="28"/>
          <w:szCs w:val="19"/>
        </w:rPr>
        <w:t>многофункциональных центр</w:t>
      </w:r>
      <w:r w:rsidR="00003D82">
        <w:rPr>
          <w:sz w:val="28"/>
          <w:szCs w:val="19"/>
        </w:rPr>
        <w:t>ов</w:t>
      </w:r>
      <w:r w:rsidR="00003D82" w:rsidRPr="00003D82">
        <w:rPr>
          <w:sz w:val="28"/>
          <w:szCs w:val="19"/>
        </w:rPr>
        <w:t xml:space="preserve"> ГОАУ «МФЦ»</w:t>
      </w:r>
      <w:r w:rsidR="00003D82">
        <w:rPr>
          <w:sz w:val="28"/>
          <w:szCs w:val="19"/>
        </w:rPr>
        <w:t xml:space="preserve"> </w:t>
      </w:r>
      <w:r w:rsidR="00D3521C">
        <w:rPr>
          <w:sz w:val="28"/>
          <w:szCs w:val="19"/>
        </w:rPr>
        <w:t xml:space="preserve">размещается на </w:t>
      </w:r>
      <w:r w:rsidR="00D3521C" w:rsidRPr="00D3521C">
        <w:rPr>
          <w:sz w:val="28"/>
          <w:szCs w:val="19"/>
        </w:rPr>
        <w:t>официальном сайте ГОАУ «МФЦ» в информационно-телекоммуникационной сети «Интернет»: mfc53.novreg.ru</w:t>
      </w:r>
      <w:r w:rsidR="00D3521C">
        <w:rPr>
          <w:sz w:val="28"/>
          <w:szCs w:val="19"/>
        </w:rPr>
        <w:t xml:space="preserve">, на </w:t>
      </w:r>
      <w:r w:rsidR="00D3521C" w:rsidRPr="00D3521C">
        <w:rPr>
          <w:sz w:val="28"/>
          <w:szCs w:val="19"/>
        </w:rPr>
        <w:t>официально</w:t>
      </w:r>
      <w:r w:rsidR="00D3521C">
        <w:rPr>
          <w:sz w:val="28"/>
          <w:szCs w:val="19"/>
        </w:rPr>
        <w:t>м</w:t>
      </w:r>
      <w:r w:rsidR="00D3521C" w:rsidRPr="00D3521C">
        <w:rPr>
          <w:sz w:val="28"/>
          <w:szCs w:val="19"/>
        </w:rPr>
        <w:t xml:space="preserve"> сайт</w:t>
      </w:r>
      <w:r w:rsidR="00D3521C">
        <w:rPr>
          <w:sz w:val="28"/>
          <w:szCs w:val="19"/>
        </w:rPr>
        <w:t>е</w:t>
      </w:r>
      <w:r w:rsidR="00D3521C" w:rsidRPr="00D3521C">
        <w:rPr>
          <w:sz w:val="28"/>
          <w:szCs w:val="19"/>
        </w:rPr>
        <w:t xml:space="preserve"> комитета в информационно-телекоммуникационной сети «Интернет»: </w:t>
      </w:r>
      <w:hyperlink r:id="rId15" w:history="1">
        <w:r w:rsidR="00D3521C" w:rsidRPr="00591E17">
          <w:rPr>
            <w:rStyle w:val="af7"/>
            <w:b w:val="0"/>
            <w:color w:val="auto"/>
            <w:sz w:val="28"/>
            <w:szCs w:val="19"/>
            <w:u w:val="none"/>
          </w:rPr>
          <w:t>https://torg53.novreg.ru</w:t>
        </w:r>
      </w:hyperlink>
      <w:r w:rsidR="00D3521C">
        <w:rPr>
          <w:sz w:val="28"/>
          <w:szCs w:val="19"/>
        </w:rPr>
        <w:t xml:space="preserve">. Так же информация предоставляется должностными лицами комитета в порядке, предусмотренном </w:t>
      </w:r>
      <w:r w:rsidR="00591E17">
        <w:rPr>
          <w:sz w:val="28"/>
          <w:szCs w:val="19"/>
        </w:rPr>
        <w:t>пунктом 11 и подпунктами 11.1-11.4</w:t>
      </w:r>
      <w:r w:rsidR="00D3521C">
        <w:rPr>
          <w:sz w:val="28"/>
          <w:szCs w:val="19"/>
        </w:rPr>
        <w:t xml:space="preserve"> настоящего </w:t>
      </w:r>
      <w:r w:rsidR="00D6341E">
        <w:rPr>
          <w:sz w:val="28"/>
          <w:szCs w:val="19"/>
        </w:rPr>
        <w:t>регламента</w:t>
      </w:r>
      <w:r w:rsidR="00D3521C">
        <w:rPr>
          <w:sz w:val="28"/>
          <w:szCs w:val="19"/>
        </w:rPr>
        <w:t>.</w:t>
      </w:r>
      <w:proofErr w:type="gramEnd"/>
    </w:p>
    <w:p w:rsidR="00C20006" w:rsidRPr="00C20006" w:rsidRDefault="009A073E" w:rsidP="00C20006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19"/>
        </w:rPr>
      </w:pPr>
      <w:r>
        <w:rPr>
          <w:sz w:val="28"/>
          <w:szCs w:val="19"/>
        </w:rPr>
        <w:t>62</w:t>
      </w:r>
      <w:r w:rsidR="00D3521C">
        <w:rPr>
          <w:sz w:val="28"/>
          <w:szCs w:val="19"/>
        </w:rPr>
        <w:t>. </w:t>
      </w:r>
      <w:r w:rsidR="00C20006" w:rsidRPr="00C20006">
        <w:rPr>
          <w:sz w:val="28"/>
          <w:szCs w:val="19"/>
        </w:rPr>
        <w:t>Заявитель имеет возможность получить государственную услугу в электронной форме при помощи региональной государственной информационной системы «Портал государственных и муниципальных услуг (функций) Новгородской области» и</w:t>
      </w:r>
      <w:r w:rsidR="00C20006" w:rsidRPr="00C20006">
        <w:rPr>
          <w:sz w:val="19"/>
          <w:szCs w:val="19"/>
        </w:rPr>
        <w:t xml:space="preserve"> </w:t>
      </w:r>
      <w:r w:rsidR="00C20006" w:rsidRPr="00C20006">
        <w:rPr>
          <w:sz w:val="28"/>
          <w:szCs w:val="19"/>
        </w:rPr>
        <w:t>федеральной государственной информационной системы «Единый портал государственных и муниципальных услуг (функций)».</w:t>
      </w:r>
    </w:p>
    <w:p w:rsidR="00E74926" w:rsidRDefault="00E74926" w:rsidP="00136F1C">
      <w:pPr>
        <w:pStyle w:val="ConsPlusNormal"/>
        <w:widowControl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F00355" w:rsidRDefault="009A073E" w:rsidP="00F00355">
      <w:pPr>
        <w:pStyle w:val="ConsPlusNormal"/>
        <w:spacing w:after="120" w:line="240" w:lineRule="exact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lang w:val="en-US"/>
        </w:rPr>
        <w:t>III</w:t>
      </w:r>
      <w:r w:rsidR="00321289" w:rsidRPr="00B10DF0">
        <w:rPr>
          <w:rFonts w:ascii="Times New Roman" w:hAnsi="Times New Roman"/>
          <w:color w:val="000000"/>
          <w:sz w:val="28"/>
        </w:rPr>
        <w:t>. </w:t>
      </w:r>
      <w:r w:rsidR="00F00355" w:rsidRPr="00D23D10">
        <w:rPr>
          <w:rFonts w:ascii="Times New Roman" w:hAnsi="Times New Roman"/>
          <w:sz w:val="28"/>
        </w:rPr>
        <w:t>Состав, последовательность и сроки выполнения административных процедур (действий), требования к порядку их выполнения</w:t>
      </w:r>
      <w:r w:rsidR="00F00355">
        <w:rPr>
          <w:rFonts w:ascii="Times New Roman" w:hAnsi="Times New Roman"/>
          <w:sz w:val="28"/>
        </w:rPr>
        <w:t>,</w:t>
      </w:r>
      <w:r w:rsidR="00F00355" w:rsidRPr="00986F95">
        <w:rPr>
          <w:rFonts w:ascii="Times New Roman" w:hAnsi="Times New Roman"/>
          <w:sz w:val="28"/>
        </w:rPr>
        <w:t xml:space="preserve"> в том числе особенности выполнения административных процедур (действий) в электронной форме</w:t>
      </w:r>
    </w:p>
    <w:p w:rsidR="00C95D5D" w:rsidRDefault="00C95D5D" w:rsidP="00F10FB8">
      <w:pPr>
        <w:pStyle w:val="ConsPlusNormal"/>
        <w:widowControl/>
        <w:tabs>
          <w:tab w:val="left" w:pos="4125"/>
        </w:tabs>
        <w:spacing w:line="240" w:lineRule="exact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</w:p>
    <w:p w:rsidR="00321289" w:rsidRPr="005C01F7" w:rsidRDefault="009A073E" w:rsidP="00F10FB8">
      <w:pPr>
        <w:pStyle w:val="ConsPlusNormal"/>
        <w:widowControl/>
        <w:spacing w:line="360" w:lineRule="atLeast"/>
        <w:ind w:firstLine="709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63. </w:t>
      </w:r>
      <w:r w:rsidR="00321289" w:rsidRPr="005C01F7">
        <w:rPr>
          <w:rFonts w:ascii="Times New Roman" w:hAnsi="Times New Roman"/>
          <w:color w:val="000000"/>
          <w:sz w:val="28"/>
        </w:rPr>
        <w:t>Состав и последовательность административных процедур:</w:t>
      </w:r>
    </w:p>
    <w:p w:rsidR="00F00355" w:rsidRPr="00F00355" w:rsidRDefault="00F00355" w:rsidP="00F00355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rFonts w:cs="Arial"/>
          <w:color w:val="000000"/>
          <w:sz w:val="28"/>
        </w:rPr>
      </w:pPr>
      <w:r w:rsidRPr="00F00355">
        <w:rPr>
          <w:rFonts w:cs="Arial"/>
          <w:color w:val="000000"/>
          <w:sz w:val="28"/>
        </w:rPr>
        <w:t>прием и регистрация заявления о предоставлении государственной услуги и прилагаемых документов;</w:t>
      </w:r>
    </w:p>
    <w:p w:rsidR="007C775D" w:rsidRDefault="007C775D" w:rsidP="00F00355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rFonts w:cs="Arial"/>
          <w:color w:val="000000"/>
          <w:sz w:val="28"/>
        </w:rPr>
      </w:pPr>
      <w:r w:rsidRPr="00F00355">
        <w:rPr>
          <w:rFonts w:cs="Arial"/>
          <w:color w:val="000000"/>
          <w:sz w:val="28"/>
        </w:rPr>
        <w:t>проверка выполнения заявителем лицензионных требований;</w:t>
      </w:r>
    </w:p>
    <w:p w:rsidR="00F00355" w:rsidRPr="00F00355" w:rsidRDefault="00D3521C" w:rsidP="00F00355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rFonts w:cs="Arial"/>
          <w:color w:val="000000"/>
          <w:sz w:val="28"/>
        </w:rPr>
      </w:pPr>
      <w:r>
        <w:rPr>
          <w:rFonts w:cs="Arial"/>
          <w:color w:val="000000"/>
          <w:sz w:val="28"/>
        </w:rPr>
        <w:t xml:space="preserve">экспертиза </w:t>
      </w:r>
      <w:r w:rsidR="00F00355" w:rsidRPr="00F00355">
        <w:rPr>
          <w:rFonts w:cs="Arial"/>
          <w:color w:val="000000"/>
          <w:sz w:val="28"/>
        </w:rPr>
        <w:t xml:space="preserve">заявления и </w:t>
      </w:r>
      <w:r w:rsidR="00C47CFC">
        <w:rPr>
          <w:rFonts w:cs="Arial"/>
          <w:color w:val="000000"/>
          <w:sz w:val="28"/>
        </w:rPr>
        <w:t xml:space="preserve">прилагаемых </w:t>
      </w:r>
      <w:r w:rsidR="00F00355" w:rsidRPr="00F00355">
        <w:rPr>
          <w:rFonts w:cs="Arial"/>
          <w:color w:val="000000"/>
          <w:sz w:val="28"/>
        </w:rPr>
        <w:t>документов, представленных заявителем</w:t>
      </w:r>
      <w:r w:rsidR="006B447C">
        <w:rPr>
          <w:rFonts w:cs="Arial"/>
          <w:color w:val="000000"/>
          <w:sz w:val="28"/>
        </w:rPr>
        <w:t>;</w:t>
      </w:r>
    </w:p>
    <w:p w:rsidR="00F00355" w:rsidRDefault="009D5628" w:rsidP="00F00355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rFonts w:cs="Arial"/>
          <w:color w:val="000000"/>
          <w:sz w:val="28"/>
        </w:rPr>
      </w:pPr>
      <w:r>
        <w:rPr>
          <w:rFonts w:cs="Arial"/>
          <w:color w:val="000000"/>
          <w:sz w:val="28"/>
        </w:rPr>
        <w:t>п</w:t>
      </w:r>
      <w:r w:rsidRPr="009D5628">
        <w:rPr>
          <w:rFonts w:cs="Arial"/>
          <w:color w:val="000000"/>
          <w:sz w:val="28"/>
        </w:rPr>
        <w:t>ринятие решения о предоставлении государственной услуги либо отказе в предоставлении государственной услуги, и уведомление заявителя о принятом решении</w:t>
      </w:r>
      <w:r w:rsidR="00F00355" w:rsidRPr="00F00355">
        <w:rPr>
          <w:rFonts w:cs="Arial"/>
          <w:color w:val="000000"/>
          <w:sz w:val="28"/>
        </w:rPr>
        <w:t>;</w:t>
      </w:r>
    </w:p>
    <w:p w:rsidR="006B447C" w:rsidRPr="00F00355" w:rsidRDefault="00914F48" w:rsidP="00F00355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rFonts w:cs="Arial"/>
          <w:color w:val="000000"/>
          <w:sz w:val="28"/>
        </w:rPr>
      </w:pPr>
      <w:r>
        <w:rPr>
          <w:rFonts w:cs="Arial"/>
          <w:color w:val="000000"/>
          <w:sz w:val="28"/>
        </w:rPr>
        <w:t xml:space="preserve">выдача </w:t>
      </w:r>
      <w:r w:rsidR="00611C1C">
        <w:rPr>
          <w:rFonts w:cs="Arial"/>
          <w:color w:val="000000"/>
          <w:sz w:val="28"/>
        </w:rPr>
        <w:t>лицензии;</w:t>
      </w:r>
      <w:r>
        <w:rPr>
          <w:rFonts w:cs="Arial"/>
          <w:color w:val="000000"/>
          <w:sz w:val="28"/>
        </w:rPr>
        <w:t xml:space="preserve"> </w:t>
      </w:r>
    </w:p>
    <w:p w:rsidR="00F00355" w:rsidRDefault="00F00355" w:rsidP="00F00355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 w:rsidRPr="00F00355">
        <w:rPr>
          <w:rFonts w:cs="Arial"/>
          <w:color w:val="000000"/>
          <w:sz w:val="28"/>
        </w:rPr>
        <w:t>формирование лицензионного дела.</w:t>
      </w:r>
    </w:p>
    <w:p w:rsidR="00C95D5D" w:rsidRDefault="00C95D5D" w:rsidP="00F10FB8">
      <w:pPr>
        <w:pStyle w:val="ConsPlusNormal"/>
        <w:widowControl/>
        <w:spacing w:line="240" w:lineRule="exact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353CCB" w:rsidRDefault="00353CCB" w:rsidP="00F10FB8">
      <w:pPr>
        <w:pStyle w:val="ConsPlusNormal"/>
        <w:widowControl/>
        <w:spacing w:line="240" w:lineRule="exact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9A073E" w:rsidRDefault="009A073E" w:rsidP="00F10FB8">
      <w:pPr>
        <w:pStyle w:val="ConsPlusNormal"/>
        <w:widowControl/>
        <w:spacing w:line="240" w:lineRule="exact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9A073E" w:rsidRDefault="009A073E" w:rsidP="00F10FB8">
      <w:pPr>
        <w:pStyle w:val="ConsPlusNormal"/>
        <w:widowControl/>
        <w:spacing w:line="240" w:lineRule="exact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321289" w:rsidRDefault="00F00355" w:rsidP="00BC07D8">
      <w:pPr>
        <w:pStyle w:val="ConsPlusNormal"/>
        <w:widowControl/>
        <w:spacing w:before="120" w:line="240" w:lineRule="exact"/>
        <w:ind w:left="284" w:right="283" w:firstLine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>П</w:t>
      </w:r>
      <w:r w:rsidRPr="00F00355">
        <w:rPr>
          <w:rFonts w:ascii="Times New Roman" w:hAnsi="Times New Roman"/>
          <w:color w:val="000000"/>
          <w:sz w:val="28"/>
        </w:rPr>
        <w:t>рием и регистрация заявления о предоставлении государственной услуги и прилагаемых документов</w:t>
      </w:r>
    </w:p>
    <w:p w:rsidR="00237703" w:rsidRPr="00237703" w:rsidRDefault="009A073E" w:rsidP="00353CCB">
      <w:pPr>
        <w:suppressAutoHyphens/>
        <w:autoSpaceDE w:val="0"/>
        <w:autoSpaceDN w:val="0"/>
        <w:adjustRightInd w:val="0"/>
        <w:spacing w:before="120"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64</w:t>
      </w:r>
      <w:r w:rsidR="00237703" w:rsidRPr="00237703">
        <w:rPr>
          <w:sz w:val="28"/>
          <w:szCs w:val="28"/>
        </w:rPr>
        <w:t>. Юридическим фактом, являющимся основанием для начала действия, является обращение заявителя с заявлением о предоставлении государственной услуги</w:t>
      </w:r>
      <w:r w:rsidR="003F4CFA">
        <w:rPr>
          <w:sz w:val="28"/>
          <w:szCs w:val="28"/>
        </w:rPr>
        <w:t xml:space="preserve"> (далее заявление)</w:t>
      </w:r>
      <w:r w:rsidR="00237703" w:rsidRPr="00237703">
        <w:rPr>
          <w:sz w:val="28"/>
          <w:szCs w:val="28"/>
        </w:rPr>
        <w:t xml:space="preserve"> и прилагаемыми к нему необходимыми документами.</w:t>
      </w:r>
    </w:p>
    <w:p w:rsidR="00237703" w:rsidRPr="00237703" w:rsidRDefault="009A073E" w:rsidP="00237703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65</w:t>
      </w:r>
      <w:r w:rsidR="00BC07D8">
        <w:rPr>
          <w:sz w:val="28"/>
          <w:szCs w:val="28"/>
        </w:rPr>
        <w:t>. Должностным</w:t>
      </w:r>
      <w:r w:rsidR="003F4CFA">
        <w:rPr>
          <w:sz w:val="28"/>
          <w:szCs w:val="28"/>
        </w:rPr>
        <w:t xml:space="preserve">и </w:t>
      </w:r>
      <w:r w:rsidR="00237703" w:rsidRPr="00237703">
        <w:rPr>
          <w:sz w:val="28"/>
          <w:szCs w:val="28"/>
        </w:rPr>
        <w:t>лиц</w:t>
      </w:r>
      <w:r w:rsidR="003F4CFA">
        <w:rPr>
          <w:sz w:val="28"/>
          <w:szCs w:val="28"/>
        </w:rPr>
        <w:t>а</w:t>
      </w:r>
      <w:r w:rsidR="00237703" w:rsidRPr="00237703">
        <w:rPr>
          <w:sz w:val="28"/>
          <w:szCs w:val="28"/>
        </w:rPr>
        <w:t>м</w:t>
      </w:r>
      <w:r w:rsidR="003F4CFA">
        <w:rPr>
          <w:sz w:val="28"/>
          <w:szCs w:val="28"/>
        </w:rPr>
        <w:t>и</w:t>
      </w:r>
      <w:r w:rsidR="00237703" w:rsidRPr="00237703">
        <w:rPr>
          <w:sz w:val="28"/>
          <w:szCs w:val="28"/>
        </w:rPr>
        <w:t>, ответственным</w:t>
      </w:r>
      <w:r w:rsidR="003F4CFA">
        <w:rPr>
          <w:sz w:val="28"/>
          <w:szCs w:val="28"/>
        </w:rPr>
        <w:t>и</w:t>
      </w:r>
      <w:r w:rsidR="00237703" w:rsidRPr="00237703">
        <w:rPr>
          <w:sz w:val="28"/>
          <w:szCs w:val="28"/>
        </w:rPr>
        <w:t xml:space="preserve"> за прием заявления, </w:t>
      </w:r>
      <w:r w:rsidR="00F87506">
        <w:rPr>
          <w:sz w:val="28"/>
          <w:szCs w:val="28"/>
        </w:rPr>
        <w:t xml:space="preserve">являются должностные лица, назначенные руководителем комитета </w:t>
      </w:r>
      <w:proofErr w:type="gramStart"/>
      <w:r w:rsidR="00F87506">
        <w:rPr>
          <w:sz w:val="28"/>
          <w:szCs w:val="28"/>
        </w:rPr>
        <w:t>в</w:t>
      </w:r>
      <w:proofErr w:type="gramEnd"/>
      <w:r w:rsidR="00F87506">
        <w:rPr>
          <w:sz w:val="28"/>
          <w:szCs w:val="28"/>
        </w:rPr>
        <w:t xml:space="preserve"> </w:t>
      </w:r>
      <w:proofErr w:type="gramStart"/>
      <w:r w:rsidR="00F87506">
        <w:rPr>
          <w:sz w:val="28"/>
          <w:szCs w:val="28"/>
        </w:rPr>
        <w:t>соответствиями</w:t>
      </w:r>
      <w:proofErr w:type="gramEnd"/>
      <w:r w:rsidR="00F87506">
        <w:rPr>
          <w:sz w:val="28"/>
          <w:szCs w:val="28"/>
        </w:rPr>
        <w:t xml:space="preserve"> с полномочиями, указанными в должностных </w:t>
      </w:r>
      <w:r w:rsidR="00D6341E">
        <w:rPr>
          <w:sz w:val="28"/>
          <w:szCs w:val="28"/>
        </w:rPr>
        <w:t>настоящего регламента</w:t>
      </w:r>
      <w:r w:rsidR="00F87506">
        <w:rPr>
          <w:sz w:val="28"/>
          <w:szCs w:val="28"/>
        </w:rPr>
        <w:t xml:space="preserve">х </w:t>
      </w:r>
      <w:r w:rsidR="00237703" w:rsidRPr="00237703">
        <w:rPr>
          <w:sz w:val="28"/>
          <w:szCs w:val="28"/>
        </w:rPr>
        <w:t xml:space="preserve">(далее </w:t>
      </w:r>
      <w:r w:rsidR="00BC07D8" w:rsidRPr="00BC07D8">
        <w:rPr>
          <w:sz w:val="28"/>
          <w:szCs w:val="28"/>
        </w:rPr>
        <w:t>должностн</w:t>
      </w:r>
      <w:r w:rsidR="00BC07D8">
        <w:rPr>
          <w:sz w:val="28"/>
          <w:szCs w:val="28"/>
        </w:rPr>
        <w:t>о</w:t>
      </w:r>
      <w:r w:rsidR="00BC07D8" w:rsidRPr="00BC07D8">
        <w:rPr>
          <w:sz w:val="28"/>
          <w:szCs w:val="28"/>
        </w:rPr>
        <w:t>е лиц</w:t>
      </w:r>
      <w:r w:rsidR="00BC07D8">
        <w:rPr>
          <w:sz w:val="28"/>
          <w:szCs w:val="28"/>
        </w:rPr>
        <w:t>о</w:t>
      </w:r>
      <w:r w:rsidR="00237703" w:rsidRPr="00237703">
        <w:rPr>
          <w:sz w:val="28"/>
          <w:szCs w:val="28"/>
        </w:rPr>
        <w:t>, ответственн</w:t>
      </w:r>
      <w:r w:rsidR="00BC07D8">
        <w:rPr>
          <w:sz w:val="28"/>
          <w:szCs w:val="28"/>
        </w:rPr>
        <w:t>о</w:t>
      </w:r>
      <w:r w:rsidR="00237703" w:rsidRPr="00237703">
        <w:rPr>
          <w:sz w:val="28"/>
          <w:szCs w:val="28"/>
        </w:rPr>
        <w:t>е за прием</w:t>
      </w:r>
      <w:r w:rsidR="002F042B">
        <w:rPr>
          <w:sz w:val="28"/>
          <w:szCs w:val="28"/>
        </w:rPr>
        <w:t xml:space="preserve"> и выдачу документов</w:t>
      </w:r>
      <w:r w:rsidR="00237703" w:rsidRPr="00237703">
        <w:rPr>
          <w:sz w:val="28"/>
          <w:szCs w:val="28"/>
        </w:rPr>
        <w:t>).</w:t>
      </w:r>
    </w:p>
    <w:p w:rsidR="00237703" w:rsidRPr="00237703" w:rsidRDefault="006521F1" w:rsidP="00237703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66</w:t>
      </w:r>
      <w:r w:rsidR="00237703" w:rsidRPr="00237703">
        <w:rPr>
          <w:sz w:val="28"/>
          <w:szCs w:val="28"/>
        </w:rPr>
        <w:t xml:space="preserve">. Срок выполнения настоящей административной процедуры указан в </w:t>
      </w:r>
      <w:r w:rsidR="00591E17">
        <w:rPr>
          <w:sz w:val="28"/>
          <w:szCs w:val="28"/>
        </w:rPr>
        <w:t>пунктах 17-20</w:t>
      </w:r>
      <w:r w:rsidR="00237703" w:rsidRPr="00237703">
        <w:rPr>
          <w:sz w:val="28"/>
          <w:szCs w:val="28"/>
        </w:rPr>
        <w:t xml:space="preserve"> настоящего </w:t>
      </w:r>
      <w:r w:rsidR="00D6341E">
        <w:rPr>
          <w:sz w:val="28"/>
          <w:szCs w:val="28"/>
        </w:rPr>
        <w:t>регламента</w:t>
      </w:r>
      <w:r w:rsidR="00237703" w:rsidRPr="00237703">
        <w:rPr>
          <w:sz w:val="28"/>
          <w:szCs w:val="28"/>
        </w:rPr>
        <w:t>.</w:t>
      </w:r>
    </w:p>
    <w:p w:rsidR="00237703" w:rsidRPr="00237703" w:rsidRDefault="006521F1" w:rsidP="00237703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67</w:t>
      </w:r>
      <w:r w:rsidR="00237703" w:rsidRPr="00237703">
        <w:rPr>
          <w:sz w:val="28"/>
          <w:szCs w:val="28"/>
        </w:rPr>
        <w:t xml:space="preserve">. Для получения государственной услуги заявитель представляет в </w:t>
      </w:r>
      <w:r w:rsidR="00A74D3B" w:rsidRPr="00516EB6">
        <w:rPr>
          <w:sz w:val="28"/>
          <w:szCs w:val="28"/>
        </w:rPr>
        <w:t>комитет</w:t>
      </w:r>
      <w:r w:rsidR="00237703" w:rsidRPr="00237703">
        <w:rPr>
          <w:sz w:val="28"/>
          <w:szCs w:val="28"/>
        </w:rPr>
        <w:t xml:space="preserve"> документы, указанные в </w:t>
      </w:r>
      <w:r w:rsidR="00591E17" w:rsidRPr="00591E17">
        <w:rPr>
          <w:sz w:val="28"/>
          <w:szCs w:val="28"/>
        </w:rPr>
        <w:t xml:space="preserve">пунктах </w:t>
      </w:r>
      <w:r w:rsidR="00591E17">
        <w:rPr>
          <w:sz w:val="28"/>
          <w:szCs w:val="28"/>
        </w:rPr>
        <w:t>22</w:t>
      </w:r>
      <w:r w:rsidR="00591E17" w:rsidRPr="00591E17">
        <w:rPr>
          <w:sz w:val="28"/>
          <w:szCs w:val="28"/>
        </w:rPr>
        <w:t>-2</w:t>
      </w:r>
      <w:r w:rsidR="00591E17">
        <w:rPr>
          <w:sz w:val="28"/>
          <w:szCs w:val="28"/>
        </w:rPr>
        <w:t>6</w:t>
      </w:r>
      <w:r w:rsidR="00591E17" w:rsidRPr="00591E17">
        <w:rPr>
          <w:sz w:val="28"/>
          <w:szCs w:val="28"/>
        </w:rPr>
        <w:t xml:space="preserve"> </w:t>
      </w:r>
      <w:r w:rsidR="00237703" w:rsidRPr="00237703">
        <w:rPr>
          <w:sz w:val="28"/>
          <w:szCs w:val="28"/>
        </w:rPr>
        <w:t xml:space="preserve">настоящего </w:t>
      </w:r>
      <w:r w:rsidR="00D6341E">
        <w:rPr>
          <w:sz w:val="28"/>
          <w:szCs w:val="28"/>
        </w:rPr>
        <w:t>регламента</w:t>
      </w:r>
      <w:r w:rsidR="00237703" w:rsidRPr="00237703">
        <w:rPr>
          <w:sz w:val="28"/>
          <w:szCs w:val="28"/>
        </w:rPr>
        <w:t>.</w:t>
      </w:r>
    </w:p>
    <w:p w:rsidR="00237703" w:rsidRPr="00237703" w:rsidRDefault="00237703" w:rsidP="00237703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 w:rsidRPr="00237703">
        <w:rPr>
          <w:sz w:val="28"/>
          <w:szCs w:val="28"/>
        </w:rPr>
        <w:t>Заявление пода</w:t>
      </w:r>
      <w:r w:rsidR="003F4CFA">
        <w:rPr>
          <w:sz w:val="28"/>
          <w:szCs w:val="28"/>
        </w:rPr>
        <w:t>е</w:t>
      </w:r>
      <w:r w:rsidRPr="00237703">
        <w:rPr>
          <w:sz w:val="28"/>
          <w:szCs w:val="28"/>
        </w:rPr>
        <w:t>тся по форм</w:t>
      </w:r>
      <w:r w:rsidR="003B6D78">
        <w:rPr>
          <w:sz w:val="28"/>
          <w:szCs w:val="28"/>
        </w:rPr>
        <w:t>ам</w:t>
      </w:r>
      <w:r w:rsidRPr="00237703">
        <w:rPr>
          <w:sz w:val="28"/>
          <w:szCs w:val="28"/>
        </w:rPr>
        <w:t xml:space="preserve"> согласно </w:t>
      </w:r>
      <w:hyperlink r:id="rId16" w:history="1">
        <w:r w:rsidRPr="003B6D78">
          <w:rPr>
            <w:sz w:val="28"/>
            <w:szCs w:val="28"/>
          </w:rPr>
          <w:t xml:space="preserve">приложениям </w:t>
        </w:r>
      </w:hyperlink>
      <w:r w:rsidRPr="003B6D78">
        <w:rPr>
          <w:sz w:val="28"/>
          <w:szCs w:val="28"/>
        </w:rPr>
        <w:t>№ 2 - </w:t>
      </w:r>
      <w:r w:rsidR="00591E17">
        <w:rPr>
          <w:sz w:val="28"/>
          <w:szCs w:val="28"/>
        </w:rPr>
        <w:t>5</w:t>
      </w:r>
      <w:r w:rsidRPr="00237703">
        <w:rPr>
          <w:sz w:val="28"/>
          <w:szCs w:val="28"/>
        </w:rPr>
        <w:t xml:space="preserve"> к настоящему регламенту и должно быть подписано </w:t>
      </w:r>
      <w:r w:rsidR="00A74D3B">
        <w:rPr>
          <w:sz w:val="28"/>
          <w:szCs w:val="28"/>
        </w:rPr>
        <w:t>заявителем</w:t>
      </w:r>
      <w:r w:rsidRPr="00237703">
        <w:rPr>
          <w:sz w:val="28"/>
          <w:szCs w:val="28"/>
        </w:rPr>
        <w:t>.</w:t>
      </w:r>
    </w:p>
    <w:p w:rsidR="00237703" w:rsidRPr="00237703" w:rsidRDefault="006521F1" w:rsidP="00237703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68</w:t>
      </w:r>
      <w:r w:rsidR="00237703" w:rsidRPr="00237703">
        <w:rPr>
          <w:sz w:val="28"/>
          <w:szCs w:val="28"/>
        </w:rPr>
        <w:t>. </w:t>
      </w:r>
      <w:r w:rsidR="00350438">
        <w:rPr>
          <w:sz w:val="28"/>
          <w:szCs w:val="28"/>
        </w:rPr>
        <w:t>З</w:t>
      </w:r>
      <w:r w:rsidR="00350438" w:rsidRPr="00237703">
        <w:rPr>
          <w:sz w:val="28"/>
          <w:szCs w:val="28"/>
        </w:rPr>
        <w:t xml:space="preserve">аявитель </w:t>
      </w:r>
      <w:r w:rsidR="00237703" w:rsidRPr="00237703">
        <w:rPr>
          <w:sz w:val="28"/>
          <w:szCs w:val="28"/>
        </w:rPr>
        <w:t xml:space="preserve">представляет </w:t>
      </w:r>
      <w:r w:rsidR="00350438">
        <w:rPr>
          <w:sz w:val="28"/>
          <w:szCs w:val="28"/>
        </w:rPr>
        <w:t>з</w:t>
      </w:r>
      <w:r w:rsidR="00350438" w:rsidRPr="00237703">
        <w:rPr>
          <w:sz w:val="28"/>
          <w:szCs w:val="28"/>
        </w:rPr>
        <w:t xml:space="preserve">аявление </w:t>
      </w:r>
      <w:r w:rsidR="00237703" w:rsidRPr="00237703">
        <w:rPr>
          <w:sz w:val="28"/>
          <w:szCs w:val="28"/>
        </w:rPr>
        <w:t xml:space="preserve">в </w:t>
      </w:r>
      <w:r w:rsidR="00A74D3B" w:rsidRPr="008B5FEC">
        <w:rPr>
          <w:sz w:val="28"/>
          <w:szCs w:val="28"/>
        </w:rPr>
        <w:t>комите</w:t>
      </w:r>
      <w:r w:rsidR="00237703" w:rsidRPr="008B5FEC">
        <w:rPr>
          <w:sz w:val="28"/>
          <w:szCs w:val="28"/>
        </w:rPr>
        <w:t xml:space="preserve">т </w:t>
      </w:r>
      <w:r w:rsidR="00237703" w:rsidRPr="00237703">
        <w:rPr>
          <w:sz w:val="28"/>
          <w:szCs w:val="28"/>
        </w:rPr>
        <w:t>непосредственно или направляет заказным почтовым отправлением с уведомлением о вручении, либо в форме электронного документа, подписанного усиленной квалифицированной электронной подписью.</w:t>
      </w:r>
    </w:p>
    <w:p w:rsidR="00237703" w:rsidRPr="00237703" w:rsidRDefault="006521F1" w:rsidP="00237703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69</w:t>
      </w:r>
      <w:r w:rsidR="00237703" w:rsidRPr="00237703">
        <w:rPr>
          <w:sz w:val="28"/>
          <w:szCs w:val="28"/>
        </w:rPr>
        <w:t>. </w:t>
      </w:r>
      <w:bookmarkStart w:id="3" w:name="OLE_LINK5"/>
      <w:bookmarkStart w:id="4" w:name="OLE_LINK6"/>
      <w:r w:rsidR="008B5FEC">
        <w:rPr>
          <w:sz w:val="28"/>
          <w:szCs w:val="28"/>
        </w:rPr>
        <w:t>Д</w:t>
      </w:r>
      <w:r w:rsidR="008B5FEC" w:rsidRPr="008B5FEC">
        <w:rPr>
          <w:sz w:val="28"/>
          <w:szCs w:val="28"/>
        </w:rPr>
        <w:t xml:space="preserve">олжностное лицо, </w:t>
      </w:r>
      <w:r w:rsidR="002F042B" w:rsidRPr="002F042B">
        <w:rPr>
          <w:sz w:val="28"/>
          <w:szCs w:val="28"/>
        </w:rPr>
        <w:t>ответственное за прием и выдачу документов</w:t>
      </w:r>
      <w:r w:rsidR="00237703" w:rsidRPr="00237703">
        <w:rPr>
          <w:sz w:val="28"/>
          <w:szCs w:val="28"/>
        </w:rPr>
        <w:t xml:space="preserve">, </w:t>
      </w:r>
      <w:bookmarkEnd w:id="3"/>
      <w:bookmarkEnd w:id="4"/>
      <w:r w:rsidR="00237703" w:rsidRPr="00237703">
        <w:rPr>
          <w:sz w:val="28"/>
          <w:szCs w:val="28"/>
        </w:rPr>
        <w:t>принимает заявление</w:t>
      </w:r>
      <w:r w:rsidR="00350438">
        <w:rPr>
          <w:sz w:val="28"/>
          <w:szCs w:val="28"/>
        </w:rPr>
        <w:t xml:space="preserve">, проверяет указанные </w:t>
      </w:r>
      <w:r w:rsidR="00131FA7">
        <w:rPr>
          <w:sz w:val="28"/>
          <w:szCs w:val="28"/>
        </w:rPr>
        <w:t>в</w:t>
      </w:r>
      <w:r w:rsidR="00350438">
        <w:rPr>
          <w:sz w:val="28"/>
          <w:szCs w:val="28"/>
        </w:rPr>
        <w:t xml:space="preserve"> нем сведения </w:t>
      </w:r>
      <w:r w:rsidR="00237703" w:rsidRPr="00237703">
        <w:rPr>
          <w:sz w:val="28"/>
          <w:szCs w:val="28"/>
        </w:rPr>
        <w:t>и осуществляет его регистрацию в СЭД ОИВ Новгородской области.</w:t>
      </w:r>
    </w:p>
    <w:p w:rsidR="00237703" w:rsidRPr="00237703" w:rsidRDefault="006521F1" w:rsidP="00237703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70</w:t>
      </w:r>
      <w:r w:rsidR="00237703" w:rsidRPr="00237703">
        <w:rPr>
          <w:sz w:val="28"/>
          <w:szCs w:val="28"/>
        </w:rPr>
        <w:t>. </w:t>
      </w:r>
      <w:bookmarkStart w:id="5" w:name="OLE_LINK1"/>
      <w:bookmarkStart w:id="6" w:name="OLE_LINK2"/>
      <w:r w:rsidR="008B5FEC" w:rsidRPr="008B5FEC">
        <w:rPr>
          <w:sz w:val="28"/>
          <w:szCs w:val="28"/>
        </w:rPr>
        <w:t>Должностное лицо</w:t>
      </w:r>
      <w:r w:rsidR="002F042B" w:rsidRPr="002F042B">
        <w:rPr>
          <w:sz w:val="28"/>
          <w:szCs w:val="28"/>
        </w:rPr>
        <w:t>, ответственное за прием и выдачу документов</w:t>
      </w:r>
      <w:r w:rsidR="00131FA7">
        <w:rPr>
          <w:sz w:val="28"/>
          <w:szCs w:val="28"/>
        </w:rPr>
        <w:t>,</w:t>
      </w:r>
      <w:r w:rsidR="008B5FEC" w:rsidRPr="008B5FEC">
        <w:rPr>
          <w:sz w:val="28"/>
          <w:szCs w:val="28"/>
        </w:rPr>
        <w:t xml:space="preserve"> </w:t>
      </w:r>
      <w:bookmarkEnd w:id="5"/>
      <w:bookmarkEnd w:id="6"/>
      <w:r w:rsidR="00237703" w:rsidRPr="00237703">
        <w:rPr>
          <w:sz w:val="28"/>
          <w:szCs w:val="28"/>
        </w:rPr>
        <w:t xml:space="preserve">принимает </w:t>
      </w:r>
      <w:r w:rsidR="00350438" w:rsidRPr="00237703">
        <w:rPr>
          <w:sz w:val="28"/>
          <w:szCs w:val="28"/>
        </w:rPr>
        <w:t>документы</w:t>
      </w:r>
      <w:r w:rsidR="00350438">
        <w:rPr>
          <w:sz w:val="28"/>
          <w:szCs w:val="28"/>
        </w:rPr>
        <w:t xml:space="preserve">, </w:t>
      </w:r>
      <w:r w:rsidR="00350438" w:rsidRPr="00237703">
        <w:rPr>
          <w:sz w:val="28"/>
          <w:szCs w:val="28"/>
        </w:rPr>
        <w:t xml:space="preserve">прилагаемые к </w:t>
      </w:r>
      <w:r w:rsidR="00237703" w:rsidRPr="00237703">
        <w:rPr>
          <w:sz w:val="28"/>
          <w:szCs w:val="28"/>
        </w:rPr>
        <w:t>заявлени</w:t>
      </w:r>
      <w:r w:rsidR="00350438">
        <w:rPr>
          <w:sz w:val="28"/>
          <w:szCs w:val="28"/>
        </w:rPr>
        <w:t>ю,</w:t>
      </w:r>
      <w:r w:rsidR="00237703" w:rsidRPr="00237703">
        <w:rPr>
          <w:sz w:val="28"/>
          <w:szCs w:val="28"/>
        </w:rPr>
        <w:t xml:space="preserve"> по описи</w:t>
      </w:r>
      <w:r w:rsidR="00237703">
        <w:rPr>
          <w:sz w:val="28"/>
          <w:szCs w:val="28"/>
        </w:rPr>
        <w:t xml:space="preserve"> </w:t>
      </w:r>
      <w:r w:rsidR="00237703" w:rsidRPr="003B6D78">
        <w:rPr>
          <w:sz w:val="28"/>
          <w:szCs w:val="28"/>
        </w:rPr>
        <w:t>(приложени</w:t>
      </w:r>
      <w:r w:rsidR="003B6D78" w:rsidRPr="003B6D78">
        <w:rPr>
          <w:sz w:val="28"/>
          <w:szCs w:val="28"/>
        </w:rPr>
        <w:t>я</w:t>
      </w:r>
      <w:r w:rsidR="00237703" w:rsidRPr="003B6D78">
        <w:rPr>
          <w:sz w:val="28"/>
          <w:szCs w:val="28"/>
        </w:rPr>
        <w:t xml:space="preserve"> </w:t>
      </w:r>
      <w:r w:rsidR="003B6D78">
        <w:rPr>
          <w:sz w:val="28"/>
          <w:szCs w:val="28"/>
        </w:rPr>
        <w:br/>
      </w:r>
      <w:r w:rsidR="00237703" w:rsidRPr="003B6D78">
        <w:rPr>
          <w:sz w:val="28"/>
          <w:szCs w:val="28"/>
        </w:rPr>
        <w:t xml:space="preserve">№ </w:t>
      </w:r>
      <w:r w:rsidR="00591E17">
        <w:rPr>
          <w:sz w:val="28"/>
          <w:szCs w:val="28"/>
        </w:rPr>
        <w:t>6</w:t>
      </w:r>
      <w:r w:rsidR="003B6D78">
        <w:rPr>
          <w:sz w:val="28"/>
          <w:szCs w:val="28"/>
        </w:rPr>
        <w:t>-</w:t>
      </w:r>
      <w:r w:rsidR="00591E17">
        <w:rPr>
          <w:sz w:val="28"/>
          <w:szCs w:val="28"/>
        </w:rPr>
        <w:t>8</w:t>
      </w:r>
      <w:r w:rsidR="00237703" w:rsidRPr="003B6D78">
        <w:rPr>
          <w:sz w:val="28"/>
          <w:szCs w:val="28"/>
        </w:rPr>
        <w:t xml:space="preserve"> к настоящему регламенту)</w:t>
      </w:r>
      <w:r w:rsidR="00237703" w:rsidRPr="00237703">
        <w:rPr>
          <w:sz w:val="28"/>
          <w:szCs w:val="28"/>
        </w:rPr>
        <w:t xml:space="preserve">, </w:t>
      </w:r>
      <w:proofErr w:type="gramStart"/>
      <w:r w:rsidR="00237703" w:rsidRPr="00237703">
        <w:rPr>
          <w:sz w:val="28"/>
          <w:szCs w:val="28"/>
        </w:rPr>
        <w:t>копия</w:t>
      </w:r>
      <w:proofErr w:type="gramEnd"/>
      <w:r w:rsidR="00237703" w:rsidRPr="00237703">
        <w:rPr>
          <w:sz w:val="28"/>
          <w:szCs w:val="28"/>
        </w:rPr>
        <w:t xml:space="preserve"> которой с отметкой о дате приема заявления и документов в день приема вручается заявителю</w:t>
      </w:r>
      <w:r w:rsidR="00237703">
        <w:rPr>
          <w:sz w:val="28"/>
          <w:szCs w:val="28"/>
        </w:rPr>
        <w:t>, либо</w:t>
      </w:r>
      <w:r w:rsidR="00237703" w:rsidRPr="00237703">
        <w:rPr>
          <w:sz w:val="28"/>
          <w:szCs w:val="28"/>
        </w:rPr>
        <w:t xml:space="preserve"> направляется ему заказным почтовым отправлением с уведомлением о вручении.</w:t>
      </w:r>
    </w:p>
    <w:p w:rsidR="00237703" w:rsidRDefault="00237703" w:rsidP="00237703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 w:rsidRPr="00237703">
        <w:rPr>
          <w:sz w:val="28"/>
          <w:szCs w:val="28"/>
        </w:rPr>
        <w:t>В случае</w:t>
      </w:r>
      <w:proofErr w:type="gramStart"/>
      <w:r w:rsidRPr="00237703">
        <w:rPr>
          <w:sz w:val="28"/>
          <w:szCs w:val="28"/>
        </w:rPr>
        <w:t>,</w:t>
      </w:r>
      <w:proofErr w:type="gramEnd"/>
      <w:r w:rsidRPr="00237703">
        <w:rPr>
          <w:sz w:val="28"/>
          <w:szCs w:val="28"/>
        </w:rPr>
        <w:t xml:space="preserve"> если в заявлении о предоставлении государственной услуги указывается на необходимость предоставления лицензии в форме электронного документа, в день приема и регистрации заявления специалист отдела лицензирования, ответственный за прием заявления, подготавливает и направляет заявителю в форме электронного документа, подписанного усиленной квалифицированной электронной подписью, копию описи с отметкой о дате приема указанного заявления и прилагаемых к </w:t>
      </w:r>
      <w:r w:rsidR="00543AB0">
        <w:rPr>
          <w:sz w:val="28"/>
          <w:szCs w:val="28"/>
        </w:rPr>
        <w:t>нему документов.</w:t>
      </w:r>
    </w:p>
    <w:p w:rsidR="00874316" w:rsidRDefault="006521F1" w:rsidP="00EB4773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71</w:t>
      </w:r>
      <w:r w:rsidR="00EB4773" w:rsidRPr="00EB4773">
        <w:rPr>
          <w:sz w:val="28"/>
          <w:szCs w:val="28"/>
        </w:rPr>
        <w:t>.</w:t>
      </w:r>
      <w:r w:rsidR="00EB4773">
        <w:rPr>
          <w:sz w:val="28"/>
          <w:szCs w:val="28"/>
        </w:rPr>
        <w:t> </w:t>
      </w:r>
      <w:r w:rsidR="00EB4773" w:rsidRPr="00EB4773">
        <w:rPr>
          <w:sz w:val="28"/>
          <w:szCs w:val="28"/>
        </w:rPr>
        <w:t xml:space="preserve">В день представления заявления </w:t>
      </w:r>
      <w:r w:rsidR="00874316">
        <w:rPr>
          <w:sz w:val="28"/>
          <w:szCs w:val="28"/>
        </w:rPr>
        <w:t xml:space="preserve">в комитет </w:t>
      </w:r>
      <w:r w:rsidR="00EB4773" w:rsidRPr="00EB4773">
        <w:rPr>
          <w:sz w:val="28"/>
          <w:szCs w:val="28"/>
        </w:rPr>
        <w:t>(за исключением</w:t>
      </w:r>
      <w:r w:rsidR="00EB4773">
        <w:rPr>
          <w:sz w:val="28"/>
          <w:szCs w:val="28"/>
        </w:rPr>
        <w:t xml:space="preserve"> заявления о</w:t>
      </w:r>
      <w:r w:rsidR="00EB4773" w:rsidRPr="00EB4773">
        <w:rPr>
          <w:sz w:val="28"/>
          <w:szCs w:val="28"/>
        </w:rPr>
        <w:t xml:space="preserve"> переоформления лицензии) и прилагаемых к нему документов </w:t>
      </w:r>
      <w:r w:rsidR="002F042B" w:rsidRPr="002F042B">
        <w:rPr>
          <w:sz w:val="28"/>
          <w:szCs w:val="28"/>
        </w:rPr>
        <w:lastRenderedPageBreak/>
        <w:t>должностное лицо, ответственное за прием и выдачу документов</w:t>
      </w:r>
      <w:r w:rsidR="00EB4773" w:rsidRPr="00EB4773">
        <w:rPr>
          <w:sz w:val="28"/>
          <w:szCs w:val="28"/>
        </w:rPr>
        <w:t>, формирует и направляет межведомственны</w:t>
      </w:r>
      <w:r w:rsidR="00EB4773">
        <w:rPr>
          <w:sz w:val="28"/>
          <w:szCs w:val="28"/>
        </w:rPr>
        <w:t>е</w:t>
      </w:r>
      <w:r w:rsidR="00EB4773" w:rsidRPr="00EB4773">
        <w:rPr>
          <w:sz w:val="28"/>
          <w:szCs w:val="28"/>
        </w:rPr>
        <w:t xml:space="preserve"> запрос</w:t>
      </w:r>
      <w:r w:rsidR="00EB4773">
        <w:rPr>
          <w:sz w:val="28"/>
          <w:szCs w:val="28"/>
        </w:rPr>
        <w:t>ы</w:t>
      </w:r>
      <w:r w:rsidR="00874316">
        <w:rPr>
          <w:sz w:val="28"/>
          <w:szCs w:val="28"/>
        </w:rPr>
        <w:t>:</w:t>
      </w:r>
    </w:p>
    <w:p w:rsidR="00874316" w:rsidRDefault="00EB4773" w:rsidP="00EB4773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 w:rsidRPr="00EB4773">
        <w:rPr>
          <w:sz w:val="28"/>
          <w:szCs w:val="28"/>
        </w:rPr>
        <w:t>в Управление Федеральной регистрационной службы по Новгородской области,</w:t>
      </w:r>
      <w:r>
        <w:rPr>
          <w:sz w:val="28"/>
          <w:szCs w:val="28"/>
        </w:rPr>
        <w:t xml:space="preserve"> </w:t>
      </w:r>
      <w:r w:rsidRPr="00EB4773">
        <w:rPr>
          <w:sz w:val="28"/>
          <w:szCs w:val="28"/>
        </w:rPr>
        <w:t>в случае если документы, относящиеся к объектам недвижимости, права на которые зарегистрированы в Едином государственном реестре прав на недвижимое имущество и сделок с ним, не представлены заявителем</w:t>
      </w:r>
      <w:r w:rsidR="00874316">
        <w:rPr>
          <w:sz w:val="28"/>
          <w:szCs w:val="28"/>
        </w:rPr>
        <w:t>;</w:t>
      </w:r>
    </w:p>
    <w:p w:rsidR="00EB4773" w:rsidRPr="00EB4773" w:rsidRDefault="00EB4773" w:rsidP="00EB4773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Федеральную налоговую службу Российской Федерации, об о</w:t>
      </w:r>
      <w:r w:rsidRPr="00EB4773">
        <w:rPr>
          <w:sz w:val="28"/>
          <w:szCs w:val="28"/>
        </w:rPr>
        <w:t xml:space="preserve">тсутствии </w:t>
      </w:r>
      <w:r w:rsidR="00874316">
        <w:rPr>
          <w:sz w:val="28"/>
          <w:szCs w:val="28"/>
        </w:rPr>
        <w:t xml:space="preserve">(наличии) </w:t>
      </w:r>
      <w:r w:rsidRPr="00EB4773">
        <w:rPr>
          <w:sz w:val="28"/>
          <w:szCs w:val="28"/>
        </w:rPr>
        <w:t>у организации задолженности по уплате налогов, сборов, пеней и штрафов за нарушение законодательства Российско</w:t>
      </w:r>
      <w:r>
        <w:rPr>
          <w:sz w:val="28"/>
          <w:szCs w:val="28"/>
        </w:rPr>
        <w:t>й Федерации</w:t>
      </w:r>
      <w:r w:rsidR="00874316">
        <w:rPr>
          <w:sz w:val="28"/>
          <w:szCs w:val="28"/>
        </w:rPr>
        <w:t xml:space="preserve"> </w:t>
      </w:r>
      <w:r w:rsidR="00874316" w:rsidRPr="00874316">
        <w:rPr>
          <w:sz w:val="28"/>
          <w:szCs w:val="28"/>
        </w:rPr>
        <w:t xml:space="preserve">на дату поступления в </w:t>
      </w:r>
      <w:r w:rsidR="00874316">
        <w:rPr>
          <w:sz w:val="28"/>
          <w:szCs w:val="28"/>
        </w:rPr>
        <w:t>комитет</w:t>
      </w:r>
      <w:r w:rsidR="00874316" w:rsidRPr="00874316">
        <w:rPr>
          <w:sz w:val="28"/>
          <w:szCs w:val="28"/>
        </w:rPr>
        <w:t xml:space="preserve"> заявления</w:t>
      </w:r>
      <w:r>
        <w:rPr>
          <w:sz w:val="28"/>
          <w:szCs w:val="28"/>
        </w:rPr>
        <w:t>.</w:t>
      </w:r>
    </w:p>
    <w:p w:rsidR="00237703" w:rsidRPr="00237703" w:rsidRDefault="006521F1" w:rsidP="00237703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72</w:t>
      </w:r>
      <w:r w:rsidR="00237703" w:rsidRPr="00237703">
        <w:rPr>
          <w:sz w:val="28"/>
          <w:szCs w:val="28"/>
        </w:rPr>
        <w:t>. </w:t>
      </w:r>
      <w:proofErr w:type="gramStart"/>
      <w:r w:rsidR="00237703" w:rsidRPr="00237703">
        <w:rPr>
          <w:sz w:val="28"/>
          <w:szCs w:val="28"/>
        </w:rPr>
        <w:t xml:space="preserve">Не позднее дня, следующего за днем представления заявления о предоставлении государственной услуги и прилагаемых к нему документов, </w:t>
      </w:r>
      <w:r w:rsidR="002F042B" w:rsidRPr="002F042B">
        <w:rPr>
          <w:sz w:val="28"/>
          <w:szCs w:val="28"/>
        </w:rPr>
        <w:t>должностное лицо, ответственное за прием и выдачу документов</w:t>
      </w:r>
      <w:r w:rsidR="00237703" w:rsidRPr="00237703">
        <w:rPr>
          <w:sz w:val="28"/>
          <w:szCs w:val="28"/>
        </w:rPr>
        <w:t xml:space="preserve">, передает заявление и прилагаемые к нему документы </w:t>
      </w:r>
      <w:r w:rsidR="002F042B" w:rsidRPr="00874316">
        <w:rPr>
          <w:sz w:val="28"/>
          <w:szCs w:val="28"/>
        </w:rPr>
        <w:t>председателю комитета</w:t>
      </w:r>
      <w:r w:rsidR="00237703" w:rsidRPr="00237703">
        <w:rPr>
          <w:sz w:val="28"/>
          <w:szCs w:val="28"/>
        </w:rPr>
        <w:t xml:space="preserve"> для принятия решения о назначении ответственных за </w:t>
      </w:r>
      <w:r w:rsidR="00EB4773">
        <w:rPr>
          <w:sz w:val="28"/>
          <w:szCs w:val="28"/>
        </w:rPr>
        <w:t>проведение экспертизы</w:t>
      </w:r>
      <w:r w:rsidR="00237703" w:rsidRPr="00237703">
        <w:rPr>
          <w:sz w:val="28"/>
          <w:szCs w:val="28"/>
        </w:rPr>
        <w:t xml:space="preserve"> </w:t>
      </w:r>
      <w:r w:rsidR="003B6D78">
        <w:rPr>
          <w:sz w:val="28"/>
          <w:szCs w:val="28"/>
        </w:rPr>
        <w:t>заявления и прилагаемых к нему документов и внеплановой выездной проверки заявителя</w:t>
      </w:r>
      <w:r w:rsidR="00237703" w:rsidRPr="00237703">
        <w:rPr>
          <w:sz w:val="28"/>
          <w:szCs w:val="28"/>
        </w:rPr>
        <w:t>.</w:t>
      </w:r>
      <w:proofErr w:type="gramEnd"/>
    </w:p>
    <w:p w:rsidR="00237703" w:rsidRPr="00237703" w:rsidRDefault="006521F1" w:rsidP="00237703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73</w:t>
      </w:r>
      <w:r w:rsidR="00237703" w:rsidRPr="00237703">
        <w:rPr>
          <w:sz w:val="28"/>
          <w:szCs w:val="28"/>
        </w:rPr>
        <w:t>. Критерием принятия решения</w:t>
      </w:r>
      <w:r w:rsidR="00237703" w:rsidRPr="00237703">
        <w:rPr>
          <w:sz w:val="19"/>
          <w:szCs w:val="19"/>
        </w:rPr>
        <w:t xml:space="preserve"> </w:t>
      </w:r>
      <w:r w:rsidR="00237703" w:rsidRPr="00237703">
        <w:rPr>
          <w:sz w:val="28"/>
          <w:szCs w:val="28"/>
        </w:rPr>
        <w:t xml:space="preserve">о приеме и регистрации заявления и прилагаемых документов является поступление в </w:t>
      </w:r>
      <w:r w:rsidR="00543AB0" w:rsidRPr="00EB4773">
        <w:rPr>
          <w:sz w:val="28"/>
          <w:szCs w:val="28"/>
        </w:rPr>
        <w:t>комитет</w:t>
      </w:r>
      <w:r w:rsidR="00237703" w:rsidRPr="00237703">
        <w:rPr>
          <w:sz w:val="28"/>
          <w:szCs w:val="28"/>
        </w:rPr>
        <w:t xml:space="preserve"> заявления и прилагаемых к нему документов.</w:t>
      </w:r>
    </w:p>
    <w:p w:rsidR="00237703" w:rsidRPr="00237703" w:rsidRDefault="006521F1" w:rsidP="00237703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74</w:t>
      </w:r>
      <w:r w:rsidR="00237703" w:rsidRPr="00237703">
        <w:rPr>
          <w:sz w:val="28"/>
          <w:szCs w:val="28"/>
        </w:rPr>
        <w:t>.</w:t>
      </w:r>
      <w:r w:rsidR="00237703" w:rsidRPr="00237703">
        <w:rPr>
          <w:sz w:val="19"/>
          <w:szCs w:val="19"/>
        </w:rPr>
        <w:t> </w:t>
      </w:r>
      <w:r w:rsidR="00237703" w:rsidRPr="00237703">
        <w:rPr>
          <w:sz w:val="28"/>
          <w:szCs w:val="28"/>
        </w:rPr>
        <w:t xml:space="preserve">Способом фиксации результата является регистрация заявления </w:t>
      </w:r>
      <w:r w:rsidR="00EB4773" w:rsidRPr="00EB4773">
        <w:rPr>
          <w:sz w:val="28"/>
          <w:szCs w:val="28"/>
        </w:rPr>
        <w:t>должностн</w:t>
      </w:r>
      <w:r w:rsidR="00EB4773">
        <w:rPr>
          <w:sz w:val="28"/>
          <w:szCs w:val="28"/>
        </w:rPr>
        <w:t>ым</w:t>
      </w:r>
      <w:r w:rsidR="00EB4773" w:rsidRPr="00EB4773">
        <w:rPr>
          <w:sz w:val="28"/>
          <w:szCs w:val="28"/>
        </w:rPr>
        <w:t xml:space="preserve"> лицо</w:t>
      </w:r>
      <w:r w:rsidR="00EB4773">
        <w:rPr>
          <w:sz w:val="28"/>
          <w:szCs w:val="28"/>
        </w:rPr>
        <w:t>м</w:t>
      </w:r>
      <w:r w:rsidR="00EB4773" w:rsidRPr="00EB4773">
        <w:rPr>
          <w:sz w:val="28"/>
          <w:szCs w:val="28"/>
        </w:rPr>
        <w:t>, ответственн</w:t>
      </w:r>
      <w:r w:rsidR="00EB4773">
        <w:rPr>
          <w:sz w:val="28"/>
          <w:szCs w:val="28"/>
        </w:rPr>
        <w:t>ым</w:t>
      </w:r>
      <w:r w:rsidR="00EB4773" w:rsidRPr="00EB4773">
        <w:rPr>
          <w:sz w:val="28"/>
          <w:szCs w:val="28"/>
        </w:rPr>
        <w:t xml:space="preserve"> за прием заявления</w:t>
      </w:r>
      <w:r w:rsidR="00237703" w:rsidRPr="00237703">
        <w:rPr>
          <w:sz w:val="28"/>
          <w:szCs w:val="28"/>
        </w:rPr>
        <w:t xml:space="preserve">, путем проставления на заявлении оттиска штампа </w:t>
      </w:r>
      <w:r w:rsidR="007C775D">
        <w:rPr>
          <w:sz w:val="28"/>
          <w:szCs w:val="28"/>
        </w:rPr>
        <w:t>комитета</w:t>
      </w:r>
      <w:r w:rsidR="00237703" w:rsidRPr="00237703">
        <w:rPr>
          <w:sz w:val="28"/>
          <w:szCs w:val="28"/>
        </w:rPr>
        <w:t xml:space="preserve"> с указанием даты и входящего номера.</w:t>
      </w:r>
    </w:p>
    <w:p w:rsidR="00237703" w:rsidRPr="00237703" w:rsidRDefault="006521F1" w:rsidP="00237703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75</w:t>
      </w:r>
      <w:r w:rsidR="00237703" w:rsidRPr="00237703">
        <w:rPr>
          <w:sz w:val="28"/>
          <w:szCs w:val="28"/>
        </w:rPr>
        <w:t>. </w:t>
      </w:r>
      <w:proofErr w:type="gramStart"/>
      <w:r w:rsidR="00237703" w:rsidRPr="00237703">
        <w:rPr>
          <w:sz w:val="28"/>
          <w:szCs w:val="28"/>
        </w:rPr>
        <w:t>Контроль за</w:t>
      </w:r>
      <w:proofErr w:type="gramEnd"/>
      <w:r w:rsidR="00237703" w:rsidRPr="00237703">
        <w:rPr>
          <w:sz w:val="28"/>
          <w:szCs w:val="28"/>
        </w:rPr>
        <w:t xml:space="preserve"> совершением действия осуществляется начальником отдела лицензирования в форме текущего мониторинга предоставления государственной услуги.</w:t>
      </w:r>
    </w:p>
    <w:p w:rsidR="00237703" w:rsidRDefault="006521F1" w:rsidP="00237703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76</w:t>
      </w:r>
      <w:r w:rsidR="00237703" w:rsidRPr="00237703">
        <w:rPr>
          <w:sz w:val="28"/>
          <w:szCs w:val="28"/>
        </w:rPr>
        <w:t>. Результатом административного действия является прием и регистрация заявления</w:t>
      </w:r>
      <w:r w:rsidR="007C775D" w:rsidRPr="007C775D">
        <w:t xml:space="preserve"> </w:t>
      </w:r>
      <w:r w:rsidR="007C775D" w:rsidRPr="007C775D">
        <w:rPr>
          <w:sz w:val="28"/>
          <w:szCs w:val="28"/>
        </w:rPr>
        <w:t>и прилагаемых к нему документов</w:t>
      </w:r>
      <w:r w:rsidR="00237703" w:rsidRPr="00237703">
        <w:rPr>
          <w:sz w:val="28"/>
          <w:szCs w:val="28"/>
        </w:rPr>
        <w:t>.</w:t>
      </w:r>
    </w:p>
    <w:p w:rsidR="00321289" w:rsidRDefault="00321289" w:rsidP="00F10FB8">
      <w:pPr>
        <w:pStyle w:val="ConsPlusNormal"/>
        <w:widowControl/>
        <w:spacing w:line="240" w:lineRule="exact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521F1" w:rsidRDefault="007C775D" w:rsidP="006521F1">
      <w:pPr>
        <w:pStyle w:val="ConsPlusNormal"/>
        <w:widowControl/>
        <w:suppressAutoHyphens/>
        <w:spacing w:before="120" w:line="240" w:lineRule="exact"/>
        <w:ind w:firstLine="709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</w:t>
      </w:r>
      <w:r w:rsidRPr="007C775D">
        <w:rPr>
          <w:rFonts w:ascii="Times New Roman" w:hAnsi="Times New Roman"/>
          <w:color w:val="000000"/>
          <w:sz w:val="28"/>
        </w:rPr>
        <w:t>роверка выполнения заявителем лицензионных требований</w:t>
      </w:r>
    </w:p>
    <w:p w:rsidR="00647883" w:rsidRPr="006521F1" w:rsidRDefault="006521F1" w:rsidP="006521F1">
      <w:pPr>
        <w:pStyle w:val="ConsPlusNormal"/>
        <w:widowControl/>
        <w:suppressAutoHyphens/>
        <w:spacing w:before="120" w:line="360" w:lineRule="atLeast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6521F1">
        <w:rPr>
          <w:rFonts w:ascii="Times New Roman" w:hAnsi="Times New Roman" w:cs="Times New Roman"/>
          <w:sz w:val="28"/>
          <w:szCs w:val="28"/>
        </w:rPr>
        <w:t>77. </w:t>
      </w:r>
      <w:r w:rsidR="00647883" w:rsidRPr="006521F1">
        <w:rPr>
          <w:rFonts w:ascii="Times New Roman" w:hAnsi="Times New Roman" w:cs="Times New Roman"/>
          <w:sz w:val="28"/>
          <w:szCs w:val="28"/>
        </w:rPr>
        <w:t>В отношении заявителя,</w:t>
      </w:r>
      <w:r w:rsidR="00AE4866" w:rsidRPr="006521F1">
        <w:rPr>
          <w:rFonts w:ascii="Times New Roman" w:hAnsi="Times New Roman" w:cs="Times New Roman"/>
          <w:sz w:val="28"/>
          <w:szCs w:val="28"/>
        </w:rPr>
        <w:t xml:space="preserve"> должностными лицами</w:t>
      </w:r>
      <w:r w:rsidR="00647883" w:rsidRPr="006521F1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AE4866" w:rsidRPr="006521F1">
        <w:rPr>
          <w:rFonts w:ascii="Times New Roman" w:hAnsi="Times New Roman" w:cs="Times New Roman"/>
          <w:sz w:val="28"/>
          <w:szCs w:val="28"/>
        </w:rPr>
        <w:t>а</w:t>
      </w:r>
      <w:r w:rsidR="00647883" w:rsidRPr="006521F1">
        <w:rPr>
          <w:rFonts w:ascii="Times New Roman" w:hAnsi="Times New Roman" w:cs="Times New Roman"/>
          <w:sz w:val="28"/>
          <w:szCs w:val="28"/>
        </w:rPr>
        <w:t xml:space="preserve"> проводятся документарные и внеплановые выездные проверки без согласования с органами прокуратуры</w:t>
      </w:r>
      <w:r w:rsidR="00AE4866" w:rsidRPr="006521F1">
        <w:rPr>
          <w:rFonts w:ascii="Times New Roman" w:hAnsi="Times New Roman" w:cs="Times New Roman"/>
          <w:sz w:val="28"/>
          <w:szCs w:val="28"/>
        </w:rPr>
        <w:t>.</w:t>
      </w:r>
    </w:p>
    <w:p w:rsidR="00472182" w:rsidRPr="006521F1" w:rsidRDefault="00472182" w:rsidP="006521F1">
      <w:pPr>
        <w:pStyle w:val="ConsPlusNormal"/>
        <w:widowControl/>
        <w:suppressAutoHyphens/>
        <w:spacing w:before="120" w:line="360" w:lineRule="atLeast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353CCB" w:rsidRPr="005C01F7" w:rsidRDefault="00353CCB" w:rsidP="00F10FB8">
      <w:pPr>
        <w:pStyle w:val="ConsPlusNormal"/>
        <w:widowControl/>
        <w:suppressAutoHyphens/>
        <w:spacing w:before="120" w:line="240" w:lineRule="exact"/>
        <w:ind w:firstLine="709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Внеплановые выездные проверки</w:t>
      </w:r>
    </w:p>
    <w:p w:rsidR="007C775D" w:rsidRDefault="006521F1" w:rsidP="00353CCB">
      <w:pPr>
        <w:suppressAutoHyphens/>
        <w:autoSpaceDE w:val="0"/>
        <w:autoSpaceDN w:val="0"/>
        <w:adjustRightInd w:val="0"/>
        <w:spacing w:before="120"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78.</w:t>
      </w:r>
      <w:r w:rsidR="00321289">
        <w:rPr>
          <w:color w:val="000000"/>
          <w:sz w:val="28"/>
          <w:szCs w:val="28"/>
        </w:rPr>
        <w:t> </w:t>
      </w:r>
      <w:r w:rsidR="007C775D">
        <w:rPr>
          <w:color w:val="000000"/>
          <w:sz w:val="28"/>
          <w:szCs w:val="28"/>
        </w:rPr>
        <w:t>П</w:t>
      </w:r>
      <w:r w:rsidR="007C775D" w:rsidRPr="007C775D">
        <w:rPr>
          <w:color w:val="000000"/>
          <w:sz w:val="28"/>
          <w:szCs w:val="28"/>
        </w:rPr>
        <w:t>роверка выполнения заявителем лицензионных требований</w:t>
      </w:r>
      <w:r w:rsidR="007C775D">
        <w:rPr>
          <w:color w:val="000000"/>
          <w:sz w:val="28"/>
          <w:szCs w:val="28"/>
        </w:rPr>
        <w:t xml:space="preserve"> осуществляется в форме </w:t>
      </w:r>
      <w:r w:rsidR="007C775D" w:rsidRPr="007C775D">
        <w:rPr>
          <w:color w:val="000000"/>
          <w:sz w:val="28"/>
          <w:szCs w:val="28"/>
        </w:rPr>
        <w:t>внеплановой выездной проверки</w:t>
      </w:r>
      <w:r w:rsidR="005E7923">
        <w:rPr>
          <w:color w:val="000000"/>
          <w:sz w:val="28"/>
          <w:szCs w:val="28"/>
        </w:rPr>
        <w:t xml:space="preserve"> (далее - проверка)</w:t>
      </w:r>
      <w:r w:rsidR="007C775D" w:rsidRPr="007C775D">
        <w:rPr>
          <w:color w:val="000000"/>
          <w:sz w:val="28"/>
          <w:szCs w:val="28"/>
        </w:rPr>
        <w:t xml:space="preserve"> </w:t>
      </w:r>
      <w:r w:rsidR="007C775D" w:rsidRPr="007C775D">
        <w:rPr>
          <w:color w:val="000000"/>
          <w:sz w:val="28"/>
          <w:szCs w:val="28"/>
        </w:rPr>
        <w:lastRenderedPageBreak/>
        <w:t>заявителя</w:t>
      </w:r>
      <w:r w:rsidR="00472182">
        <w:rPr>
          <w:color w:val="000000"/>
          <w:sz w:val="28"/>
          <w:szCs w:val="28"/>
        </w:rPr>
        <w:t>, в порядке</w:t>
      </w:r>
      <w:r w:rsidR="005E7923">
        <w:rPr>
          <w:color w:val="000000"/>
          <w:sz w:val="28"/>
          <w:szCs w:val="28"/>
        </w:rPr>
        <w:t>,</w:t>
      </w:r>
      <w:r w:rsidR="00472182">
        <w:rPr>
          <w:color w:val="000000"/>
          <w:sz w:val="28"/>
          <w:szCs w:val="28"/>
        </w:rPr>
        <w:t xml:space="preserve"> установленном статьей 23.2 Федерального закона </w:t>
      </w:r>
      <w:r w:rsidR="00353CCB">
        <w:rPr>
          <w:color w:val="000000"/>
          <w:sz w:val="28"/>
          <w:szCs w:val="28"/>
        </w:rPr>
        <w:t>№ </w:t>
      </w:r>
      <w:r w:rsidR="00472182">
        <w:rPr>
          <w:color w:val="000000"/>
          <w:sz w:val="28"/>
          <w:szCs w:val="28"/>
        </w:rPr>
        <w:t>171-ФЗ</w:t>
      </w:r>
      <w:r w:rsidR="007C775D">
        <w:rPr>
          <w:color w:val="000000"/>
          <w:sz w:val="28"/>
          <w:szCs w:val="28"/>
        </w:rPr>
        <w:t>.</w:t>
      </w:r>
    </w:p>
    <w:p w:rsidR="00321289" w:rsidRPr="003B138A" w:rsidRDefault="006521F1" w:rsidP="007C775D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79</w:t>
      </w:r>
      <w:r w:rsidR="007C775D">
        <w:rPr>
          <w:color w:val="000000"/>
          <w:sz w:val="28"/>
          <w:szCs w:val="28"/>
        </w:rPr>
        <w:t>. </w:t>
      </w:r>
      <w:r w:rsidR="00321289" w:rsidRPr="003B138A">
        <w:rPr>
          <w:color w:val="000000"/>
          <w:sz w:val="28"/>
          <w:szCs w:val="28"/>
        </w:rPr>
        <w:t xml:space="preserve">Юридическим фактом, являющимся основанием для </w:t>
      </w:r>
      <w:r w:rsidR="005E7923">
        <w:rPr>
          <w:color w:val="000000"/>
          <w:sz w:val="28"/>
          <w:szCs w:val="28"/>
        </w:rPr>
        <w:t>проведения проверки</w:t>
      </w:r>
      <w:r w:rsidR="00321289" w:rsidRPr="003B138A">
        <w:rPr>
          <w:color w:val="000000"/>
          <w:sz w:val="28"/>
          <w:szCs w:val="28"/>
        </w:rPr>
        <w:t>, является</w:t>
      </w:r>
      <w:r w:rsidR="00321289">
        <w:rPr>
          <w:color w:val="000000"/>
          <w:sz w:val="28"/>
          <w:szCs w:val="28"/>
        </w:rPr>
        <w:t xml:space="preserve"> </w:t>
      </w:r>
      <w:r w:rsidR="007C775D" w:rsidRPr="007C775D">
        <w:rPr>
          <w:color w:val="000000"/>
          <w:sz w:val="28"/>
          <w:szCs w:val="28"/>
        </w:rPr>
        <w:t>прием и регистраци</w:t>
      </w:r>
      <w:r w:rsidR="007C775D">
        <w:rPr>
          <w:color w:val="000000"/>
          <w:sz w:val="28"/>
          <w:szCs w:val="28"/>
        </w:rPr>
        <w:t>я</w:t>
      </w:r>
      <w:r w:rsidR="007C775D" w:rsidRPr="007C775D">
        <w:rPr>
          <w:color w:val="000000"/>
          <w:sz w:val="28"/>
          <w:szCs w:val="28"/>
        </w:rPr>
        <w:t xml:space="preserve"> заявления и прилагаемых </w:t>
      </w:r>
      <w:r w:rsidR="007C775D">
        <w:rPr>
          <w:color w:val="000000"/>
          <w:sz w:val="28"/>
          <w:szCs w:val="28"/>
        </w:rPr>
        <w:t xml:space="preserve">к нему </w:t>
      </w:r>
      <w:r w:rsidR="007C775D" w:rsidRPr="007C775D">
        <w:rPr>
          <w:color w:val="000000"/>
          <w:sz w:val="28"/>
          <w:szCs w:val="28"/>
        </w:rPr>
        <w:t>документов</w:t>
      </w:r>
      <w:r w:rsidR="00321289" w:rsidRPr="003B138A">
        <w:rPr>
          <w:color w:val="000000"/>
          <w:sz w:val="28"/>
          <w:szCs w:val="28"/>
        </w:rPr>
        <w:t>.</w:t>
      </w:r>
    </w:p>
    <w:p w:rsidR="00321289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80</w:t>
      </w:r>
      <w:r w:rsidR="00321289">
        <w:rPr>
          <w:color w:val="000000"/>
          <w:sz w:val="28"/>
          <w:szCs w:val="28"/>
        </w:rPr>
        <w:t>. </w:t>
      </w:r>
      <w:r w:rsidR="00321289" w:rsidRPr="003B138A">
        <w:rPr>
          <w:color w:val="000000"/>
          <w:sz w:val="28"/>
          <w:szCs w:val="28"/>
        </w:rPr>
        <w:t>Должностны</w:t>
      </w:r>
      <w:r w:rsidR="00F87506">
        <w:rPr>
          <w:color w:val="000000"/>
          <w:sz w:val="28"/>
          <w:szCs w:val="28"/>
        </w:rPr>
        <w:t>е</w:t>
      </w:r>
      <w:r w:rsidR="00321289">
        <w:rPr>
          <w:color w:val="000000"/>
          <w:sz w:val="28"/>
          <w:szCs w:val="28"/>
        </w:rPr>
        <w:t xml:space="preserve"> лица</w:t>
      </w:r>
      <w:r w:rsidR="00321289" w:rsidRPr="003B138A">
        <w:rPr>
          <w:color w:val="000000"/>
          <w:sz w:val="28"/>
          <w:szCs w:val="28"/>
        </w:rPr>
        <w:t>, ответственны</w:t>
      </w:r>
      <w:r w:rsidR="00F87506">
        <w:rPr>
          <w:color w:val="000000"/>
          <w:sz w:val="28"/>
          <w:szCs w:val="28"/>
        </w:rPr>
        <w:t>е</w:t>
      </w:r>
      <w:r w:rsidR="00321289" w:rsidRPr="003B138A">
        <w:rPr>
          <w:color w:val="000000"/>
          <w:sz w:val="28"/>
          <w:szCs w:val="28"/>
        </w:rPr>
        <w:t xml:space="preserve"> за </w:t>
      </w:r>
      <w:r w:rsidR="005E7923">
        <w:rPr>
          <w:color w:val="000000"/>
          <w:sz w:val="28"/>
          <w:szCs w:val="28"/>
        </w:rPr>
        <w:t>проведение проверки</w:t>
      </w:r>
      <w:r w:rsidR="00321289" w:rsidRPr="003B138A">
        <w:rPr>
          <w:color w:val="000000"/>
          <w:sz w:val="28"/>
          <w:szCs w:val="28"/>
        </w:rPr>
        <w:t xml:space="preserve">, </w:t>
      </w:r>
      <w:r w:rsidR="00AE4866">
        <w:rPr>
          <w:color w:val="000000"/>
          <w:sz w:val="28"/>
          <w:szCs w:val="28"/>
        </w:rPr>
        <w:t>назначают</w:t>
      </w:r>
      <w:r w:rsidR="00F87506" w:rsidRPr="00F87506">
        <w:rPr>
          <w:color w:val="000000"/>
          <w:sz w:val="28"/>
          <w:szCs w:val="28"/>
        </w:rPr>
        <w:t xml:space="preserve">ся приказом </w:t>
      </w:r>
      <w:r w:rsidR="002F042B">
        <w:rPr>
          <w:color w:val="000000"/>
          <w:sz w:val="28"/>
          <w:szCs w:val="28"/>
        </w:rPr>
        <w:t>председателя</w:t>
      </w:r>
      <w:r w:rsidR="00F87506" w:rsidRPr="00F87506">
        <w:rPr>
          <w:color w:val="000000"/>
          <w:sz w:val="28"/>
          <w:szCs w:val="28"/>
        </w:rPr>
        <w:t xml:space="preserve"> комитета</w:t>
      </w:r>
      <w:r w:rsidR="00321289">
        <w:rPr>
          <w:color w:val="000000"/>
          <w:sz w:val="28"/>
          <w:szCs w:val="28"/>
        </w:rPr>
        <w:t xml:space="preserve"> </w:t>
      </w:r>
      <w:r w:rsidR="009D5628">
        <w:rPr>
          <w:color w:val="000000"/>
          <w:sz w:val="28"/>
          <w:szCs w:val="28"/>
        </w:rPr>
        <w:t xml:space="preserve">о проведении проверки </w:t>
      </w:r>
      <w:r w:rsidR="00321289">
        <w:rPr>
          <w:color w:val="000000"/>
          <w:sz w:val="28"/>
          <w:szCs w:val="28"/>
        </w:rPr>
        <w:t xml:space="preserve">(далее </w:t>
      </w:r>
      <w:r w:rsidR="007C775D">
        <w:rPr>
          <w:color w:val="000000"/>
          <w:sz w:val="28"/>
          <w:szCs w:val="28"/>
        </w:rPr>
        <w:t>должностн</w:t>
      </w:r>
      <w:r w:rsidR="00AE4866">
        <w:rPr>
          <w:color w:val="000000"/>
          <w:sz w:val="28"/>
          <w:szCs w:val="28"/>
        </w:rPr>
        <w:t>ы</w:t>
      </w:r>
      <w:r w:rsidR="007C775D">
        <w:rPr>
          <w:color w:val="000000"/>
          <w:sz w:val="28"/>
          <w:szCs w:val="28"/>
        </w:rPr>
        <w:t>е лиц</w:t>
      </w:r>
      <w:r w:rsidR="00AE4866">
        <w:rPr>
          <w:color w:val="000000"/>
          <w:sz w:val="28"/>
          <w:szCs w:val="28"/>
        </w:rPr>
        <w:t>а</w:t>
      </w:r>
      <w:r w:rsidR="00321289">
        <w:rPr>
          <w:color w:val="000000"/>
          <w:sz w:val="28"/>
          <w:szCs w:val="28"/>
        </w:rPr>
        <w:t>, ответственн</w:t>
      </w:r>
      <w:r w:rsidR="00353CCB">
        <w:rPr>
          <w:color w:val="000000"/>
          <w:sz w:val="28"/>
          <w:szCs w:val="28"/>
        </w:rPr>
        <w:t>о</w:t>
      </w:r>
      <w:r w:rsidR="00321289">
        <w:rPr>
          <w:color w:val="000000"/>
          <w:sz w:val="28"/>
          <w:szCs w:val="28"/>
        </w:rPr>
        <w:t>е за проведение проверки)</w:t>
      </w:r>
      <w:r w:rsidR="00321289" w:rsidRPr="003B138A">
        <w:rPr>
          <w:color w:val="000000"/>
          <w:sz w:val="28"/>
          <w:szCs w:val="28"/>
        </w:rPr>
        <w:t>.</w:t>
      </w:r>
    </w:p>
    <w:p w:rsidR="00353CCB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81</w:t>
      </w:r>
      <w:r w:rsidR="009D5628">
        <w:rPr>
          <w:color w:val="000000"/>
          <w:sz w:val="28"/>
          <w:szCs w:val="28"/>
        </w:rPr>
        <w:t>. </w:t>
      </w:r>
      <w:r w:rsidR="00F87506">
        <w:rPr>
          <w:color w:val="000000"/>
          <w:sz w:val="28"/>
          <w:szCs w:val="28"/>
        </w:rPr>
        <w:t>Приказ о проведении проверки с</w:t>
      </w:r>
      <w:r w:rsidR="00353CCB">
        <w:rPr>
          <w:color w:val="000000"/>
          <w:sz w:val="28"/>
          <w:szCs w:val="28"/>
        </w:rPr>
        <w:t>оставляется в трех экземплярах и передается на подпись председателю комитета.</w:t>
      </w:r>
    </w:p>
    <w:p w:rsidR="00F87506" w:rsidRPr="003B138A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82</w:t>
      </w:r>
      <w:r w:rsidR="00353CCB">
        <w:rPr>
          <w:color w:val="000000"/>
          <w:sz w:val="28"/>
          <w:szCs w:val="28"/>
        </w:rPr>
        <w:t>. О</w:t>
      </w:r>
      <w:r w:rsidR="00F87506">
        <w:rPr>
          <w:color w:val="000000"/>
          <w:sz w:val="28"/>
          <w:szCs w:val="28"/>
        </w:rPr>
        <w:t>дин</w:t>
      </w:r>
      <w:r w:rsidR="00EE2CE2">
        <w:rPr>
          <w:color w:val="000000"/>
          <w:sz w:val="28"/>
          <w:szCs w:val="28"/>
        </w:rPr>
        <w:t xml:space="preserve"> </w:t>
      </w:r>
      <w:r w:rsidR="00353CCB">
        <w:rPr>
          <w:color w:val="000000"/>
          <w:sz w:val="28"/>
          <w:szCs w:val="28"/>
        </w:rPr>
        <w:t>экземпляр приказа</w:t>
      </w:r>
      <w:r w:rsidR="00EE2CE2">
        <w:rPr>
          <w:color w:val="000000"/>
          <w:sz w:val="28"/>
          <w:szCs w:val="28"/>
        </w:rPr>
        <w:t xml:space="preserve"> вручается лично заявителю, либо направляется </w:t>
      </w:r>
      <w:r w:rsidR="00353CCB">
        <w:rPr>
          <w:color w:val="000000"/>
          <w:sz w:val="28"/>
          <w:szCs w:val="28"/>
        </w:rPr>
        <w:t>по</w:t>
      </w:r>
      <w:r w:rsidR="00EE2CE2">
        <w:rPr>
          <w:color w:val="000000"/>
          <w:sz w:val="28"/>
          <w:szCs w:val="28"/>
        </w:rPr>
        <w:t xml:space="preserve"> адрес</w:t>
      </w:r>
      <w:r w:rsidR="00353CCB">
        <w:rPr>
          <w:color w:val="000000"/>
          <w:sz w:val="28"/>
          <w:szCs w:val="28"/>
        </w:rPr>
        <w:t xml:space="preserve">у </w:t>
      </w:r>
      <w:r w:rsidR="00EE2CE2">
        <w:rPr>
          <w:color w:val="000000"/>
          <w:sz w:val="28"/>
          <w:szCs w:val="28"/>
        </w:rPr>
        <w:t>электронной почты</w:t>
      </w:r>
      <w:r w:rsidR="00353CCB">
        <w:rPr>
          <w:color w:val="000000"/>
          <w:sz w:val="28"/>
          <w:szCs w:val="28"/>
        </w:rPr>
        <w:t xml:space="preserve"> заявителя</w:t>
      </w:r>
      <w:r w:rsidR="00EE2CE2">
        <w:rPr>
          <w:color w:val="000000"/>
          <w:sz w:val="28"/>
          <w:szCs w:val="28"/>
        </w:rPr>
        <w:t xml:space="preserve">, </w:t>
      </w:r>
      <w:r w:rsidR="00EE2CE2" w:rsidRPr="00EE2CE2">
        <w:rPr>
          <w:color w:val="000000"/>
          <w:sz w:val="28"/>
          <w:szCs w:val="28"/>
        </w:rPr>
        <w:t>по которой осуществляется переписка</w:t>
      </w:r>
      <w:r w:rsidR="00EE2CE2">
        <w:rPr>
          <w:color w:val="000000"/>
          <w:sz w:val="28"/>
          <w:szCs w:val="28"/>
        </w:rPr>
        <w:t>.</w:t>
      </w:r>
    </w:p>
    <w:p w:rsidR="00321289" w:rsidRPr="003B138A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83</w:t>
      </w:r>
      <w:r w:rsidR="00321289">
        <w:rPr>
          <w:color w:val="000000"/>
          <w:sz w:val="28"/>
          <w:szCs w:val="28"/>
        </w:rPr>
        <w:t>. </w:t>
      </w:r>
      <w:r w:rsidR="00321289" w:rsidRPr="003B138A">
        <w:rPr>
          <w:color w:val="000000"/>
          <w:sz w:val="28"/>
          <w:szCs w:val="28"/>
        </w:rPr>
        <w:t xml:space="preserve">Срок выполнения настоящей административной процедуры </w:t>
      </w:r>
      <w:r w:rsidR="005E7923" w:rsidRPr="005E7923">
        <w:rPr>
          <w:color w:val="000000"/>
          <w:sz w:val="28"/>
          <w:szCs w:val="28"/>
        </w:rPr>
        <w:t xml:space="preserve">не более чем двадцать рабочих дней </w:t>
      </w:r>
      <w:proofErr w:type="gramStart"/>
      <w:r w:rsidR="005E7923" w:rsidRPr="005E7923">
        <w:rPr>
          <w:color w:val="000000"/>
          <w:sz w:val="28"/>
          <w:szCs w:val="28"/>
        </w:rPr>
        <w:t>с даты начала</w:t>
      </w:r>
      <w:proofErr w:type="gramEnd"/>
      <w:r w:rsidR="005E7923" w:rsidRPr="005E7923">
        <w:rPr>
          <w:color w:val="000000"/>
          <w:sz w:val="28"/>
          <w:szCs w:val="28"/>
        </w:rPr>
        <w:t xml:space="preserve"> ее проведения</w:t>
      </w:r>
      <w:r w:rsidR="00647883">
        <w:rPr>
          <w:color w:val="000000"/>
          <w:sz w:val="28"/>
          <w:szCs w:val="28"/>
        </w:rPr>
        <w:t>, указанной в приказе</w:t>
      </w:r>
      <w:r w:rsidR="005E7923" w:rsidRPr="005E7923">
        <w:rPr>
          <w:color w:val="000000"/>
          <w:sz w:val="28"/>
          <w:szCs w:val="28"/>
        </w:rPr>
        <w:t>. Указанный срок продлевается в случае необходимости проведения связанных с оценкой результатов проверок экспертиз, исследований, испытаний, расследований, осуществления перевода на русский язык документов, представленных на иностранном языке проверяемым лицом, и других необходимых мероприятий (в том числе в отношении контрагентов лицензиата), без которых невозможно оценить соответствие деятельности проверяемого лица обязательным требованиям. При этом общий срок проведения проверки не может превышать сорок рабочих дней.</w:t>
      </w:r>
    </w:p>
    <w:p w:rsidR="002254FB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84.</w:t>
      </w:r>
      <w:r w:rsidR="007C775D">
        <w:rPr>
          <w:color w:val="000000"/>
          <w:sz w:val="28"/>
          <w:szCs w:val="28"/>
        </w:rPr>
        <w:t> </w:t>
      </w:r>
      <w:r w:rsidR="002254FB" w:rsidRPr="002254FB">
        <w:rPr>
          <w:color w:val="000000"/>
          <w:sz w:val="28"/>
          <w:szCs w:val="28"/>
        </w:rPr>
        <w:t xml:space="preserve">Уведомление о проведении проверки </w:t>
      </w:r>
      <w:r w:rsidR="002254FB">
        <w:rPr>
          <w:color w:val="000000"/>
          <w:sz w:val="28"/>
          <w:szCs w:val="28"/>
        </w:rPr>
        <w:t>заявителю</w:t>
      </w:r>
      <w:r w:rsidR="002254FB" w:rsidRPr="002254FB">
        <w:rPr>
          <w:color w:val="000000"/>
          <w:sz w:val="28"/>
          <w:szCs w:val="28"/>
        </w:rPr>
        <w:t xml:space="preserve"> направляется по адресу электронной почты, по которому </w:t>
      </w:r>
      <w:r w:rsidR="002254FB">
        <w:rPr>
          <w:color w:val="000000"/>
          <w:sz w:val="28"/>
          <w:szCs w:val="28"/>
        </w:rPr>
        <w:t>комитет</w:t>
      </w:r>
      <w:r w:rsidR="002254FB" w:rsidRPr="002254FB">
        <w:rPr>
          <w:color w:val="000000"/>
          <w:sz w:val="28"/>
          <w:szCs w:val="28"/>
        </w:rPr>
        <w:t xml:space="preserve"> осуществляет переписку, направление решений, извещений, уведомлений с использованием электронной подписи, и (или) непосредственно предъявляется в момент начала ее проведения в форме приказа </w:t>
      </w:r>
      <w:r w:rsidR="002254FB">
        <w:rPr>
          <w:color w:val="000000"/>
          <w:sz w:val="28"/>
          <w:szCs w:val="28"/>
        </w:rPr>
        <w:t>комитета.</w:t>
      </w:r>
    </w:p>
    <w:p w:rsidR="00472182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85</w:t>
      </w:r>
      <w:r w:rsidR="00321289">
        <w:rPr>
          <w:color w:val="000000"/>
          <w:sz w:val="28"/>
          <w:szCs w:val="28"/>
        </w:rPr>
        <w:t>. </w:t>
      </w:r>
      <w:r w:rsidR="00472182" w:rsidRPr="00472182">
        <w:rPr>
          <w:color w:val="000000"/>
          <w:sz w:val="28"/>
          <w:szCs w:val="28"/>
        </w:rPr>
        <w:t xml:space="preserve">Предметом проверки </w:t>
      </w:r>
      <w:r w:rsidR="00472182">
        <w:rPr>
          <w:color w:val="000000"/>
          <w:sz w:val="28"/>
          <w:szCs w:val="28"/>
        </w:rPr>
        <w:t>заявителя</w:t>
      </w:r>
      <w:r w:rsidR="00472182" w:rsidRPr="00472182">
        <w:rPr>
          <w:color w:val="000000"/>
          <w:sz w:val="28"/>
          <w:szCs w:val="28"/>
        </w:rPr>
        <w:t xml:space="preserve"> является соответствие лицензионным требованиям помещений, зданий, сооружений, технических средств, оборудования, иных объектов, которые предполагается использовать </w:t>
      </w:r>
      <w:r w:rsidR="005E7923">
        <w:rPr>
          <w:color w:val="000000"/>
          <w:sz w:val="28"/>
          <w:szCs w:val="28"/>
        </w:rPr>
        <w:t>заявителем</w:t>
      </w:r>
      <w:r w:rsidR="00472182" w:rsidRPr="00472182">
        <w:rPr>
          <w:color w:val="000000"/>
          <w:sz w:val="28"/>
          <w:szCs w:val="28"/>
        </w:rPr>
        <w:t xml:space="preserve"> при осуществлении </w:t>
      </w:r>
      <w:r w:rsidR="005E7923">
        <w:rPr>
          <w:color w:val="000000"/>
          <w:sz w:val="28"/>
          <w:szCs w:val="28"/>
        </w:rPr>
        <w:t>розничной продажи алкогольной продукции.</w:t>
      </w:r>
    </w:p>
    <w:p w:rsidR="00321289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86</w:t>
      </w:r>
      <w:r w:rsidR="005E7923">
        <w:rPr>
          <w:color w:val="000000"/>
          <w:sz w:val="28"/>
          <w:szCs w:val="28"/>
        </w:rPr>
        <w:t>. </w:t>
      </w:r>
      <w:r w:rsidR="00321289" w:rsidRPr="000D419C">
        <w:rPr>
          <w:color w:val="000000"/>
          <w:sz w:val="28"/>
          <w:szCs w:val="28"/>
        </w:rPr>
        <w:t xml:space="preserve">Критерием для принятия решения о </w:t>
      </w:r>
      <w:r w:rsidR="00321289">
        <w:rPr>
          <w:color w:val="000000"/>
          <w:sz w:val="28"/>
          <w:szCs w:val="28"/>
        </w:rPr>
        <w:t>соответствии</w:t>
      </w:r>
      <w:r w:rsidR="00321289" w:rsidRPr="000D419C">
        <w:rPr>
          <w:color w:val="000000"/>
          <w:sz w:val="28"/>
          <w:szCs w:val="28"/>
        </w:rPr>
        <w:t xml:space="preserve"> лицензион</w:t>
      </w:r>
      <w:r w:rsidR="00321289">
        <w:rPr>
          <w:color w:val="000000"/>
          <w:sz w:val="28"/>
          <w:szCs w:val="28"/>
        </w:rPr>
        <w:t>ным</w:t>
      </w:r>
      <w:r w:rsidR="00321289" w:rsidRPr="000D419C">
        <w:rPr>
          <w:color w:val="000000"/>
          <w:sz w:val="28"/>
          <w:szCs w:val="28"/>
        </w:rPr>
        <w:t xml:space="preserve"> требова</w:t>
      </w:r>
      <w:r w:rsidR="00321289">
        <w:rPr>
          <w:color w:val="000000"/>
          <w:sz w:val="28"/>
          <w:szCs w:val="28"/>
        </w:rPr>
        <w:t>ниям</w:t>
      </w:r>
      <w:r w:rsidR="005E7923">
        <w:rPr>
          <w:color w:val="000000"/>
          <w:sz w:val="28"/>
          <w:szCs w:val="28"/>
        </w:rPr>
        <w:t xml:space="preserve"> </w:t>
      </w:r>
      <w:r w:rsidR="005E7923" w:rsidRPr="005E7923">
        <w:rPr>
          <w:color w:val="000000"/>
          <w:sz w:val="28"/>
          <w:szCs w:val="28"/>
        </w:rPr>
        <w:t>помещений, зданий, сооружений, технических средств, оборудования, иных объектов, которые предполагается использовать заявителем</w:t>
      </w:r>
      <w:r w:rsidR="00321289" w:rsidRPr="000D419C">
        <w:rPr>
          <w:color w:val="000000"/>
          <w:sz w:val="28"/>
          <w:szCs w:val="28"/>
        </w:rPr>
        <w:t xml:space="preserve">, </w:t>
      </w:r>
      <w:r w:rsidR="005E7923">
        <w:rPr>
          <w:color w:val="000000"/>
          <w:sz w:val="28"/>
          <w:szCs w:val="28"/>
        </w:rPr>
        <w:t xml:space="preserve">является соответствие требованиям, </w:t>
      </w:r>
      <w:r w:rsidR="00321289" w:rsidRPr="000D419C">
        <w:rPr>
          <w:color w:val="000000"/>
          <w:sz w:val="28"/>
          <w:szCs w:val="28"/>
        </w:rPr>
        <w:t>установленны</w:t>
      </w:r>
      <w:r w:rsidR="00321289">
        <w:rPr>
          <w:color w:val="000000"/>
          <w:sz w:val="28"/>
          <w:szCs w:val="28"/>
        </w:rPr>
        <w:t>м</w:t>
      </w:r>
      <w:r w:rsidR="00321289" w:rsidRPr="000D419C">
        <w:rPr>
          <w:color w:val="000000"/>
          <w:sz w:val="28"/>
          <w:szCs w:val="28"/>
        </w:rPr>
        <w:t xml:space="preserve"> </w:t>
      </w:r>
      <w:hyperlink r:id="rId17" w:history="1">
        <w:r w:rsidR="005E7923">
          <w:rPr>
            <w:color w:val="000000"/>
            <w:sz w:val="28"/>
            <w:szCs w:val="28"/>
          </w:rPr>
          <w:t>статьями</w:t>
        </w:r>
        <w:r w:rsidR="00321289" w:rsidRPr="000D419C">
          <w:rPr>
            <w:color w:val="000000"/>
            <w:sz w:val="28"/>
            <w:szCs w:val="28"/>
          </w:rPr>
          <w:t xml:space="preserve"> 2</w:t>
        </w:r>
      </w:hyperlink>
      <w:r w:rsidR="00321289" w:rsidRPr="000D419C">
        <w:rPr>
          <w:color w:val="000000"/>
          <w:sz w:val="28"/>
          <w:szCs w:val="28"/>
        </w:rPr>
        <w:t xml:space="preserve">, </w:t>
      </w:r>
      <w:hyperlink r:id="rId18" w:history="1">
        <w:r w:rsidR="00321289" w:rsidRPr="000D419C">
          <w:rPr>
            <w:color w:val="000000"/>
            <w:sz w:val="28"/>
            <w:szCs w:val="28"/>
          </w:rPr>
          <w:t>8</w:t>
        </w:r>
      </w:hyperlink>
      <w:r w:rsidR="00321289" w:rsidRPr="000D419C">
        <w:rPr>
          <w:color w:val="000000"/>
          <w:sz w:val="28"/>
          <w:szCs w:val="28"/>
        </w:rPr>
        <w:t xml:space="preserve">, </w:t>
      </w:r>
      <w:hyperlink r:id="rId19" w:history="1">
        <w:r w:rsidR="00321289" w:rsidRPr="000D419C">
          <w:rPr>
            <w:color w:val="000000"/>
            <w:sz w:val="28"/>
            <w:szCs w:val="28"/>
          </w:rPr>
          <w:t>9</w:t>
        </w:r>
      </w:hyperlink>
      <w:r w:rsidR="00321289" w:rsidRPr="000D419C">
        <w:rPr>
          <w:color w:val="000000"/>
          <w:sz w:val="28"/>
          <w:szCs w:val="28"/>
        </w:rPr>
        <w:t xml:space="preserve">, </w:t>
      </w:r>
      <w:hyperlink r:id="rId20" w:history="1">
        <w:r w:rsidR="00321289" w:rsidRPr="000D419C">
          <w:rPr>
            <w:color w:val="000000"/>
            <w:sz w:val="28"/>
            <w:szCs w:val="28"/>
          </w:rPr>
          <w:t>10.1</w:t>
        </w:r>
      </w:hyperlink>
      <w:r w:rsidR="00321289" w:rsidRPr="000D419C">
        <w:rPr>
          <w:color w:val="000000"/>
          <w:sz w:val="28"/>
          <w:szCs w:val="28"/>
        </w:rPr>
        <w:t xml:space="preserve">, </w:t>
      </w:r>
      <w:hyperlink r:id="rId21" w:history="1">
        <w:r w:rsidR="00321289" w:rsidRPr="000D419C">
          <w:rPr>
            <w:color w:val="000000"/>
            <w:sz w:val="28"/>
            <w:szCs w:val="28"/>
          </w:rPr>
          <w:t>11</w:t>
        </w:r>
      </w:hyperlink>
      <w:r w:rsidR="00321289" w:rsidRPr="000D419C">
        <w:rPr>
          <w:color w:val="000000"/>
          <w:sz w:val="28"/>
          <w:szCs w:val="28"/>
        </w:rPr>
        <w:t xml:space="preserve">, </w:t>
      </w:r>
      <w:hyperlink r:id="rId22" w:history="1">
        <w:r w:rsidR="00321289" w:rsidRPr="000D419C">
          <w:rPr>
            <w:color w:val="000000"/>
            <w:sz w:val="28"/>
            <w:szCs w:val="28"/>
          </w:rPr>
          <w:t>16</w:t>
        </w:r>
      </w:hyperlink>
      <w:r w:rsidR="00321289" w:rsidRPr="000D419C">
        <w:rPr>
          <w:color w:val="000000"/>
          <w:sz w:val="28"/>
          <w:szCs w:val="28"/>
        </w:rPr>
        <w:t xml:space="preserve">, </w:t>
      </w:r>
      <w:hyperlink r:id="rId23" w:history="1">
        <w:r w:rsidR="00321289" w:rsidRPr="000D419C">
          <w:rPr>
            <w:color w:val="000000"/>
            <w:sz w:val="28"/>
            <w:szCs w:val="28"/>
          </w:rPr>
          <w:t>19</w:t>
        </w:r>
      </w:hyperlink>
      <w:r w:rsidR="00321289" w:rsidRPr="000D419C">
        <w:rPr>
          <w:color w:val="000000"/>
          <w:sz w:val="28"/>
          <w:szCs w:val="28"/>
        </w:rPr>
        <w:t xml:space="preserve">, </w:t>
      </w:r>
      <w:hyperlink r:id="rId24" w:history="1">
        <w:r w:rsidR="00321289" w:rsidRPr="000D419C">
          <w:rPr>
            <w:color w:val="000000"/>
            <w:sz w:val="28"/>
            <w:szCs w:val="28"/>
          </w:rPr>
          <w:t>20</w:t>
        </w:r>
      </w:hyperlink>
      <w:r w:rsidR="00321289" w:rsidRPr="000D419C">
        <w:rPr>
          <w:color w:val="000000"/>
          <w:sz w:val="28"/>
          <w:szCs w:val="28"/>
        </w:rPr>
        <w:t xml:space="preserve">, </w:t>
      </w:r>
      <w:hyperlink r:id="rId25" w:history="1">
        <w:r w:rsidR="00321289" w:rsidRPr="000D419C">
          <w:rPr>
            <w:color w:val="000000"/>
            <w:sz w:val="28"/>
            <w:szCs w:val="28"/>
          </w:rPr>
          <w:t>25</w:t>
        </w:r>
      </w:hyperlink>
      <w:r w:rsidR="00321289" w:rsidRPr="000D419C">
        <w:rPr>
          <w:color w:val="000000"/>
          <w:sz w:val="28"/>
          <w:szCs w:val="28"/>
        </w:rPr>
        <w:t xml:space="preserve"> и </w:t>
      </w:r>
      <w:hyperlink r:id="rId26" w:history="1">
        <w:r w:rsidR="00321289" w:rsidRPr="000D419C">
          <w:rPr>
            <w:color w:val="000000"/>
            <w:sz w:val="28"/>
            <w:szCs w:val="28"/>
          </w:rPr>
          <w:t>26</w:t>
        </w:r>
      </w:hyperlink>
      <w:r w:rsidR="00321289" w:rsidRPr="000D419C">
        <w:rPr>
          <w:color w:val="000000"/>
          <w:sz w:val="28"/>
          <w:szCs w:val="28"/>
        </w:rPr>
        <w:t xml:space="preserve"> </w:t>
      </w:r>
      <w:r w:rsidR="00321289">
        <w:rPr>
          <w:color w:val="000000"/>
          <w:sz w:val="28"/>
          <w:szCs w:val="28"/>
        </w:rPr>
        <w:t>Федерального</w:t>
      </w:r>
      <w:r w:rsidR="00321289" w:rsidRPr="000D419C">
        <w:rPr>
          <w:color w:val="000000"/>
          <w:sz w:val="28"/>
          <w:szCs w:val="28"/>
        </w:rPr>
        <w:t xml:space="preserve"> закон</w:t>
      </w:r>
      <w:r w:rsidR="00321289">
        <w:rPr>
          <w:color w:val="000000"/>
          <w:sz w:val="28"/>
          <w:szCs w:val="28"/>
        </w:rPr>
        <w:t>а</w:t>
      </w:r>
      <w:r w:rsidR="00321289" w:rsidRPr="000D419C">
        <w:rPr>
          <w:color w:val="000000"/>
          <w:sz w:val="28"/>
          <w:szCs w:val="28"/>
        </w:rPr>
        <w:t xml:space="preserve"> </w:t>
      </w:r>
      <w:r w:rsidR="00321289">
        <w:rPr>
          <w:color w:val="000000"/>
          <w:sz w:val="28"/>
          <w:szCs w:val="28"/>
        </w:rPr>
        <w:t>№</w:t>
      </w:r>
      <w:r w:rsidR="00321289" w:rsidRPr="000D419C">
        <w:rPr>
          <w:color w:val="000000"/>
          <w:sz w:val="28"/>
          <w:szCs w:val="28"/>
        </w:rPr>
        <w:t xml:space="preserve"> 171-ФЗ</w:t>
      </w:r>
      <w:r w:rsidR="00321289">
        <w:rPr>
          <w:sz w:val="28"/>
          <w:szCs w:val="28"/>
        </w:rPr>
        <w:t>.</w:t>
      </w:r>
    </w:p>
    <w:p w:rsidR="002254FB" w:rsidRDefault="006521F1" w:rsidP="002254FB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>87</w:t>
      </w:r>
      <w:r w:rsidR="00321289">
        <w:rPr>
          <w:color w:val="000000"/>
          <w:sz w:val="28"/>
          <w:szCs w:val="28"/>
        </w:rPr>
        <w:t>. </w:t>
      </w:r>
      <w:proofErr w:type="gramStart"/>
      <w:r w:rsidR="00321289">
        <w:rPr>
          <w:sz w:val="28"/>
          <w:szCs w:val="28"/>
        </w:rPr>
        <w:t>Способом фиксации результата является акт</w:t>
      </w:r>
      <w:r w:rsidR="004913DF">
        <w:rPr>
          <w:sz w:val="28"/>
          <w:szCs w:val="28"/>
        </w:rPr>
        <w:t xml:space="preserve"> </w:t>
      </w:r>
      <w:r w:rsidR="004913DF" w:rsidRPr="004913DF">
        <w:rPr>
          <w:sz w:val="28"/>
          <w:szCs w:val="28"/>
        </w:rPr>
        <w:t xml:space="preserve">внеплановой выездной проверки возможности выполнения лицензиатом (соискателем лицензии) лицензионных требований осуществления розничной продажи алкогольной </w:t>
      </w:r>
      <w:r w:rsidR="004913DF" w:rsidRPr="004913DF">
        <w:rPr>
          <w:sz w:val="28"/>
          <w:szCs w:val="28"/>
        </w:rPr>
        <w:lastRenderedPageBreak/>
        <w:t>продукции</w:t>
      </w:r>
      <w:r w:rsidR="004913DF" w:rsidRPr="004913DF">
        <w:rPr>
          <w:color w:val="FF0000"/>
          <w:sz w:val="28"/>
          <w:szCs w:val="28"/>
        </w:rPr>
        <w:t xml:space="preserve"> </w:t>
      </w:r>
      <w:r w:rsidR="004913DF" w:rsidRPr="00591E17">
        <w:rPr>
          <w:sz w:val="28"/>
          <w:szCs w:val="28"/>
        </w:rPr>
        <w:t xml:space="preserve">(приложение № </w:t>
      </w:r>
      <w:r w:rsidR="00591E17" w:rsidRPr="00591E17">
        <w:rPr>
          <w:sz w:val="28"/>
          <w:szCs w:val="28"/>
        </w:rPr>
        <w:t>9</w:t>
      </w:r>
      <w:r w:rsidR="00AE4866" w:rsidRPr="00591E17">
        <w:rPr>
          <w:sz w:val="28"/>
          <w:szCs w:val="28"/>
        </w:rPr>
        <w:t xml:space="preserve"> </w:t>
      </w:r>
      <w:r w:rsidR="004913DF" w:rsidRPr="00591E17">
        <w:rPr>
          <w:sz w:val="28"/>
          <w:szCs w:val="28"/>
        </w:rPr>
        <w:t>к регламенту</w:t>
      </w:r>
      <w:r w:rsidR="004913DF" w:rsidRPr="004913DF">
        <w:rPr>
          <w:sz w:val="28"/>
          <w:szCs w:val="28"/>
        </w:rPr>
        <w:t xml:space="preserve">), который </w:t>
      </w:r>
      <w:r w:rsidR="002254FB">
        <w:rPr>
          <w:sz w:val="28"/>
          <w:szCs w:val="28"/>
        </w:rPr>
        <w:t>составляет</w:t>
      </w:r>
      <w:r w:rsidR="004913DF">
        <w:rPr>
          <w:sz w:val="28"/>
          <w:szCs w:val="28"/>
        </w:rPr>
        <w:t>ся</w:t>
      </w:r>
      <w:r w:rsidR="002254FB">
        <w:rPr>
          <w:sz w:val="28"/>
          <w:szCs w:val="28"/>
        </w:rPr>
        <w:t xml:space="preserve"> в двух экземплярах</w:t>
      </w:r>
      <w:r w:rsidR="004913DF">
        <w:rPr>
          <w:sz w:val="28"/>
          <w:szCs w:val="28"/>
        </w:rPr>
        <w:t xml:space="preserve">, </w:t>
      </w:r>
      <w:r w:rsidR="002254FB">
        <w:rPr>
          <w:sz w:val="28"/>
          <w:szCs w:val="28"/>
        </w:rPr>
        <w:t xml:space="preserve">подписывается </w:t>
      </w:r>
      <w:r w:rsidR="002254FB" w:rsidRPr="002254FB">
        <w:rPr>
          <w:sz w:val="28"/>
          <w:szCs w:val="28"/>
        </w:rPr>
        <w:t>должностн</w:t>
      </w:r>
      <w:r w:rsidR="002254FB">
        <w:rPr>
          <w:sz w:val="28"/>
          <w:szCs w:val="28"/>
        </w:rPr>
        <w:t>ым</w:t>
      </w:r>
      <w:r w:rsidR="002254FB" w:rsidRPr="002254FB">
        <w:rPr>
          <w:sz w:val="28"/>
          <w:szCs w:val="28"/>
        </w:rPr>
        <w:t xml:space="preserve"> лицо</w:t>
      </w:r>
      <w:r w:rsidR="002254FB">
        <w:rPr>
          <w:sz w:val="28"/>
          <w:szCs w:val="28"/>
        </w:rPr>
        <w:t>м</w:t>
      </w:r>
      <w:r w:rsidR="002254FB" w:rsidRPr="002254FB">
        <w:rPr>
          <w:sz w:val="28"/>
          <w:szCs w:val="28"/>
        </w:rPr>
        <w:t>, ответственн</w:t>
      </w:r>
      <w:r w:rsidR="002254FB">
        <w:rPr>
          <w:sz w:val="28"/>
          <w:szCs w:val="28"/>
        </w:rPr>
        <w:t>ым</w:t>
      </w:r>
      <w:r w:rsidR="002254FB" w:rsidRPr="002254FB">
        <w:rPr>
          <w:sz w:val="28"/>
          <w:szCs w:val="28"/>
        </w:rPr>
        <w:t xml:space="preserve"> за проведение проверки</w:t>
      </w:r>
      <w:r w:rsidR="004913DF">
        <w:rPr>
          <w:sz w:val="28"/>
          <w:szCs w:val="28"/>
        </w:rPr>
        <w:t xml:space="preserve"> и </w:t>
      </w:r>
      <w:r w:rsidR="004913DF" w:rsidRPr="004913DF">
        <w:rPr>
          <w:sz w:val="28"/>
          <w:szCs w:val="28"/>
        </w:rPr>
        <w:t>лиц</w:t>
      </w:r>
      <w:r w:rsidR="004913DF">
        <w:rPr>
          <w:sz w:val="28"/>
          <w:szCs w:val="28"/>
        </w:rPr>
        <w:t>ом</w:t>
      </w:r>
      <w:r w:rsidR="004913DF" w:rsidRPr="004913DF">
        <w:rPr>
          <w:sz w:val="28"/>
          <w:szCs w:val="28"/>
        </w:rPr>
        <w:t xml:space="preserve">, присутствующем при </w:t>
      </w:r>
      <w:r w:rsidR="004913DF">
        <w:rPr>
          <w:sz w:val="28"/>
          <w:szCs w:val="28"/>
        </w:rPr>
        <w:t xml:space="preserve">проведении </w:t>
      </w:r>
      <w:r w:rsidR="004913DF" w:rsidRPr="004913DF">
        <w:rPr>
          <w:sz w:val="28"/>
          <w:szCs w:val="28"/>
        </w:rPr>
        <w:t>проверк</w:t>
      </w:r>
      <w:r w:rsidR="004913DF">
        <w:rPr>
          <w:sz w:val="28"/>
          <w:szCs w:val="28"/>
        </w:rPr>
        <w:t>и</w:t>
      </w:r>
      <w:r w:rsidR="004913DF" w:rsidRPr="004913DF">
        <w:rPr>
          <w:sz w:val="28"/>
          <w:szCs w:val="28"/>
        </w:rPr>
        <w:t>.</w:t>
      </w:r>
      <w:proofErr w:type="gramEnd"/>
      <w:r w:rsidR="004913DF">
        <w:rPr>
          <w:sz w:val="28"/>
          <w:szCs w:val="28"/>
        </w:rPr>
        <w:t xml:space="preserve"> Один экземпляр акта вручается лицу, присутствующему при проверке.</w:t>
      </w:r>
    </w:p>
    <w:p w:rsidR="00321289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88.</w:t>
      </w:r>
      <w:r w:rsidR="00321289">
        <w:rPr>
          <w:sz w:val="28"/>
          <w:szCs w:val="28"/>
        </w:rPr>
        <w:t> </w:t>
      </w:r>
      <w:proofErr w:type="gramStart"/>
      <w:r w:rsidR="00321289">
        <w:rPr>
          <w:sz w:val="28"/>
          <w:szCs w:val="28"/>
        </w:rPr>
        <w:t>Контроль за</w:t>
      </w:r>
      <w:proofErr w:type="gramEnd"/>
      <w:r w:rsidR="00321289">
        <w:rPr>
          <w:sz w:val="28"/>
          <w:szCs w:val="28"/>
        </w:rPr>
        <w:t xml:space="preserve"> совершением </w:t>
      </w:r>
      <w:r w:rsidR="004913DF">
        <w:rPr>
          <w:sz w:val="28"/>
          <w:szCs w:val="28"/>
        </w:rPr>
        <w:t xml:space="preserve">административного действия </w:t>
      </w:r>
      <w:r w:rsidR="00321289">
        <w:rPr>
          <w:sz w:val="28"/>
          <w:szCs w:val="28"/>
        </w:rPr>
        <w:t>осуществляется начальником отдела лицензирования комитета.</w:t>
      </w:r>
    </w:p>
    <w:p w:rsidR="00321289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89</w:t>
      </w:r>
      <w:r w:rsidR="009D5628">
        <w:rPr>
          <w:sz w:val="28"/>
          <w:szCs w:val="28"/>
        </w:rPr>
        <w:t>.</w:t>
      </w:r>
      <w:r w:rsidR="00321289">
        <w:rPr>
          <w:sz w:val="28"/>
          <w:szCs w:val="28"/>
        </w:rPr>
        <w:t xml:space="preserve"> Результатом административного действия является установление </w:t>
      </w:r>
      <w:r w:rsidR="004913DF" w:rsidRPr="004913DF">
        <w:rPr>
          <w:sz w:val="28"/>
          <w:szCs w:val="28"/>
        </w:rPr>
        <w:t>соответстви</w:t>
      </w:r>
      <w:r w:rsidR="004913DF">
        <w:rPr>
          <w:sz w:val="28"/>
          <w:szCs w:val="28"/>
        </w:rPr>
        <w:t xml:space="preserve">я или </w:t>
      </w:r>
      <w:proofErr w:type="gramStart"/>
      <w:r w:rsidR="004913DF">
        <w:rPr>
          <w:sz w:val="28"/>
          <w:szCs w:val="28"/>
        </w:rPr>
        <w:t>не соответствия</w:t>
      </w:r>
      <w:proofErr w:type="gramEnd"/>
      <w:r w:rsidR="004913DF">
        <w:rPr>
          <w:sz w:val="28"/>
          <w:szCs w:val="28"/>
        </w:rPr>
        <w:t xml:space="preserve"> </w:t>
      </w:r>
      <w:r w:rsidR="004913DF" w:rsidRPr="004913DF">
        <w:rPr>
          <w:sz w:val="28"/>
          <w:szCs w:val="28"/>
        </w:rPr>
        <w:t>лицензионным требованиям помещений, зданий, сооружений, технических средств, оборудования, иных объектов, которые предполагается использовать заявителем при осуществлении розничной продажи алкогольной продукции</w:t>
      </w:r>
      <w:r w:rsidR="00321289">
        <w:rPr>
          <w:sz w:val="28"/>
          <w:szCs w:val="28"/>
        </w:rPr>
        <w:t>.</w:t>
      </w:r>
    </w:p>
    <w:p w:rsidR="004913DF" w:rsidRDefault="004913DF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</w:p>
    <w:p w:rsidR="004913DF" w:rsidRDefault="004913DF" w:rsidP="004913DF">
      <w:pPr>
        <w:suppressAutoHyphens/>
        <w:autoSpaceDE w:val="0"/>
        <w:autoSpaceDN w:val="0"/>
        <w:adjustRightInd w:val="0"/>
        <w:spacing w:before="120" w:line="240" w:lineRule="exact"/>
        <w:ind w:left="709" w:right="283"/>
        <w:jc w:val="center"/>
        <w:outlineLvl w:val="2"/>
        <w:rPr>
          <w:sz w:val="28"/>
        </w:rPr>
      </w:pPr>
      <w:r>
        <w:rPr>
          <w:sz w:val="28"/>
        </w:rPr>
        <w:t>Э</w:t>
      </w:r>
      <w:r w:rsidRPr="004913DF">
        <w:rPr>
          <w:sz w:val="28"/>
        </w:rPr>
        <w:t xml:space="preserve">кспертиза заявления и прилагаемых документов, </w:t>
      </w:r>
      <w:r w:rsidR="006521F1">
        <w:rPr>
          <w:sz w:val="28"/>
        </w:rPr>
        <w:br/>
      </w:r>
      <w:r w:rsidRPr="004913DF">
        <w:rPr>
          <w:sz w:val="28"/>
        </w:rPr>
        <w:t>представленных заявителем</w:t>
      </w:r>
    </w:p>
    <w:p w:rsidR="004913DF" w:rsidRDefault="006521F1" w:rsidP="00F10FB8">
      <w:pPr>
        <w:suppressAutoHyphens/>
        <w:autoSpaceDE w:val="0"/>
        <w:autoSpaceDN w:val="0"/>
        <w:adjustRightInd w:val="0"/>
        <w:spacing w:before="120" w:line="360" w:lineRule="exac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90</w:t>
      </w:r>
      <w:r w:rsidR="00321289">
        <w:rPr>
          <w:color w:val="000000"/>
          <w:sz w:val="28"/>
          <w:szCs w:val="28"/>
        </w:rPr>
        <w:t>. </w:t>
      </w:r>
      <w:r w:rsidR="004913DF" w:rsidRPr="004913DF">
        <w:rPr>
          <w:color w:val="000000"/>
          <w:sz w:val="28"/>
          <w:szCs w:val="28"/>
        </w:rPr>
        <w:t xml:space="preserve">Экспертиза </w:t>
      </w:r>
      <w:r w:rsidR="004913DF">
        <w:rPr>
          <w:color w:val="000000"/>
          <w:sz w:val="28"/>
          <w:szCs w:val="28"/>
        </w:rPr>
        <w:t xml:space="preserve">проводится в форме </w:t>
      </w:r>
      <w:r w:rsidR="004913DF" w:rsidRPr="004913DF">
        <w:rPr>
          <w:color w:val="000000"/>
          <w:sz w:val="28"/>
          <w:szCs w:val="28"/>
        </w:rPr>
        <w:t xml:space="preserve">документарной проверки </w:t>
      </w:r>
      <w:r w:rsidR="004913DF" w:rsidRPr="009A41E9">
        <w:rPr>
          <w:color w:val="000000"/>
          <w:sz w:val="28"/>
          <w:szCs w:val="28"/>
        </w:rPr>
        <w:t xml:space="preserve">полноты и достоверности сведений о </w:t>
      </w:r>
      <w:r w:rsidR="004913DF">
        <w:rPr>
          <w:color w:val="000000"/>
          <w:sz w:val="28"/>
          <w:szCs w:val="28"/>
        </w:rPr>
        <w:t>заявителе</w:t>
      </w:r>
      <w:r w:rsidR="004913DF" w:rsidRPr="009A41E9">
        <w:rPr>
          <w:color w:val="000000"/>
          <w:sz w:val="28"/>
          <w:szCs w:val="28"/>
        </w:rPr>
        <w:t xml:space="preserve">, содержащихся в представленных заявлении </w:t>
      </w:r>
      <w:r w:rsidR="004913DF">
        <w:rPr>
          <w:color w:val="000000"/>
          <w:sz w:val="28"/>
          <w:szCs w:val="28"/>
        </w:rPr>
        <w:t xml:space="preserve">и </w:t>
      </w:r>
      <w:r w:rsidR="00811288">
        <w:rPr>
          <w:color w:val="000000"/>
          <w:sz w:val="28"/>
          <w:szCs w:val="28"/>
        </w:rPr>
        <w:t xml:space="preserve">прилагаемых к нему </w:t>
      </w:r>
      <w:r w:rsidR="004913DF">
        <w:rPr>
          <w:color w:val="000000"/>
          <w:sz w:val="28"/>
          <w:szCs w:val="28"/>
        </w:rPr>
        <w:t xml:space="preserve">документах (далее </w:t>
      </w:r>
      <w:r w:rsidR="00811288">
        <w:rPr>
          <w:color w:val="000000"/>
          <w:sz w:val="28"/>
          <w:szCs w:val="28"/>
        </w:rPr>
        <w:t>экспертиза документов).</w:t>
      </w:r>
    </w:p>
    <w:p w:rsidR="00321289" w:rsidRPr="009A41E9" w:rsidRDefault="006521F1" w:rsidP="00F10FB8">
      <w:pPr>
        <w:suppressAutoHyphens/>
        <w:autoSpaceDE w:val="0"/>
        <w:autoSpaceDN w:val="0"/>
        <w:adjustRightInd w:val="0"/>
        <w:spacing w:before="120" w:line="360" w:lineRule="exac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91</w:t>
      </w:r>
      <w:r w:rsidR="00811288" w:rsidRPr="00811288">
        <w:rPr>
          <w:color w:val="000000"/>
          <w:sz w:val="28"/>
          <w:szCs w:val="28"/>
        </w:rPr>
        <w:t>.</w:t>
      </w:r>
      <w:r w:rsidR="00811288">
        <w:rPr>
          <w:color w:val="000000"/>
          <w:sz w:val="28"/>
          <w:szCs w:val="28"/>
        </w:rPr>
        <w:t> </w:t>
      </w:r>
      <w:r w:rsidR="00321289" w:rsidRPr="009A41E9">
        <w:rPr>
          <w:color w:val="000000"/>
          <w:sz w:val="28"/>
          <w:szCs w:val="28"/>
        </w:rPr>
        <w:t xml:space="preserve">Юридическим фактом, являющимся основанием для проведения </w:t>
      </w:r>
      <w:r w:rsidR="00811288" w:rsidRPr="00811288">
        <w:rPr>
          <w:color w:val="000000"/>
          <w:sz w:val="28"/>
          <w:szCs w:val="28"/>
        </w:rPr>
        <w:t>экспертиз</w:t>
      </w:r>
      <w:r w:rsidR="007F15E8">
        <w:rPr>
          <w:color w:val="000000"/>
          <w:sz w:val="28"/>
          <w:szCs w:val="28"/>
        </w:rPr>
        <w:t>ы</w:t>
      </w:r>
      <w:r w:rsidR="00811288" w:rsidRPr="00811288">
        <w:rPr>
          <w:color w:val="000000"/>
          <w:sz w:val="28"/>
          <w:szCs w:val="28"/>
        </w:rPr>
        <w:t xml:space="preserve"> документов </w:t>
      </w:r>
      <w:r w:rsidR="00811288">
        <w:rPr>
          <w:color w:val="000000"/>
          <w:sz w:val="28"/>
          <w:szCs w:val="28"/>
        </w:rPr>
        <w:t xml:space="preserve">является осуществление административных действий, указанных в </w:t>
      </w:r>
      <w:r w:rsidR="00591E17">
        <w:rPr>
          <w:color w:val="000000"/>
          <w:sz w:val="28"/>
          <w:szCs w:val="28"/>
        </w:rPr>
        <w:t>пункта</w:t>
      </w:r>
      <w:r w:rsidR="00811288">
        <w:rPr>
          <w:color w:val="000000"/>
          <w:sz w:val="28"/>
          <w:szCs w:val="28"/>
        </w:rPr>
        <w:t xml:space="preserve">х </w:t>
      </w:r>
      <w:r w:rsidR="00591E17">
        <w:rPr>
          <w:color w:val="000000"/>
          <w:sz w:val="28"/>
          <w:szCs w:val="28"/>
        </w:rPr>
        <w:t>64-</w:t>
      </w:r>
      <w:r w:rsidR="00067C46">
        <w:rPr>
          <w:color w:val="000000"/>
          <w:sz w:val="28"/>
          <w:szCs w:val="28"/>
        </w:rPr>
        <w:t>89</w:t>
      </w:r>
      <w:r w:rsidR="00811288">
        <w:rPr>
          <w:color w:val="000000"/>
          <w:sz w:val="28"/>
          <w:szCs w:val="28"/>
        </w:rPr>
        <w:t xml:space="preserve"> </w:t>
      </w:r>
      <w:r w:rsidR="00136F1C">
        <w:rPr>
          <w:color w:val="000000"/>
          <w:sz w:val="28"/>
          <w:szCs w:val="28"/>
        </w:rPr>
        <w:t>настоящего</w:t>
      </w:r>
      <w:r w:rsidR="00A94C57">
        <w:rPr>
          <w:color w:val="000000"/>
          <w:sz w:val="28"/>
          <w:szCs w:val="28"/>
        </w:rPr>
        <w:t xml:space="preserve"> </w:t>
      </w:r>
      <w:r w:rsidR="00D6341E">
        <w:rPr>
          <w:color w:val="000000"/>
          <w:sz w:val="28"/>
          <w:szCs w:val="28"/>
        </w:rPr>
        <w:t>регламента</w:t>
      </w:r>
      <w:r w:rsidR="00811288">
        <w:rPr>
          <w:color w:val="000000"/>
          <w:sz w:val="28"/>
          <w:szCs w:val="28"/>
        </w:rPr>
        <w:t>.</w:t>
      </w:r>
    </w:p>
    <w:p w:rsidR="00321289" w:rsidRDefault="006521F1" w:rsidP="00F10FB8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92</w:t>
      </w:r>
      <w:r w:rsidR="00321289" w:rsidRPr="009A41E9">
        <w:rPr>
          <w:color w:val="000000"/>
          <w:sz w:val="28"/>
          <w:szCs w:val="28"/>
        </w:rPr>
        <w:t>.</w:t>
      </w:r>
      <w:r w:rsidR="00321289">
        <w:rPr>
          <w:color w:val="000000"/>
          <w:sz w:val="28"/>
          <w:szCs w:val="28"/>
        </w:rPr>
        <w:t> </w:t>
      </w:r>
      <w:r w:rsidR="00321289" w:rsidRPr="009A41E9">
        <w:rPr>
          <w:color w:val="000000"/>
          <w:sz w:val="28"/>
          <w:szCs w:val="28"/>
        </w:rPr>
        <w:t>Должностны</w:t>
      </w:r>
      <w:r w:rsidR="00F87506">
        <w:rPr>
          <w:color w:val="000000"/>
          <w:sz w:val="28"/>
          <w:szCs w:val="28"/>
        </w:rPr>
        <w:t xml:space="preserve">е </w:t>
      </w:r>
      <w:r w:rsidR="00321289">
        <w:rPr>
          <w:color w:val="000000"/>
          <w:sz w:val="28"/>
          <w:szCs w:val="28"/>
        </w:rPr>
        <w:t xml:space="preserve"> лица</w:t>
      </w:r>
      <w:r w:rsidR="00321289" w:rsidRPr="009A41E9">
        <w:rPr>
          <w:color w:val="000000"/>
          <w:sz w:val="28"/>
          <w:szCs w:val="28"/>
        </w:rPr>
        <w:t>, ответственны</w:t>
      </w:r>
      <w:r w:rsidR="00F87506">
        <w:rPr>
          <w:color w:val="000000"/>
          <w:sz w:val="28"/>
          <w:szCs w:val="28"/>
        </w:rPr>
        <w:t>е</w:t>
      </w:r>
      <w:r w:rsidR="00321289" w:rsidRPr="009A41E9">
        <w:rPr>
          <w:color w:val="000000"/>
          <w:sz w:val="28"/>
          <w:szCs w:val="28"/>
        </w:rPr>
        <w:t xml:space="preserve"> за проведение </w:t>
      </w:r>
      <w:r w:rsidR="00811288" w:rsidRPr="00811288">
        <w:rPr>
          <w:color w:val="000000"/>
          <w:sz w:val="28"/>
          <w:szCs w:val="28"/>
        </w:rPr>
        <w:t>экспертиз</w:t>
      </w:r>
      <w:r w:rsidR="00F87506">
        <w:rPr>
          <w:color w:val="000000"/>
          <w:sz w:val="28"/>
          <w:szCs w:val="28"/>
        </w:rPr>
        <w:t>ы</w:t>
      </w:r>
      <w:r w:rsidR="00811288" w:rsidRPr="00811288">
        <w:rPr>
          <w:color w:val="000000"/>
          <w:sz w:val="28"/>
          <w:szCs w:val="28"/>
        </w:rPr>
        <w:t xml:space="preserve"> документов</w:t>
      </w:r>
      <w:r w:rsidR="00321289">
        <w:rPr>
          <w:color w:val="000000"/>
          <w:sz w:val="28"/>
          <w:szCs w:val="28"/>
        </w:rPr>
        <w:t xml:space="preserve">, </w:t>
      </w:r>
      <w:r w:rsidR="00AE4866">
        <w:rPr>
          <w:color w:val="000000"/>
          <w:sz w:val="28"/>
          <w:szCs w:val="28"/>
        </w:rPr>
        <w:t>назначаю</w:t>
      </w:r>
      <w:r w:rsidR="00F87506">
        <w:rPr>
          <w:color w:val="000000"/>
          <w:sz w:val="28"/>
          <w:szCs w:val="28"/>
        </w:rPr>
        <w:t xml:space="preserve">тся приказом </w:t>
      </w:r>
      <w:r w:rsidR="002F042B">
        <w:rPr>
          <w:color w:val="000000"/>
          <w:sz w:val="28"/>
          <w:szCs w:val="28"/>
        </w:rPr>
        <w:t>председателя</w:t>
      </w:r>
      <w:r w:rsidR="00F87506">
        <w:rPr>
          <w:color w:val="000000"/>
          <w:sz w:val="28"/>
          <w:szCs w:val="28"/>
        </w:rPr>
        <w:t xml:space="preserve"> комитета </w:t>
      </w:r>
      <w:r w:rsidR="009D5628">
        <w:rPr>
          <w:color w:val="000000"/>
          <w:sz w:val="28"/>
          <w:szCs w:val="28"/>
        </w:rPr>
        <w:t xml:space="preserve">о проведении документарной проверки </w:t>
      </w:r>
      <w:r w:rsidR="00321289">
        <w:rPr>
          <w:color w:val="000000"/>
          <w:sz w:val="28"/>
          <w:szCs w:val="28"/>
        </w:rPr>
        <w:t>(далее</w:t>
      </w:r>
      <w:r w:rsidR="00321289" w:rsidRPr="009A41E9">
        <w:rPr>
          <w:color w:val="000000"/>
          <w:sz w:val="28"/>
          <w:szCs w:val="28"/>
        </w:rPr>
        <w:t xml:space="preserve"> </w:t>
      </w:r>
      <w:r w:rsidR="00811288">
        <w:rPr>
          <w:color w:val="000000"/>
          <w:sz w:val="28"/>
          <w:szCs w:val="28"/>
        </w:rPr>
        <w:t>должностные лица</w:t>
      </w:r>
      <w:r w:rsidR="00321289" w:rsidRPr="009A41E9">
        <w:rPr>
          <w:color w:val="000000"/>
          <w:sz w:val="28"/>
          <w:szCs w:val="28"/>
        </w:rPr>
        <w:t>, ответствен</w:t>
      </w:r>
      <w:r w:rsidR="00321289">
        <w:rPr>
          <w:color w:val="000000"/>
          <w:sz w:val="28"/>
          <w:szCs w:val="28"/>
        </w:rPr>
        <w:t>ные</w:t>
      </w:r>
      <w:r w:rsidR="00321289" w:rsidRPr="009A41E9">
        <w:rPr>
          <w:color w:val="000000"/>
          <w:sz w:val="28"/>
          <w:szCs w:val="28"/>
        </w:rPr>
        <w:t xml:space="preserve"> за экспертизу документов)</w:t>
      </w:r>
      <w:r w:rsidR="00321289">
        <w:rPr>
          <w:color w:val="000000"/>
          <w:sz w:val="28"/>
          <w:szCs w:val="28"/>
        </w:rPr>
        <w:t>.</w:t>
      </w:r>
    </w:p>
    <w:p w:rsidR="00EE2CE2" w:rsidRPr="00EE2CE2" w:rsidRDefault="006521F1" w:rsidP="00EE2CE2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93</w:t>
      </w:r>
      <w:r w:rsidR="009D5628">
        <w:rPr>
          <w:color w:val="000000"/>
          <w:sz w:val="28"/>
          <w:szCs w:val="28"/>
        </w:rPr>
        <w:t>. </w:t>
      </w:r>
      <w:r w:rsidR="00EE2CE2" w:rsidRPr="00EE2CE2">
        <w:rPr>
          <w:color w:val="000000"/>
          <w:sz w:val="28"/>
          <w:szCs w:val="28"/>
        </w:rPr>
        <w:t xml:space="preserve">Приказ о проведении проверки </w:t>
      </w:r>
      <w:r w:rsidR="00193133">
        <w:rPr>
          <w:color w:val="000000"/>
          <w:sz w:val="28"/>
          <w:szCs w:val="28"/>
        </w:rPr>
        <w:t>составляется в трех экземплярах и передается на подпись председателю комитета. О</w:t>
      </w:r>
      <w:r w:rsidR="00EE2CE2" w:rsidRPr="00EE2CE2">
        <w:rPr>
          <w:color w:val="000000"/>
          <w:sz w:val="28"/>
          <w:szCs w:val="28"/>
        </w:rPr>
        <w:t xml:space="preserve">дин </w:t>
      </w:r>
      <w:r w:rsidR="00193133">
        <w:rPr>
          <w:color w:val="000000"/>
          <w:sz w:val="28"/>
          <w:szCs w:val="28"/>
        </w:rPr>
        <w:t xml:space="preserve">экземпляр приказа </w:t>
      </w:r>
      <w:r w:rsidR="00EE2CE2" w:rsidRPr="00EE2CE2">
        <w:rPr>
          <w:color w:val="000000"/>
          <w:sz w:val="28"/>
          <w:szCs w:val="28"/>
        </w:rPr>
        <w:t>вручается лично заявителю, либо направляется на адрес электронной почты, по которой осуществляется переписка.</w:t>
      </w:r>
    </w:p>
    <w:p w:rsidR="00321289" w:rsidRDefault="006521F1" w:rsidP="00F10FB8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94</w:t>
      </w:r>
      <w:r w:rsidR="00321289" w:rsidRPr="009A41E9">
        <w:rPr>
          <w:color w:val="000000"/>
          <w:sz w:val="28"/>
          <w:szCs w:val="28"/>
        </w:rPr>
        <w:t>.</w:t>
      </w:r>
      <w:r w:rsidR="00321289">
        <w:rPr>
          <w:color w:val="000000"/>
          <w:sz w:val="28"/>
          <w:szCs w:val="28"/>
        </w:rPr>
        <w:t> Срок проведения экспертизы документов не может превышать двадцать рабочих дней.</w:t>
      </w:r>
      <w:r w:rsidR="00811288" w:rsidRPr="00811288">
        <w:t xml:space="preserve"> </w:t>
      </w:r>
      <w:r w:rsidR="00811288" w:rsidRPr="00811288">
        <w:rPr>
          <w:color w:val="000000"/>
          <w:sz w:val="28"/>
          <w:szCs w:val="28"/>
        </w:rPr>
        <w:t xml:space="preserve">В случае необходимости проведения дополнительной экспертизы указанный срок продлевается на период ее проведения, но не более чем на </w:t>
      </w:r>
      <w:r w:rsidR="00874316">
        <w:rPr>
          <w:color w:val="000000"/>
          <w:sz w:val="28"/>
          <w:szCs w:val="28"/>
        </w:rPr>
        <w:t>2</w:t>
      </w:r>
      <w:r w:rsidR="00811288" w:rsidRPr="00811288">
        <w:rPr>
          <w:color w:val="000000"/>
          <w:sz w:val="28"/>
          <w:szCs w:val="28"/>
        </w:rPr>
        <w:t>0 дней.</w:t>
      </w:r>
    </w:p>
    <w:p w:rsidR="00811288" w:rsidRDefault="006521F1" w:rsidP="00F10FB8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95</w:t>
      </w:r>
      <w:r w:rsidR="00321289">
        <w:rPr>
          <w:color w:val="000000"/>
          <w:sz w:val="28"/>
          <w:szCs w:val="28"/>
        </w:rPr>
        <w:t>. </w:t>
      </w:r>
      <w:proofErr w:type="gramStart"/>
      <w:r w:rsidR="00811288" w:rsidRPr="00811288">
        <w:rPr>
          <w:color w:val="000000"/>
          <w:sz w:val="28"/>
          <w:szCs w:val="28"/>
        </w:rPr>
        <w:t>Предметом документарной проверки являются сведения, содержащиеся в представленных заявлении и документах, в целях оценки соответствия таких сведений лицензионным требованиям, установленным в соответствии с положениями статей 2, 8, 9, 10.1, 11, 16, 19, 20, 25 и 26 Федерального закона</w:t>
      </w:r>
      <w:r w:rsidR="00811288">
        <w:rPr>
          <w:color w:val="000000"/>
          <w:sz w:val="28"/>
          <w:szCs w:val="28"/>
        </w:rPr>
        <w:t xml:space="preserve"> № 171-ФЗ</w:t>
      </w:r>
      <w:r w:rsidR="00811288" w:rsidRPr="00811288">
        <w:rPr>
          <w:color w:val="000000"/>
          <w:sz w:val="28"/>
          <w:szCs w:val="28"/>
        </w:rPr>
        <w:t>.</w:t>
      </w:r>
      <w:proofErr w:type="gramEnd"/>
    </w:p>
    <w:p w:rsidR="00321289" w:rsidRPr="00051222" w:rsidRDefault="006521F1" w:rsidP="00F10FB8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96</w:t>
      </w:r>
      <w:r w:rsidR="00811288">
        <w:rPr>
          <w:color w:val="000000"/>
          <w:sz w:val="28"/>
          <w:szCs w:val="28"/>
        </w:rPr>
        <w:t>. </w:t>
      </w:r>
      <w:r w:rsidR="00321289" w:rsidRPr="00051222">
        <w:rPr>
          <w:color w:val="000000"/>
          <w:sz w:val="28"/>
          <w:szCs w:val="28"/>
        </w:rPr>
        <w:t>Критери</w:t>
      </w:r>
      <w:r w:rsidR="00811288">
        <w:rPr>
          <w:color w:val="000000"/>
          <w:sz w:val="28"/>
          <w:szCs w:val="28"/>
        </w:rPr>
        <w:t>ем</w:t>
      </w:r>
      <w:r w:rsidR="00321289" w:rsidRPr="00051222">
        <w:rPr>
          <w:color w:val="000000"/>
          <w:sz w:val="28"/>
          <w:szCs w:val="28"/>
        </w:rPr>
        <w:t xml:space="preserve"> принятия решени</w:t>
      </w:r>
      <w:r w:rsidR="00811288">
        <w:rPr>
          <w:color w:val="000000"/>
          <w:sz w:val="28"/>
          <w:szCs w:val="28"/>
        </w:rPr>
        <w:t>я</w:t>
      </w:r>
      <w:r w:rsidR="00321289" w:rsidRPr="00051222">
        <w:rPr>
          <w:color w:val="000000"/>
          <w:sz w:val="28"/>
          <w:szCs w:val="28"/>
        </w:rPr>
        <w:t xml:space="preserve"> при проведении экспертизы</w:t>
      </w:r>
      <w:r w:rsidR="00321289">
        <w:rPr>
          <w:color w:val="000000"/>
          <w:sz w:val="28"/>
          <w:szCs w:val="28"/>
        </w:rPr>
        <w:t xml:space="preserve"> </w:t>
      </w:r>
      <w:r w:rsidR="00811288">
        <w:rPr>
          <w:color w:val="000000"/>
          <w:sz w:val="28"/>
          <w:szCs w:val="28"/>
        </w:rPr>
        <w:t xml:space="preserve">является соответствие </w:t>
      </w:r>
      <w:r w:rsidR="00321289" w:rsidRPr="00051222">
        <w:rPr>
          <w:color w:val="000000"/>
          <w:sz w:val="28"/>
          <w:szCs w:val="28"/>
        </w:rPr>
        <w:t>лицензионным</w:t>
      </w:r>
      <w:r w:rsidR="00AE4866">
        <w:rPr>
          <w:color w:val="000000"/>
          <w:sz w:val="28"/>
          <w:szCs w:val="28"/>
        </w:rPr>
        <w:t xml:space="preserve"> требованиям</w:t>
      </w:r>
      <w:r w:rsidR="00321289" w:rsidRPr="00051222">
        <w:rPr>
          <w:color w:val="000000"/>
          <w:sz w:val="28"/>
          <w:szCs w:val="28"/>
        </w:rPr>
        <w:t xml:space="preserve">, установленным в соответствии с </w:t>
      </w:r>
      <w:r w:rsidR="00321289" w:rsidRPr="00051222">
        <w:rPr>
          <w:color w:val="000000"/>
          <w:sz w:val="28"/>
          <w:szCs w:val="28"/>
        </w:rPr>
        <w:lastRenderedPageBreak/>
        <w:t xml:space="preserve">положениями </w:t>
      </w:r>
      <w:hyperlink r:id="rId27" w:history="1">
        <w:r w:rsidR="00321289" w:rsidRPr="00051222">
          <w:rPr>
            <w:color w:val="000000"/>
            <w:sz w:val="28"/>
            <w:szCs w:val="28"/>
          </w:rPr>
          <w:t>статей 2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28" w:history="1">
        <w:r w:rsidR="00321289" w:rsidRPr="00051222">
          <w:rPr>
            <w:color w:val="000000"/>
            <w:sz w:val="28"/>
            <w:szCs w:val="28"/>
          </w:rPr>
          <w:t>8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29" w:history="1">
        <w:r w:rsidR="00321289" w:rsidRPr="00051222">
          <w:rPr>
            <w:color w:val="000000"/>
            <w:sz w:val="28"/>
            <w:szCs w:val="28"/>
          </w:rPr>
          <w:t>9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30" w:history="1">
        <w:r w:rsidR="00321289" w:rsidRPr="00051222">
          <w:rPr>
            <w:color w:val="000000"/>
            <w:sz w:val="28"/>
            <w:szCs w:val="28"/>
          </w:rPr>
          <w:t>10.1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31" w:history="1">
        <w:r w:rsidR="00321289" w:rsidRPr="00051222">
          <w:rPr>
            <w:color w:val="000000"/>
            <w:sz w:val="28"/>
            <w:szCs w:val="28"/>
          </w:rPr>
          <w:t>11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32" w:history="1">
        <w:r w:rsidR="00321289" w:rsidRPr="00051222">
          <w:rPr>
            <w:color w:val="000000"/>
            <w:sz w:val="28"/>
            <w:szCs w:val="28"/>
          </w:rPr>
          <w:t>16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33" w:history="1">
        <w:r w:rsidR="00321289" w:rsidRPr="00051222">
          <w:rPr>
            <w:color w:val="000000"/>
            <w:sz w:val="28"/>
            <w:szCs w:val="28"/>
          </w:rPr>
          <w:t>19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34" w:history="1">
        <w:r w:rsidR="00321289" w:rsidRPr="00051222">
          <w:rPr>
            <w:color w:val="000000"/>
            <w:sz w:val="28"/>
            <w:szCs w:val="28"/>
          </w:rPr>
          <w:t>20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35" w:history="1">
        <w:r w:rsidR="00321289" w:rsidRPr="00051222">
          <w:rPr>
            <w:color w:val="000000"/>
            <w:sz w:val="28"/>
            <w:szCs w:val="28"/>
          </w:rPr>
          <w:t>25</w:t>
        </w:r>
      </w:hyperlink>
      <w:r w:rsidR="00321289" w:rsidRPr="00051222">
        <w:rPr>
          <w:color w:val="000000"/>
          <w:sz w:val="28"/>
          <w:szCs w:val="28"/>
        </w:rPr>
        <w:t xml:space="preserve"> и </w:t>
      </w:r>
      <w:hyperlink r:id="rId36" w:history="1">
        <w:r w:rsidR="00321289" w:rsidRPr="00051222">
          <w:rPr>
            <w:color w:val="000000"/>
            <w:sz w:val="28"/>
            <w:szCs w:val="28"/>
          </w:rPr>
          <w:t>26</w:t>
        </w:r>
      </w:hyperlink>
      <w:r w:rsidR="00321289" w:rsidRPr="00051222">
        <w:rPr>
          <w:color w:val="000000"/>
          <w:sz w:val="28"/>
          <w:szCs w:val="28"/>
        </w:rPr>
        <w:t xml:space="preserve"> </w:t>
      </w:r>
      <w:r w:rsidR="00321289">
        <w:rPr>
          <w:color w:val="000000"/>
          <w:sz w:val="28"/>
          <w:szCs w:val="28"/>
        </w:rPr>
        <w:t>Федерального</w:t>
      </w:r>
      <w:r w:rsidR="00321289" w:rsidRPr="00051222">
        <w:rPr>
          <w:color w:val="000000"/>
          <w:sz w:val="28"/>
          <w:szCs w:val="28"/>
        </w:rPr>
        <w:t xml:space="preserve"> закон</w:t>
      </w:r>
      <w:r w:rsidR="00321289">
        <w:rPr>
          <w:color w:val="000000"/>
          <w:sz w:val="28"/>
          <w:szCs w:val="28"/>
        </w:rPr>
        <w:t>а № </w:t>
      </w:r>
      <w:r w:rsidR="00321289" w:rsidRPr="00051222">
        <w:rPr>
          <w:color w:val="000000"/>
          <w:sz w:val="28"/>
          <w:szCs w:val="28"/>
        </w:rPr>
        <w:t>171-ФЗ</w:t>
      </w:r>
      <w:r w:rsidR="00321289">
        <w:rPr>
          <w:color w:val="000000"/>
          <w:sz w:val="28"/>
          <w:szCs w:val="28"/>
        </w:rPr>
        <w:t>.</w:t>
      </w:r>
    </w:p>
    <w:p w:rsidR="00321289" w:rsidRPr="009A41E9" w:rsidRDefault="006521F1" w:rsidP="00F10FB8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97</w:t>
      </w:r>
      <w:r w:rsidR="00321289">
        <w:rPr>
          <w:color w:val="000000"/>
          <w:sz w:val="28"/>
          <w:szCs w:val="28"/>
        </w:rPr>
        <w:t>. </w:t>
      </w:r>
      <w:r w:rsidR="00321289" w:rsidRPr="009A41E9">
        <w:rPr>
          <w:color w:val="000000"/>
          <w:sz w:val="28"/>
          <w:szCs w:val="28"/>
        </w:rPr>
        <w:t xml:space="preserve">Способом фиксации результата является </w:t>
      </w:r>
      <w:r w:rsidR="00321289">
        <w:rPr>
          <w:color w:val="000000"/>
          <w:sz w:val="28"/>
          <w:szCs w:val="28"/>
        </w:rPr>
        <w:t>акт</w:t>
      </w:r>
      <w:r w:rsidR="007F15E8">
        <w:rPr>
          <w:color w:val="000000"/>
          <w:sz w:val="28"/>
          <w:szCs w:val="28"/>
        </w:rPr>
        <w:t xml:space="preserve"> документарной проверки </w:t>
      </w:r>
      <w:r w:rsidR="007F15E8" w:rsidRPr="00067C46">
        <w:rPr>
          <w:sz w:val="28"/>
          <w:szCs w:val="28"/>
        </w:rPr>
        <w:t>(приложение №</w:t>
      </w:r>
      <w:r w:rsidR="00067C46" w:rsidRPr="00067C46">
        <w:rPr>
          <w:sz w:val="28"/>
          <w:szCs w:val="28"/>
        </w:rPr>
        <w:t xml:space="preserve"> 10</w:t>
      </w:r>
      <w:r w:rsidR="007F15E8" w:rsidRPr="00067C46">
        <w:rPr>
          <w:sz w:val="28"/>
          <w:szCs w:val="28"/>
        </w:rPr>
        <w:t xml:space="preserve"> к настоящему регламенту)</w:t>
      </w:r>
      <w:r w:rsidR="007F15E8">
        <w:rPr>
          <w:color w:val="000000"/>
          <w:sz w:val="28"/>
          <w:szCs w:val="28"/>
        </w:rPr>
        <w:t xml:space="preserve">, копия которого вручается лично заявителю или его уполномоченному представителю, либо направляется заказным письмом с уведомлением </w:t>
      </w:r>
      <w:r w:rsidR="009D5628">
        <w:rPr>
          <w:color w:val="000000"/>
          <w:sz w:val="28"/>
          <w:szCs w:val="28"/>
        </w:rPr>
        <w:t>по</w:t>
      </w:r>
      <w:r w:rsidR="007F15E8">
        <w:rPr>
          <w:color w:val="000000"/>
          <w:sz w:val="28"/>
          <w:szCs w:val="28"/>
        </w:rPr>
        <w:t xml:space="preserve"> адрес</w:t>
      </w:r>
      <w:r w:rsidR="009D5628">
        <w:rPr>
          <w:color w:val="000000"/>
          <w:sz w:val="28"/>
          <w:szCs w:val="28"/>
        </w:rPr>
        <w:t>у места нахождения заявителя, указанному в заявлении</w:t>
      </w:r>
      <w:r w:rsidR="00321289" w:rsidRPr="009A41E9">
        <w:rPr>
          <w:color w:val="000000"/>
          <w:sz w:val="28"/>
          <w:szCs w:val="28"/>
        </w:rPr>
        <w:t>.</w:t>
      </w:r>
    </w:p>
    <w:p w:rsidR="00321289" w:rsidRDefault="006521F1" w:rsidP="00F10FB8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98</w:t>
      </w:r>
      <w:r w:rsidR="00321289">
        <w:rPr>
          <w:color w:val="000000"/>
          <w:sz w:val="28"/>
          <w:szCs w:val="28"/>
        </w:rPr>
        <w:t>. </w:t>
      </w:r>
      <w:proofErr w:type="gramStart"/>
      <w:r w:rsidR="00321289" w:rsidRPr="009A41E9">
        <w:rPr>
          <w:color w:val="000000"/>
          <w:sz w:val="28"/>
          <w:szCs w:val="28"/>
        </w:rPr>
        <w:t>Контроль за</w:t>
      </w:r>
      <w:proofErr w:type="gramEnd"/>
      <w:r w:rsidR="00321289" w:rsidRPr="009A41E9">
        <w:rPr>
          <w:color w:val="000000"/>
          <w:sz w:val="28"/>
          <w:szCs w:val="28"/>
        </w:rPr>
        <w:t xml:space="preserve"> экспертизой документов осуществляется начальником отдела </w:t>
      </w:r>
      <w:r w:rsidR="00321289">
        <w:rPr>
          <w:color w:val="000000"/>
          <w:sz w:val="28"/>
          <w:szCs w:val="28"/>
        </w:rPr>
        <w:t>лицензирования комитета.</w:t>
      </w:r>
    </w:p>
    <w:p w:rsidR="00321289" w:rsidRPr="009A41E9" w:rsidRDefault="006521F1" w:rsidP="00F10FB8">
      <w:pPr>
        <w:suppressAutoHyphens/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99</w:t>
      </w:r>
      <w:r w:rsidR="00321289">
        <w:rPr>
          <w:color w:val="000000"/>
          <w:sz w:val="28"/>
          <w:szCs w:val="28"/>
        </w:rPr>
        <w:t>. </w:t>
      </w:r>
      <w:r w:rsidR="00321289" w:rsidRPr="009A41E9">
        <w:rPr>
          <w:color w:val="000000"/>
          <w:sz w:val="28"/>
          <w:szCs w:val="28"/>
        </w:rPr>
        <w:t>Результатом админист</w:t>
      </w:r>
      <w:r w:rsidR="00321289">
        <w:rPr>
          <w:color w:val="000000"/>
          <w:sz w:val="28"/>
          <w:szCs w:val="28"/>
        </w:rPr>
        <w:t xml:space="preserve">ративного действия является установление соответствия </w:t>
      </w:r>
      <w:r w:rsidR="00AE4866">
        <w:rPr>
          <w:color w:val="000000"/>
          <w:sz w:val="28"/>
          <w:szCs w:val="28"/>
        </w:rPr>
        <w:t>или несоответствия</w:t>
      </w:r>
      <w:r w:rsidR="00193133">
        <w:rPr>
          <w:color w:val="000000"/>
          <w:sz w:val="28"/>
          <w:szCs w:val="28"/>
        </w:rPr>
        <w:t xml:space="preserve"> </w:t>
      </w:r>
      <w:r w:rsidR="00321289">
        <w:rPr>
          <w:color w:val="000000"/>
          <w:sz w:val="28"/>
          <w:szCs w:val="28"/>
        </w:rPr>
        <w:t>заявителя лицензионным</w:t>
      </w:r>
      <w:r w:rsidR="00321289" w:rsidRPr="00051222">
        <w:rPr>
          <w:color w:val="000000"/>
          <w:sz w:val="28"/>
          <w:szCs w:val="28"/>
        </w:rPr>
        <w:t xml:space="preserve"> требования</w:t>
      </w:r>
      <w:r w:rsidR="00321289">
        <w:rPr>
          <w:color w:val="000000"/>
          <w:sz w:val="28"/>
          <w:szCs w:val="28"/>
        </w:rPr>
        <w:t>м, установленным</w:t>
      </w:r>
      <w:r w:rsidR="00321289" w:rsidRPr="00051222">
        <w:rPr>
          <w:color w:val="000000"/>
          <w:sz w:val="28"/>
          <w:szCs w:val="28"/>
        </w:rPr>
        <w:t xml:space="preserve"> в соответствии с положениями </w:t>
      </w:r>
      <w:hyperlink r:id="rId37" w:history="1">
        <w:r w:rsidR="00321289" w:rsidRPr="00051222">
          <w:rPr>
            <w:color w:val="000000"/>
            <w:sz w:val="28"/>
            <w:szCs w:val="28"/>
          </w:rPr>
          <w:t>статей 2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38" w:history="1">
        <w:r w:rsidR="00321289" w:rsidRPr="00051222">
          <w:rPr>
            <w:color w:val="000000"/>
            <w:sz w:val="28"/>
            <w:szCs w:val="28"/>
          </w:rPr>
          <w:t>8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39" w:history="1">
        <w:r w:rsidR="00321289" w:rsidRPr="00051222">
          <w:rPr>
            <w:color w:val="000000"/>
            <w:sz w:val="28"/>
            <w:szCs w:val="28"/>
          </w:rPr>
          <w:t>9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40" w:history="1">
        <w:r w:rsidR="00321289" w:rsidRPr="00051222">
          <w:rPr>
            <w:color w:val="000000"/>
            <w:sz w:val="28"/>
            <w:szCs w:val="28"/>
          </w:rPr>
          <w:t>10.1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41" w:history="1">
        <w:r w:rsidR="00321289" w:rsidRPr="00051222">
          <w:rPr>
            <w:color w:val="000000"/>
            <w:sz w:val="28"/>
            <w:szCs w:val="28"/>
          </w:rPr>
          <w:t>11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42" w:history="1">
        <w:r w:rsidR="00321289" w:rsidRPr="00051222">
          <w:rPr>
            <w:color w:val="000000"/>
            <w:sz w:val="28"/>
            <w:szCs w:val="28"/>
          </w:rPr>
          <w:t>16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43" w:history="1">
        <w:r w:rsidR="00321289" w:rsidRPr="00051222">
          <w:rPr>
            <w:color w:val="000000"/>
            <w:sz w:val="28"/>
            <w:szCs w:val="28"/>
          </w:rPr>
          <w:t>19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44" w:history="1">
        <w:r w:rsidR="00321289" w:rsidRPr="00051222">
          <w:rPr>
            <w:color w:val="000000"/>
            <w:sz w:val="28"/>
            <w:szCs w:val="28"/>
          </w:rPr>
          <w:t>20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45" w:history="1">
        <w:r w:rsidR="00321289" w:rsidRPr="00051222">
          <w:rPr>
            <w:color w:val="000000"/>
            <w:sz w:val="28"/>
            <w:szCs w:val="28"/>
          </w:rPr>
          <w:t>25</w:t>
        </w:r>
      </w:hyperlink>
      <w:r w:rsidR="00321289" w:rsidRPr="00051222">
        <w:rPr>
          <w:color w:val="000000"/>
          <w:sz w:val="28"/>
          <w:szCs w:val="28"/>
        </w:rPr>
        <w:t xml:space="preserve"> и </w:t>
      </w:r>
      <w:hyperlink r:id="rId46" w:history="1">
        <w:r w:rsidR="00321289" w:rsidRPr="00051222">
          <w:rPr>
            <w:color w:val="000000"/>
            <w:sz w:val="28"/>
            <w:szCs w:val="28"/>
          </w:rPr>
          <w:t>26</w:t>
        </w:r>
      </w:hyperlink>
      <w:r w:rsidR="00321289" w:rsidRPr="00051222">
        <w:rPr>
          <w:color w:val="000000"/>
          <w:sz w:val="28"/>
          <w:szCs w:val="28"/>
        </w:rPr>
        <w:t xml:space="preserve"> </w:t>
      </w:r>
      <w:r w:rsidR="00321289">
        <w:rPr>
          <w:color w:val="000000"/>
          <w:sz w:val="28"/>
          <w:szCs w:val="28"/>
        </w:rPr>
        <w:t>Федерального</w:t>
      </w:r>
      <w:r w:rsidR="00321289" w:rsidRPr="00051222">
        <w:rPr>
          <w:color w:val="000000"/>
          <w:sz w:val="28"/>
          <w:szCs w:val="28"/>
        </w:rPr>
        <w:t xml:space="preserve"> закон</w:t>
      </w:r>
      <w:r w:rsidR="00321289">
        <w:rPr>
          <w:color w:val="000000"/>
          <w:sz w:val="28"/>
          <w:szCs w:val="28"/>
        </w:rPr>
        <w:t>а №</w:t>
      </w:r>
      <w:r w:rsidR="00321289" w:rsidRPr="00051222">
        <w:rPr>
          <w:color w:val="000000"/>
          <w:sz w:val="28"/>
          <w:szCs w:val="28"/>
        </w:rPr>
        <w:t xml:space="preserve"> 171-ФЗ</w:t>
      </w:r>
      <w:r w:rsidR="00321289">
        <w:rPr>
          <w:color w:val="000000"/>
          <w:sz w:val="28"/>
          <w:szCs w:val="28"/>
        </w:rPr>
        <w:t>.</w:t>
      </w:r>
    </w:p>
    <w:p w:rsidR="00321289" w:rsidRPr="005C01F7" w:rsidRDefault="00321289" w:rsidP="00F10FB8">
      <w:pPr>
        <w:pStyle w:val="ConsPlusNormal"/>
        <w:widowControl/>
        <w:spacing w:line="240" w:lineRule="exact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321289" w:rsidRPr="005C01F7" w:rsidRDefault="00321289" w:rsidP="00F10FB8">
      <w:pPr>
        <w:pStyle w:val="ConsPlusNormal"/>
        <w:widowControl/>
        <w:spacing w:line="240" w:lineRule="exact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321289" w:rsidRDefault="009D5628" w:rsidP="00647883">
      <w:pPr>
        <w:pStyle w:val="ConsPlusNormal"/>
        <w:widowControl/>
        <w:spacing w:before="120" w:line="240" w:lineRule="exact"/>
        <w:ind w:left="567" w:right="424" w:firstLine="0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</w:t>
      </w:r>
      <w:r w:rsidRPr="009D5628">
        <w:rPr>
          <w:rFonts w:ascii="Times New Roman" w:hAnsi="Times New Roman" w:cs="Times New Roman"/>
          <w:color w:val="000000"/>
          <w:sz w:val="28"/>
        </w:rPr>
        <w:t xml:space="preserve">ринятие решения о предоставлении государственной услуги </w:t>
      </w:r>
      <w:r>
        <w:rPr>
          <w:rFonts w:ascii="Times New Roman" w:hAnsi="Times New Roman" w:cs="Times New Roman"/>
          <w:color w:val="000000"/>
          <w:sz w:val="28"/>
        </w:rPr>
        <w:t xml:space="preserve">либо отказе в предоставлении государственной услуги, </w:t>
      </w:r>
      <w:r w:rsidRPr="009D5628">
        <w:rPr>
          <w:rFonts w:ascii="Times New Roman" w:hAnsi="Times New Roman" w:cs="Times New Roman"/>
          <w:color w:val="000000"/>
          <w:sz w:val="28"/>
        </w:rPr>
        <w:t>и уведомление заявителя о принятом решении</w:t>
      </w:r>
    </w:p>
    <w:p w:rsidR="0086161F" w:rsidRPr="005C01F7" w:rsidRDefault="0086161F" w:rsidP="00F10FB8">
      <w:pPr>
        <w:pStyle w:val="ConsPlusNormal"/>
        <w:widowControl/>
        <w:spacing w:before="120" w:line="240" w:lineRule="exact"/>
        <w:ind w:firstLine="709"/>
        <w:jc w:val="center"/>
        <w:rPr>
          <w:rFonts w:ascii="Times New Roman" w:hAnsi="Times New Roman" w:cs="Times New Roman"/>
          <w:color w:val="000000"/>
          <w:sz w:val="28"/>
        </w:rPr>
      </w:pPr>
    </w:p>
    <w:p w:rsidR="009D5628" w:rsidRDefault="006521F1" w:rsidP="0086161F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100</w:t>
      </w:r>
      <w:r w:rsidR="00321289" w:rsidRPr="00B92C63">
        <w:rPr>
          <w:color w:val="000000"/>
          <w:sz w:val="28"/>
          <w:szCs w:val="28"/>
        </w:rPr>
        <w:t>.</w:t>
      </w:r>
      <w:r w:rsidR="00321289">
        <w:rPr>
          <w:color w:val="000000"/>
          <w:sz w:val="28"/>
          <w:szCs w:val="28"/>
        </w:rPr>
        <w:t> </w:t>
      </w:r>
      <w:r w:rsidR="009D5628" w:rsidRPr="009D5628">
        <w:rPr>
          <w:color w:val="000000"/>
          <w:sz w:val="28"/>
          <w:szCs w:val="28"/>
        </w:rPr>
        <w:t>Принятие решения о предоставлении государственной услуги либо отказе в предоставлении государственной услуги</w:t>
      </w:r>
      <w:r w:rsidR="009D5628">
        <w:rPr>
          <w:color w:val="000000"/>
          <w:sz w:val="28"/>
          <w:szCs w:val="28"/>
        </w:rPr>
        <w:t xml:space="preserve"> осуществляется в форме приказа председателя комитета</w:t>
      </w:r>
      <w:r w:rsidR="0086161F">
        <w:rPr>
          <w:color w:val="000000"/>
          <w:sz w:val="28"/>
          <w:szCs w:val="28"/>
        </w:rPr>
        <w:t xml:space="preserve"> о выдаче (продлении срока действия, переоформлении, прекращении) лицензии или об отказе в выдаче (продлении срока действия, переоформлении) лицензии (далее – приказ)</w:t>
      </w:r>
      <w:r w:rsidR="009D5628">
        <w:rPr>
          <w:color w:val="000000"/>
          <w:sz w:val="28"/>
          <w:szCs w:val="28"/>
        </w:rPr>
        <w:t>.</w:t>
      </w:r>
    </w:p>
    <w:p w:rsidR="00321289" w:rsidRPr="00B92C63" w:rsidRDefault="006521F1" w:rsidP="0086161F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101</w:t>
      </w:r>
      <w:r w:rsidR="0086161F">
        <w:rPr>
          <w:color w:val="000000"/>
          <w:sz w:val="28"/>
          <w:szCs w:val="28"/>
        </w:rPr>
        <w:t>. </w:t>
      </w:r>
      <w:r w:rsidR="00321289" w:rsidRPr="00B92C63">
        <w:rPr>
          <w:color w:val="000000"/>
          <w:sz w:val="28"/>
          <w:szCs w:val="28"/>
        </w:rPr>
        <w:t>Юридическим фактом, являющимся основанием для начала действия, является</w:t>
      </w:r>
      <w:r w:rsidR="00321289">
        <w:rPr>
          <w:color w:val="000000"/>
          <w:sz w:val="28"/>
          <w:szCs w:val="28"/>
        </w:rPr>
        <w:t xml:space="preserve"> соответствие заявителя лицензионным требованиям, установленным</w:t>
      </w:r>
      <w:r w:rsidR="00321289" w:rsidRPr="00051222">
        <w:rPr>
          <w:color w:val="000000"/>
          <w:sz w:val="28"/>
          <w:szCs w:val="28"/>
        </w:rPr>
        <w:t xml:space="preserve"> в соответствии с положениями </w:t>
      </w:r>
      <w:hyperlink r:id="rId47" w:history="1">
        <w:r w:rsidR="00321289" w:rsidRPr="00051222">
          <w:rPr>
            <w:color w:val="000000"/>
            <w:sz w:val="28"/>
            <w:szCs w:val="28"/>
          </w:rPr>
          <w:t>статей 2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48" w:history="1">
        <w:r w:rsidR="00321289" w:rsidRPr="00051222">
          <w:rPr>
            <w:color w:val="000000"/>
            <w:sz w:val="28"/>
            <w:szCs w:val="28"/>
          </w:rPr>
          <w:t>8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49" w:history="1">
        <w:r w:rsidR="00321289" w:rsidRPr="00051222">
          <w:rPr>
            <w:color w:val="000000"/>
            <w:sz w:val="28"/>
            <w:szCs w:val="28"/>
          </w:rPr>
          <w:t>9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50" w:history="1">
        <w:r w:rsidR="00321289" w:rsidRPr="00051222">
          <w:rPr>
            <w:color w:val="000000"/>
            <w:sz w:val="28"/>
            <w:szCs w:val="28"/>
          </w:rPr>
          <w:t>10.1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51" w:history="1">
        <w:r w:rsidR="00321289" w:rsidRPr="00051222">
          <w:rPr>
            <w:color w:val="000000"/>
            <w:sz w:val="28"/>
            <w:szCs w:val="28"/>
          </w:rPr>
          <w:t>11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52" w:history="1">
        <w:r w:rsidR="00321289" w:rsidRPr="00051222">
          <w:rPr>
            <w:color w:val="000000"/>
            <w:sz w:val="28"/>
            <w:szCs w:val="28"/>
          </w:rPr>
          <w:t>16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53" w:history="1">
        <w:r w:rsidR="00321289" w:rsidRPr="00051222">
          <w:rPr>
            <w:color w:val="000000"/>
            <w:sz w:val="28"/>
            <w:szCs w:val="28"/>
          </w:rPr>
          <w:t>19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54" w:history="1">
        <w:r w:rsidR="00321289" w:rsidRPr="00051222">
          <w:rPr>
            <w:color w:val="000000"/>
            <w:sz w:val="28"/>
            <w:szCs w:val="28"/>
          </w:rPr>
          <w:t>20</w:t>
        </w:r>
      </w:hyperlink>
      <w:r w:rsidR="00321289" w:rsidRPr="00051222">
        <w:rPr>
          <w:color w:val="000000"/>
          <w:sz w:val="28"/>
          <w:szCs w:val="28"/>
        </w:rPr>
        <w:t xml:space="preserve">, </w:t>
      </w:r>
      <w:hyperlink r:id="rId55" w:history="1">
        <w:r w:rsidR="00321289" w:rsidRPr="00051222">
          <w:rPr>
            <w:color w:val="000000"/>
            <w:sz w:val="28"/>
            <w:szCs w:val="28"/>
          </w:rPr>
          <w:t>25</w:t>
        </w:r>
      </w:hyperlink>
      <w:r w:rsidR="00321289" w:rsidRPr="00051222">
        <w:rPr>
          <w:color w:val="000000"/>
          <w:sz w:val="28"/>
          <w:szCs w:val="28"/>
        </w:rPr>
        <w:t xml:space="preserve"> и </w:t>
      </w:r>
      <w:hyperlink r:id="rId56" w:history="1">
        <w:r w:rsidR="00321289" w:rsidRPr="00051222">
          <w:rPr>
            <w:color w:val="000000"/>
            <w:sz w:val="28"/>
            <w:szCs w:val="28"/>
          </w:rPr>
          <w:t>26</w:t>
        </w:r>
      </w:hyperlink>
      <w:r w:rsidR="00321289" w:rsidRPr="00051222">
        <w:rPr>
          <w:color w:val="000000"/>
          <w:sz w:val="28"/>
          <w:szCs w:val="28"/>
        </w:rPr>
        <w:t xml:space="preserve"> </w:t>
      </w:r>
      <w:r w:rsidR="00321289">
        <w:rPr>
          <w:color w:val="000000"/>
          <w:sz w:val="28"/>
          <w:szCs w:val="28"/>
        </w:rPr>
        <w:t>Федерального</w:t>
      </w:r>
      <w:r w:rsidR="00321289" w:rsidRPr="00051222">
        <w:rPr>
          <w:color w:val="000000"/>
          <w:sz w:val="28"/>
          <w:szCs w:val="28"/>
        </w:rPr>
        <w:t xml:space="preserve"> закон</w:t>
      </w:r>
      <w:r w:rsidR="00321289">
        <w:rPr>
          <w:color w:val="000000"/>
          <w:sz w:val="28"/>
          <w:szCs w:val="28"/>
        </w:rPr>
        <w:t>а №</w:t>
      </w:r>
      <w:r w:rsidR="00333C5B">
        <w:rPr>
          <w:color w:val="000000"/>
          <w:sz w:val="28"/>
          <w:szCs w:val="28"/>
        </w:rPr>
        <w:t> </w:t>
      </w:r>
      <w:r w:rsidR="00321289" w:rsidRPr="00051222">
        <w:rPr>
          <w:color w:val="000000"/>
          <w:sz w:val="28"/>
          <w:szCs w:val="28"/>
        </w:rPr>
        <w:t>171-ФЗ</w:t>
      </w:r>
      <w:r w:rsidR="00321289">
        <w:rPr>
          <w:color w:val="000000"/>
          <w:sz w:val="28"/>
          <w:szCs w:val="28"/>
        </w:rPr>
        <w:t xml:space="preserve">, зафиксированное в актах по результатам административных процедур, предусмотренных пунктами </w:t>
      </w:r>
      <w:r w:rsidR="00067C46">
        <w:rPr>
          <w:color w:val="000000"/>
          <w:sz w:val="28"/>
          <w:szCs w:val="28"/>
        </w:rPr>
        <w:t>78-99</w:t>
      </w:r>
      <w:r w:rsidR="009D5628">
        <w:rPr>
          <w:color w:val="000000"/>
          <w:sz w:val="28"/>
          <w:szCs w:val="28"/>
        </w:rPr>
        <w:t xml:space="preserve"> настоящего </w:t>
      </w:r>
      <w:r w:rsidR="00D6341E">
        <w:rPr>
          <w:color w:val="000000"/>
          <w:sz w:val="28"/>
          <w:szCs w:val="28"/>
        </w:rPr>
        <w:t>регламента</w:t>
      </w:r>
      <w:r w:rsidR="00321289" w:rsidRPr="00B92C63">
        <w:rPr>
          <w:color w:val="000000"/>
          <w:sz w:val="28"/>
          <w:szCs w:val="28"/>
        </w:rPr>
        <w:t>.</w:t>
      </w:r>
    </w:p>
    <w:p w:rsidR="00321289" w:rsidRPr="00B92C63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102</w:t>
      </w:r>
      <w:r w:rsidR="00321289">
        <w:rPr>
          <w:color w:val="000000"/>
          <w:sz w:val="28"/>
          <w:szCs w:val="28"/>
        </w:rPr>
        <w:t>. </w:t>
      </w:r>
      <w:r w:rsidR="00321289" w:rsidRPr="00B92C63">
        <w:rPr>
          <w:color w:val="000000"/>
          <w:sz w:val="28"/>
          <w:szCs w:val="28"/>
        </w:rPr>
        <w:t>Должностным</w:t>
      </w:r>
      <w:r w:rsidR="00321289">
        <w:rPr>
          <w:color w:val="000000"/>
          <w:sz w:val="28"/>
          <w:szCs w:val="28"/>
        </w:rPr>
        <w:t>и лица</w:t>
      </w:r>
      <w:r w:rsidR="00321289" w:rsidRPr="00B92C63">
        <w:rPr>
          <w:color w:val="000000"/>
          <w:sz w:val="28"/>
          <w:szCs w:val="28"/>
        </w:rPr>
        <w:t>м</w:t>
      </w:r>
      <w:r w:rsidR="00321289">
        <w:rPr>
          <w:color w:val="000000"/>
          <w:sz w:val="28"/>
          <w:szCs w:val="28"/>
        </w:rPr>
        <w:t>и</w:t>
      </w:r>
      <w:r w:rsidR="00321289" w:rsidRPr="00B92C63">
        <w:rPr>
          <w:color w:val="000000"/>
          <w:sz w:val="28"/>
          <w:szCs w:val="28"/>
        </w:rPr>
        <w:t>, ответственным</w:t>
      </w:r>
      <w:r w:rsidR="00321289">
        <w:rPr>
          <w:color w:val="000000"/>
          <w:sz w:val="28"/>
          <w:szCs w:val="28"/>
        </w:rPr>
        <w:t>и</w:t>
      </w:r>
      <w:r w:rsidR="00321289" w:rsidRPr="00B92C63">
        <w:rPr>
          <w:color w:val="000000"/>
          <w:sz w:val="28"/>
          <w:szCs w:val="28"/>
        </w:rPr>
        <w:t xml:space="preserve"> за подготовку </w:t>
      </w:r>
      <w:r w:rsidR="0086161F">
        <w:rPr>
          <w:color w:val="000000"/>
          <w:sz w:val="28"/>
          <w:szCs w:val="28"/>
        </w:rPr>
        <w:t>приказа</w:t>
      </w:r>
      <w:r w:rsidR="00321289" w:rsidRPr="00B92C63">
        <w:rPr>
          <w:color w:val="000000"/>
          <w:sz w:val="28"/>
          <w:szCs w:val="28"/>
        </w:rPr>
        <w:t>, явля</w:t>
      </w:r>
      <w:r w:rsidR="00321289">
        <w:rPr>
          <w:color w:val="000000"/>
          <w:sz w:val="28"/>
          <w:szCs w:val="28"/>
        </w:rPr>
        <w:t>ю</w:t>
      </w:r>
      <w:r w:rsidR="00321289" w:rsidRPr="00B92C63">
        <w:rPr>
          <w:color w:val="000000"/>
          <w:sz w:val="28"/>
          <w:szCs w:val="28"/>
        </w:rPr>
        <w:t xml:space="preserve">тся </w:t>
      </w:r>
      <w:r w:rsidR="0086161F" w:rsidRPr="0086161F">
        <w:rPr>
          <w:color w:val="000000"/>
          <w:sz w:val="28"/>
          <w:szCs w:val="28"/>
        </w:rPr>
        <w:t>должностные лица, ответственные за экспертизу документов</w:t>
      </w:r>
      <w:r w:rsidR="0086161F">
        <w:rPr>
          <w:color w:val="000000"/>
          <w:sz w:val="28"/>
          <w:szCs w:val="28"/>
        </w:rPr>
        <w:t xml:space="preserve">, указанные в пункте </w:t>
      </w:r>
      <w:r w:rsidR="00067C46">
        <w:rPr>
          <w:color w:val="000000"/>
          <w:sz w:val="28"/>
          <w:szCs w:val="28"/>
        </w:rPr>
        <w:t>92</w:t>
      </w:r>
      <w:r w:rsidR="0086161F">
        <w:rPr>
          <w:color w:val="000000"/>
          <w:sz w:val="28"/>
          <w:szCs w:val="28"/>
        </w:rPr>
        <w:t xml:space="preserve"> </w:t>
      </w:r>
      <w:r w:rsidR="00193133">
        <w:rPr>
          <w:color w:val="000000"/>
          <w:sz w:val="28"/>
          <w:szCs w:val="28"/>
        </w:rPr>
        <w:t xml:space="preserve">настоящего </w:t>
      </w:r>
      <w:r w:rsidR="00D6341E">
        <w:rPr>
          <w:color w:val="000000"/>
          <w:sz w:val="28"/>
          <w:szCs w:val="28"/>
        </w:rPr>
        <w:t>регламента</w:t>
      </w:r>
      <w:r w:rsidR="00321289" w:rsidRPr="00B92C63">
        <w:rPr>
          <w:color w:val="000000"/>
          <w:sz w:val="28"/>
          <w:szCs w:val="28"/>
        </w:rPr>
        <w:t>.</w:t>
      </w:r>
    </w:p>
    <w:p w:rsidR="0055724A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103</w:t>
      </w:r>
      <w:r w:rsidR="002F042B">
        <w:rPr>
          <w:color w:val="000000"/>
          <w:sz w:val="28"/>
          <w:szCs w:val="28"/>
        </w:rPr>
        <w:t>. </w:t>
      </w:r>
      <w:r w:rsidR="001B1C36">
        <w:rPr>
          <w:color w:val="000000"/>
          <w:sz w:val="28"/>
          <w:szCs w:val="28"/>
        </w:rPr>
        <w:t xml:space="preserve">В случае подготовки приказа о выдаче лицензии, одновременно </w:t>
      </w:r>
      <w:r w:rsidR="00BC47C5">
        <w:rPr>
          <w:color w:val="000000"/>
          <w:sz w:val="28"/>
          <w:szCs w:val="28"/>
        </w:rPr>
        <w:t xml:space="preserve">заполняется бланк </w:t>
      </w:r>
      <w:r w:rsidR="001B1C36">
        <w:rPr>
          <w:color w:val="000000"/>
          <w:sz w:val="28"/>
          <w:szCs w:val="28"/>
        </w:rPr>
        <w:t>лицензи</w:t>
      </w:r>
      <w:r w:rsidR="00BC47C5">
        <w:rPr>
          <w:color w:val="000000"/>
          <w:sz w:val="28"/>
          <w:szCs w:val="28"/>
        </w:rPr>
        <w:t>и</w:t>
      </w:r>
      <w:r w:rsidR="001B1C36">
        <w:rPr>
          <w:color w:val="000000"/>
          <w:sz w:val="28"/>
          <w:szCs w:val="28"/>
        </w:rPr>
        <w:t xml:space="preserve"> на розничную продажу алкогольной продукции (далее лицензия).</w:t>
      </w:r>
    </w:p>
    <w:p w:rsidR="006B447C" w:rsidRDefault="006B447C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proofErr w:type="gramStart"/>
      <w:r w:rsidRPr="006B447C">
        <w:rPr>
          <w:color w:val="000000"/>
          <w:sz w:val="28"/>
          <w:szCs w:val="28"/>
        </w:rPr>
        <w:t xml:space="preserve">В лицензии указываются наименование комитета, полное и (или) сокращенное наименования и организационно-правовая форма организации, место ее нахождения, адрес ее электронной почты, по которому комитет осуществляет переписку, направление решений, извещений, уведомлений с использованием электронной подписи, места нахождения ее обособленных </w:t>
      </w:r>
      <w:r w:rsidRPr="006B447C">
        <w:rPr>
          <w:color w:val="000000"/>
          <w:sz w:val="28"/>
          <w:szCs w:val="28"/>
        </w:rPr>
        <w:lastRenderedPageBreak/>
        <w:t>подразделений (независимо от того, отражено или не отражено их создание в учредительных и иных организационно-распорядительных документах организации, и от полномочий, которыми наделяются</w:t>
      </w:r>
      <w:proofErr w:type="gramEnd"/>
      <w:r w:rsidRPr="006B447C">
        <w:rPr>
          <w:color w:val="000000"/>
          <w:sz w:val="28"/>
          <w:szCs w:val="28"/>
        </w:rPr>
        <w:t xml:space="preserve"> указанные подразделения), </w:t>
      </w:r>
      <w:proofErr w:type="gramStart"/>
      <w:r w:rsidRPr="006B447C">
        <w:rPr>
          <w:color w:val="000000"/>
          <w:sz w:val="28"/>
          <w:szCs w:val="28"/>
        </w:rPr>
        <w:t>осуществляющих</w:t>
      </w:r>
      <w:proofErr w:type="gramEnd"/>
      <w:r w:rsidRPr="006B447C">
        <w:rPr>
          <w:color w:val="000000"/>
          <w:sz w:val="28"/>
          <w:szCs w:val="28"/>
        </w:rPr>
        <w:t xml:space="preserve"> розничную продажу алкогольной продукции, лицензируемый вид деятельности, вид продукции, срок действия лицензии, ее номер и дата ее выдачи.</w:t>
      </w:r>
    </w:p>
    <w:p w:rsidR="001B1C36" w:rsidRDefault="006521F1" w:rsidP="001B1C36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104</w:t>
      </w:r>
      <w:r w:rsidR="001B1C36">
        <w:rPr>
          <w:color w:val="000000"/>
          <w:sz w:val="28"/>
          <w:szCs w:val="28"/>
        </w:rPr>
        <w:t xml:space="preserve">. Приказ </w:t>
      </w:r>
      <w:r w:rsidR="001B1C36" w:rsidRPr="0055724A">
        <w:rPr>
          <w:color w:val="000000"/>
          <w:sz w:val="28"/>
          <w:szCs w:val="28"/>
        </w:rPr>
        <w:t xml:space="preserve">составляется в трех экземплярах и </w:t>
      </w:r>
      <w:r w:rsidR="001B1C36">
        <w:rPr>
          <w:color w:val="000000"/>
          <w:sz w:val="28"/>
          <w:szCs w:val="28"/>
        </w:rPr>
        <w:t xml:space="preserve">вместе с </w:t>
      </w:r>
      <w:r w:rsidR="00647883">
        <w:rPr>
          <w:color w:val="000000"/>
          <w:sz w:val="28"/>
          <w:szCs w:val="28"/>
        </w:rPr>
        <w:t xml:space="preserve">подготовленной </w:t>
      </w:r>
      <w:r w:rsidR="001B1C36">
        <w:rPr>
          <w:color w:val="000000"/>
          <w:sz w:val="28"/>
          <w:szCs w:val="28"/>
        </w:rPr>
        <w:t xml:space="preserve">лицензией </w:t>
      </w:r>
      <w:r w:rsidR="001B1C36" w:rsidRPr="0055724A">
        <w:rPr>
          <w:color w:val="000000"/>
          <w:sz w:val="28"/>
          <w:szCs w:val="28"/>
        </w:rPr>
        <w:t>передается на подпись председателю комитета.</w:t>
      </w:r>
    </w:p>
    <w:p w:rsidR="007860C7" w:rsidRDefault="006521F1" w:rsidP="007860C7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105</w:t>
      </w:r>
      <w:r w:rsidR="001B1C36">
        <w:rPr>
          <w:color w:val="000000"/>
          <w:sz w:val="28"/>
          <w:szCs w:val="28"/>
        </w:rPr>
        <w:t>. </w:t>
      </w:r>
      <w:proofErr w:type="gramStart"/>
      <w:r w:rsidR="007860C7">
        <w:rPr>
          <w:color w:val="000000"/>
          <w:sz w:val="28"/>
          <w:szCs w:val="28"/>
        </w:rPr>
        <w:t>Д</w:t>
      </w:r>
      <w:r w:rsidR="007860C7" w:rsidRPr="007860C7">
        <w:rPr>
          <w:color w:val="000000"/>
          <w:sz w:val="28"/>
          <w:szCs w:val="28"/>
        </w:rPr>
        <w:t>олжностн</w:t>
      </w:r>
      <w:r w:rsidR="007860C7">
        <w:rPr>
          <w:color w:val="000000"/>
          <w:sz w:val="28"/>
          <w:szCs w:val="28"/>
        </w:rPr>
        <w:t>о</w:t>
      </w:r>
      <w:r w:rsidR="007860C7" w:rsidRPr="007860C7">
        <w:rPr>
          <w:color w:val="000000"/>
          <w:sz w:val="28"/>
          <w:szCs w:val="28"/>
        </w:rPr>
        <w:t>е лиц</w:t>
      </w:r>
      <w:r w:rsidR="007860C7">
        <w:rPr>
          <w:color w:val="000000"/>
          <w:sz w:val="28"/>
          <w:szCs w:val="28"/>
        </w:rPr>
        <w:t>о</w:t>
      </w:r>
      <w:r w:rsidR="007860C7" w:rsidRPr="007860C7">
        <w:rPr>
          <w:color w:val="000000"/>
          <w:sz w:val="28"/>
          <w:szCs w:val="28"/>
        </w:rPr>
        <w:t>, ответственн</w:t>
      </w:r>
      <w:r w:rsidR="007860C7">
        <w:rPr>
          <w:color w:val="000000"/>
          <w:sz w:val="28"/>
          <w:szCs w:val="28"/>
        </w:rPr>
        <w:t>о</w:t>
      </w:r>
      <w:r w:rsidR="007860C7" w:rsidRPr="007860C7">
        <w:rPr>
          <w:color w:val="000000"/>
          <w:sz w:val="28"/>
          <w:szCs w:val="28"/>
        </w:rPr>
        <w:t>е за экспертизу документов не позднее 1 рабочего дня с</w:t>
      </w:r>
      <w:r w:rsidR="007860C7">
        <w:rPr>
          <w:color w:val="000000"/>
          <w:sz w:val="28"/>
          <w:szCs w:val="28"/>
        </w:rPr>
        <w:t xml:space="preserve">о дня подписания лицензии, </w:t>
      </w:r>
      <w:r w:rsidR="007860C7" w:rsidRPr="007860C7">
        <w:rPr>
          <w:color w:val="000000"/>
          <w:sz w:val="28"/>
          <w:szCs w:val="28"/>
        </w:rPr>
        <w:t>представля</w:t>
      </w:r>
      <w:r w:rsidR="007860C7">
        <w:rPr>
          <w:color w:val="000000"/>
          <w:sz w:val="28"/>
          <w:szCs w:val="28"/>
        </w:rPr>
        <w:t>е</w:t>
      </w:r>
      <w:r w:rsidR="007860C7" w:rsidRPr="007860C7">
        <w:rPr>
          <w:color w:val="000000"/>
          <w:sz w:val="28"/>
          <w:szCs w:val="28"/>
        </w:rPr>
        <w:t xml:space="preserve">т </w:t>
      </w:r>
      <w:r w:rsidR="007860C7">
        <w:rPr>
          <w:color w:val="000000"/>
          <w:sz w:val="28"/>
          <w:szCs w:val="28"/>
        </w:rPr>
        <w:t xml:space="preserve">сведения о лицензии </w:t>
      </w:r>
      <w:r w:rsidR="007860C7" w:rsidRPr="007860C7">
        <w:rPr>
          <w:color w:val="000000"/>
          <w:sz w:val="28"/>
          <w:szCs w:val="28"/>
        </w:rPr>
        <w:t>в Федеральную службу по регулированию алкогольного рынка, в электронном виде по информационно-телекоммуникационным каналам связи, включая единую систему межведомственного электронного взаимодействия и региональные системы межведомственного электронного взаимодействия, с использованием усиленной квалифицированной электронной подписи</w:t>
      </w:r>
      <w:r w:rsidR="007860C7">
        <w:rPr>
          <w:color w:val="000000"/>
          <w:sz w:val="28"/>
          <w:szCs w:val="28"/>
        </w:rPr>
        <w:t xml:space="preserve">, в соответствии с </w:t>
      </w:r>
      <w:r w:rsidR="007860C7" w:rsidRPr="006A0B18">
        <w:rPr>
          <w:color w:val="000000"/>
          <w:sz w:val="28"/>
          <w:szCs w:val="28"/>
        </w:rPr>
        <w:t>постановлением Правительства Российской Федерации от 17.07.2012</w:t>
      </w:r>
      <w:proofErr w:type="gramEnd"/>
      <w:r w:rsidR="007860C7" w:rsidRPr="006A0B18">
        <w:rPr>
          <w:color w:val="000000"/>
          <w:sz w:val="28"/>
          <w:szCs w:val="28"/>
        </w:rPr>
        <w:t xml:space="preserve"> № 723</w:t>
      </w:r>
      <w:r w:rsidR="007860C7">
        <w:rPr>
          <w:color w:val="000000"/>
          <w:sz w:val="28"/>
          <w:szCs w:val="28"/>
        </w:rPr>
        <w:t>.</w:t>
      </w:r>
    </w:p>
    <w:p w:rsidR="007860C7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106</w:t>
      </w:r>
      <w:r w:rsidR="00D82550">
        <w:rPr>
          <w:color w:val="000000"/>
          <w:sz w:val="28"/>
          <w:szCs w:val="28"/>
        </w:rPr>
        <w:t>. </w:t>
      </w:r>
      <w:proofErr w:type="gramStart"/>
      <w:r w:rsidR="00D82550" w:rsidRPr="00D82550">
        <w:rPr>
          <w:color w:val="000000"/>
          <w:sz w:val="28"/>
          <w:szCs w:val="28"/>
        </w:rPr>
        <w:t>Должностное лицо, ответственное за экспертизу документов</w:t>
      </w:r>
      <w:r w:rsidR="00D82550" w:rsidRPr="00D82550">
        <w:t xml:space="preserve"> </w:t>
      </w:r>
      <w:r w:rsidR="00D82550" w:rsidRPr="00D82550">
        <w:rPr>
          <w:color w:val="000000"/>
          <w:sz w:val="28"/>
          <w:szCs w:val="28"/>
        </w:rPr>
        <w:t xml:space="preserve">не позднее </w:t>
      </w:r>
      <w:r w:rsidR="009522F1">
        <w:rPr>
          <w:color w:val="000000"/>
          <w:sz w:val="28"/>
          <w:szCs w:val="28"/>
        </w:rPr>
        <w:t xml:space="preserve">пяти </w:t>
      </w:r>
      <w:r w:rsidR="00D82550" w:rsidRPr="00D82550">
        <w:rPr>
          <w:color w:val="000000"/>
          <w:sz w:val="28"/>
          <w:szCs w:val="28"/>
        </w:rPr>
        <w:t>рабоч</w:t>
      </w:r>
      <w:r w:rsidR="00D82550">
        <w:rPr>
          <w:color w:val="000000"/>
          <w:sz w:val="28"/>
          <w:szCs w:val="28"/>
        </w:rPr>
        <w:t>их</w:t>
      </w:r>
      <w:r w:rsidR="00D82550" w:rsidRPr="00D82550">
        <w:rPr>
          <w:color w:val="000000"/>
          <w:sz w:val="28"/>
          <w:szCs w:val="28"/>
        </w:rPr>
        <w:t xml:space="preserve"> дн</w:t>
      </w:r>
      <w:r w:rsidR="00D82550">
        <w:rPr>
          <w:color w:val="000000"/>
          <w:sz w:val="28"/>
          <w:szCs w:val="28"/>
        </w:rPr>
        <w:t>ей</w:t>
      </w:r>
      <w:r w:rsidR="00D82550" w:rsidRPr="00D82550">
        <w:rPr>
          <w:color w:val="000000"/>
          <w:sz w:val="28"/>
          <w:szCs w:val="28"/>
        </w:rPr>
        <w:t xml:space="preserve"> со дня </w:t>
      </w:r>
      <w:r w:rsidR="009522F1" w:rsidRPr="009522F1">
        <w:rPr>
          <w:color w:val="000000"/>
          <w:sz w:val="28"/>
          <w:szCs w:val="28"/>
        </w:rPr>
        <w:t>подписания приказ</w:t>
      </w:r>
      <w:r w:rsidR="009522F1">
        <w:rPr>
          <w:color w:val="000000"/>
          <w:sz w:val="28"/>
          <w:szCs w:val="28"/>
        </w:rPr>
        <w:t>а</w:t>
      </w:r>
      <w:r w:rsidR="00D82550">
        <w:rPr>
          <w:color w:val="000000"/>
          <w:sz w:val="28"/>
          <w:szCs w:val="28"/>
        </w:rPr>
        <w:t xml:space="preserve">, </w:t>
      </w:r>
      <w:r w:rsidR="009522F1" w:rsidRPr="009522F1">
        <w:rPr>
          <w:color w:val="000000"/>
          <w:sz w:val="28"/>
          <w:szCs w:val="28"/>
        </w:rPr>
        <w:t>представля</w:t>
      </w:r>
      <w:r w:rsidR="009522F1">
        <w:rPr>
          <w:color w:val="000000"/>
          <w:sz w:val="28"/>
          <w:szCs w:val="28"/>
        </w:rPr>
        <w:t>е</w:t>
      </w:r>
      <w:r w:rsidR="009522F1" w:rsidRPr="009522F1">
        <w:rPr>
          <w:color w:val="000000"/>
          <w:sz w:val="28"/>
          <w:szCs w:val="28"/>
        </w:rPr>
        <w:t>т</w:t>
      </w:r>
      <w:r w:rsidR="009522F1">
        <w:rPr>
          <w:color w:val="000000"/>
          <w:sz w:val="28"/>
          <w:szCs w:val="28"/>
        </w:rPr>
        <w:t xml:space="preserve"> сведения</w:t>
      </w:r>
      <w:r w:rsidR="00AE44FE">
        <w:rPr>
          <w:color w:val="000000"/>
          <w:sz w:val="28"/>
          <w:szCs w:val="28"/>
        </w:rPr>
        <w:t xml:space="preserve"> о лицензии в Федеральную налоговую службу Российской Федерации </w:t>
      </w:r>
      <w:r w:rsidR="009522F1" w:rsidRPr="009522F1">
        <w:rPr>
          <w:color w:val="000000"/>
          <w:sz w:val="28"/>
          <w:szCs w:val="28"/>
        </w:rPr>
        <w:t>в форме электронных документов по информационно-телекоммуникационным каналам связи, включая единую систему межведомственного электронного взаимодействия и региональные системы межведомственного электронного взаимодействия, с использованием усиленной квалифицированной электронной подписи</w:t>
      </w:r>
      <w:r w:rsidR="00AE44FE">
        <w:rPr>
          <w:color w:val="000000"/>
          <w:sz w:val="28"/>
          <w:szCs w:val="28"/>
        </w:rPr>
        <w:t>.</w:t>
      </w:r>
      <w:proofErr w:type="gramEnd"/>
    </w:p>
    <w:p w:rsidR="0055724A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107</w:t>
      </w:r>
      <w:r w:rsidR="00AE44FE" w:rsidRPr="00AE44FE">
        <w:rPr>
          <w:color w:val="000000"/>
          <w:sz w:val="28"/>
          <w:szCs w:val="28"/>
        </w:rPr>
        <w:t>.</w:t>
      </w:r>
      <w:r w:rsidR="00AE44FE">
        <w:rPr>
          <w:color w:val="000000"/>
          <w:sz w:val="28"/>
          <w:szCs w:val="28"/>
        </w:rPr>
        <w:t> </w:t>
      </w:r>
      <w:r w:rsidR="0055724A">
        <w:rPr>
          <w:color w:val="000000"/>
          <w:sz w:val="28"/>
          <w:szCs w:val="28"/>
        </w:rPr>
        <w:t>После подписания приказ</w:t>
      </w:r>
      <w:r w:rsidR="00AE4866">
        <w:rPr>
          <w:color w:val="000000"/>
          <w:sz w:val="28"/>
          <w:szCs w:val="28"/>
        </w:rPr>
        <w:t>а</w:t>
      </w:r>
      <w:r w:rsidR="004F0613">
        <w:rPr>
          <w:color w:val="000000"/>
          <w:sz w:val="28"/>
          <w:szCs w:val="28"/>
        </w:rPr>
        <w:t>,</w:t>
      </w:r>
      <w:r w:rsidR="001B1C36">
        <w:rPr>
          <w:color w:val="000000"/>
          <w:sz w:val="28"/>
          <w:szCs w:val="28"/>
        </w:rPr>
        <w:t xml:space="preserve"> лицензия</w:t>
      </w:r>
      <w:r w:rsidR="004F0613">
        <w:rPr>
          <w:color w:val="000000"/>
          <w:sz w:val="28"/>
          <w:szCs w:val="28"/>
        </w:rPr>
        <w:t>, заявление и прилагаемые к нему документы</w:t>
      </w:r>
      <w:r w:rsidR="001B1C36">
        <w:rPr>
          <w:color w:val="000000"/>
          <w:sz w:val="28"/>
          <w:szCs w:val="28"/>
        </w:rPr>
        <w:t xml:space="preserve"> </w:t>
      </w:r>
      <w:r w:rsidR="0055724A">
        <w:rPr>
          <w:color w:val="000000"/>
          <w:sz w:val="28"/>
          <w:szCs w:val="28"/>
        </w:rPr>
        <w:t>переда</w:t>
      </w:r>
      <w:r w:rsidR="004F0613">
        <w:rPr>
          <w:color w:val="000000"/>
          <w:sz w:val="28"/>
          <w:szCs w:val="28"/>
        </w:rPr>
        <w:t>ю</w:t>
      </w:r>
      <w:r w:rsidR="0055724A">
        <w:rPr>
          <w:color w:val="000000"/>
          <w:sz w:val="28"/>
          <w:szCs w:val="28"/>
        </w:rPr>
        <w:t>тся должностному лицу, ответственному за прием и выдачу документов.</w:t>
      </w:r>
    </w:p>
    <w:p w:rsidR="002F042B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108</w:t>
      </w:r>
      <w:r w:rsidR="00647883">
        <w:rPr>
          <w:color w:val="000000"/>
          <w:sz w:val="28"/>
          <w:szCs w:val="28"/>
        </w:rPr>
        <w:t>. </w:t>
      </w:r>
      <w:r w:rsidR="0055724A">
        <w:rPr>
          <w:color w:val="000000"/>
          <w:sz w:val="28"/>
          <w:szCs w:val="28"/>
        </w:rPr>
        <w:t xml:space="preserve">Один экземпляр приказа </w:t>
      </w:r>
      <w:r w:rsidR="002F042B" w:rsidRPr="002F042B">
        <w:rPr>
          <w:color w:val="000000"/>
          <w:sz w:val="28"/>
          <w:szCs w:val="28"/>
        </w:rPr>
        <w:t xml:space="preserve">о выдаче лицензии или об отказе в ее выдаче с указанием причин отказа в письменной форме направляется заявителю в течение трех рабочих дней после принятия соответствующего </w:t>
      </w:r>
      <w:r w:rsidR="002F042B">
        <w:rPr>
          <w:color w:val="000000"/>
          <w:sz w:val="28"/>
          <w:szCs w:val="28"/>
        </w:rPr>
        <w:t>приказа</w:t>
      </w:r>
      <w:r w:rsidR="002F042B" w:rsidRPr="002F042B">
        <w:rPr>
          <w:color w:val="000000"/>
          <w:sz w:val="28"/>
          <w:szCs w:val="28"/>
        </w:rPr>
        <w:t>. В случае</w:t>
      </w:r>
      <w:proofErr w:type="gramStart"/>
      <w:r w:rsidR="002F042B" w:rsidRPr="002F042B">
        <w:rPr>
          <w:color w:val="000000"/>
          <w:sz w:val="28"/>
          <w:szCs w:val="28"/>
        </w:rPr>
        <w:t>,</w:t>
      </w:r>
      <w:proofErr w:type="gramEnd"/>
      <w:r w:rsidR="002F042B" w:rsidRPr="002F042B">
        <w:rPr>
          <w:color w:val="000000"/>
          <w:sz w:val="28"/>
          <w:szCs w:val="28"/>
        </w:rPr>
        <w:t xml:space="preserve"> если в заявлении о выдаче лицензии было указано на необходимость направления </w:t>
      </w:r>
      <w:r w:rsidR="0055724A">
        <w:rPr>
          <w:color w:val="000000"/>
          <w:sz w:val="28"/>
          <w:szCs w:val="28"/>
        </w:rPr>
        <w:t>приказа</w:t>
      </w:r>
      <w:r w:rsidR="002F042B" w:rsidRPr="002F042B">
        <w:rPr>
          <w:color w:val="000000"/>
          <w:sz w:val="28"/>
          <w:szCs w:val="28"/>
        </w:rPr>
        <w:t xml:space="preserve"> о выдаче лицензии или об отказе в ее выдаче в форме электронного документа, </w:t>
      </w:r>
      <w:r w:rsidR="0055724A">
        <w:rPr>
          <w:color w:val="000000"/>
          <w:sz w:val="28"/>
          <w:szCs w:val="28"/>
        </w:rPr>
        <w:t>д</w:t>
      </w:r>
      <w:r w:rsidR="0055724A" w:rsidRPr="0055724A">
        <w:rPr>
          <w:color w:val="000000"/>
          <w:sz w:val="28"/>
          <w:szCs w:val="28"/>
        </w:rPr>
        <w:t>олжностн</w:t>
      </w:r>
      <w:r w:rsidR="0055724A">
        <w:rPr>
          <w:color w:val="000000"/>
          <w:sz w:val="28"/>
          <w:szCs w:val="28"/>
        </w:rPr>
        <w:t>ое</w:t>
      </w:r>
      <w:r w:rsidR="0055724A" w:rsidRPr="0055724A">
        <w:rPr>
          <w:color w:val="000000"/>
          <w:sz w:val="28"/>
          <w:szCs w:val="28"/>
        </w:rPr>
        <w:t xml:space="preserve"> лиц</w:t>
      </w:r>
      <w:r w:rsidR="0055724A">
        <w:rPr>
          <w:color w:val="000000"/>
          <w:sz w:val="28"/>
          <w:szCs w:val="28"/>
        </w:rPr>
        <w:t>о</w:t>
      </w:r>
      <w:r w:rsidR="002F042B" w:rsidRPr="002F042B">
        <w:rPr>
          <w:color w:val="000000"/>
          <w:sz w:val="28"/>
          <w:szCs w:val="28"/>
        </w:rPr>
        <w:t xml:space="preserve"> направляет заявителю соответствующ</w:t>
      </w:r>
      <w:r w:rsidR="0055724A">
        <w:rPr>
          <w:color w:val="000000"/>
          <w:sz w:val="28"/>
          <w:szCs w:val="28"/>
        </w:rPr>
        <w:t>ий</w:t>
      </w:r>
      <w:r w:rsidR="002F042B" w:rsidRPr="002F042B">
        <w:rPr>
          <w:color w:val="000000"/>
          <w:sz w:val="28"/>
          <w:szCs w:val="28"/>
        </w:rPr>
        <w:t xml:space="preserve"> </w:t>
      </w:r>
      <w:r w:rsidR="0055724A">
        <w:rPr>
          <w:color w:val="000000"/>
          <w:sz w:val="28"/>
          <w:szCs w:val="28"/>
        </w:rPr>
        <w:t>приказ</w:t>
      </w:r>
      <w:r w:rsidR="002F042B" w:rsidRPr="002F042B">
        <w:rPr>
          <w:color w:val="000000"/>
          <w:sz w:val="28"/>
          <w:szCs w:val="28"/>
        </w:rPr>
        <w:t xml:space="preserve"> в форме электронного документа.</w:t>
      </w:r>
    </w:p>
    <w:p w:rsidR="00321289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109</w:t>
      </w:r>
      <w:r w:rsidR="0086161F">
        <w:rPr>
          <w:color w:val="000000"/>
          <w:sz w:val="28"/>
          <w:szCs w:val="28"/>
        </w:rPr>
        <w:t>. </w:t>
      </w:r>
      <w:proofErr w:type="gramStart"/>
      <w:r w:rsidR="00321289" w:rsidRPr="00B92C63">
        <w:rPr>
          <w:color w:val="000000"/>
          <w:sz w:val="28"/>
          <w:szCs w:val="28"/>
        </w:rPr>
        <w:t xml:space="preserve">Срок </w:t>
      </w:r>
      <w:r w:rsidR="00AE44FE">
        <w:rPr>
          <w:color w:val="000000"/>
          <w:sz w:val="28"/>
          <w:szCs w:val="28"/>
        </w:rPr>
        <w:t xml:space="preserve">административных процедур, указанных в пунктах </w:t>
      </w:r>
      <w:r w:rsidR="00067C46">
        <w:rPr>
          <w:color w:val="000000"/>
          <w:sz w:val="28"/>
          <w:szCs w:val="28"/>
        </w:rPr>
        <w:t xml:space="preserve">100-104, 107 </w:t>
      </w:r>
      <w:r w:rsidR="00136F1C">
        <w:rPr>
          <w:color w:val="000000"/>
          <w:sz w:val="28"/>
          <w:szCs w:val="28"/>
        </w:rPr>
        <w:t xml:space="preserve">настоящего регламента </w:t>
      </w:r>
      <w:r w:rsidR="00321289">
        <w:rPr>
          <w:color w:val="000000"/>
          <w:sz w:val="28"/>
          <w:szCs w:val="28"/>
        </w:rPr>
        <w:t xml:space="preserve">не может превышать </w:t>
      </w:r>
      <w:r w:rsidR="0086161F">
        <w:rPr>
          <w:color w:val="000000"/>
          <w:sz w:val="28"/>
          <w:szCs w:val="28"/>
        </w:rPr>
        <w:t>3</w:t>
      </w:r>
      <w:r w:rsidR="00321289">
        <w:rPr>
          <w:color w:val="000000"/>
          <w:sz w:val="28"/>
          <w:szCs w:val="28"/>
        </w:rPr>
        <w:t xml:space="preserve"> дней, но с учетом того, что решение о выдаче (переоформлении) лицензии принимается в течение 30 дней с момента представления всех документов в комитет; о прекращении </w:t>
      </w:r>
      <w:r w:rsidR="00321289">
        <w:rPr>
          <w:color w:val="000000"/>
          <w:sz w:val="28"/>
          <w:szCs w:val="28"/>
        </w:rPr>
        <w:lastRenderedPageBreak/>
        <w:t>действия (продлении срока действия) лицензии – в течение 30 дней с момента регистрации заявления.</w:t>
      </w:r>
      <w:proofErr w:type="gramEnd"/>
    </w:p>
    <w:p w:rsidR="00321289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110</w:t>
      </w:r>
      <w:r w:rsidR="00AE44FE">
        <w:rPr>
          <w:color w:val="000000"/>
          <w:sz w:val="28"/>
          <w:szCs w:val="28"/>
        </w:rPr>
        <w:t>.</w:t>
      </w:r>
      <w:r w:rsidR="00321289">
        <w:rPr>
          <w:color w:val="000000"/>
          <w:sz w:val="28"/>
          <w:szCs w:val="28"/>
        </w:rPr>
        <w:t> </w:t>
      </w:r>
      <w:proofErr w:type="gramStart"/>
      <w:r w:rsidR="00321289" w:rsidRPr="00B92C63">
        <w:rPr>
          <w:color w:val="000000"/>
          <w:sz w:val="28"/>
          <w:szCs w:val="28"/>
        </w:rPr>
        <w:t>Контроль за</w:t>
      </w:r>
      <w:proofErr w:type="gramEnd"/>
      <w:r w:rsidR="00321289" w:rsidRPr="00B92C63">
        <w:rPr>
          <w:color w:val="000000"/>
          <w:sz w:val="28"/>
          <w:szCs w:val="28"/>
        </w:rPr>
        <w:t xml:space="preserve"> подготовкой </w:t>
      </w:r>
      <w:r w:rsidR="00321289">
        <w:rPr>
          <w:color w:val="000000"/>
          <w:sz w:val="28"/>
          <w:szCs w:val="28"/>
        </w:rPr>
        <w:t>приказа комитета</w:t>
      </w:r>
      <w:r w:rsidR="00321289" w:rsidRPr="00B92C63">
        <w:rPr>
          <w:color w:val="000000"/>
          <w:sz w:val="28"/>
          <w:szCs w:val="28"/>
        </w:rPr>
        <w:t xml:space="preserve"> осуществляется начальником отдела </w:t>
      </w:r>
      <w:r w:rsidR="00321289">
        <w:rPr>
          <w:color w:val="000000"/>
          <w:sz w:val="28"/>
          <w:szCs w:val="28"/>
        </w:rPr>
        <w:t>лицензирования комитета.</w:t>
      </w:r>
    </w:p>
    <w:p w:rsidR="00914F48" w:rsidRDefault="006521F1" w:rsidP="00C40C47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111</w:t>
      </w:r>
      <w:r w:rsidR="00321289">
        <w:rPr>
          <w:color w:val="000000"/>
          <w:sz w:val="28"/>
          <w:szCs w:val="28"/>
        </w:rPr>
        <w:t>. </w:t>
      </w:r>
      <w:r w:rsidR="00321289" w:rsidRPr="00B92C63">
        <w:rPr>
          <w:color w:val="000000"/>
          <w:sz w:val="28"/>
          <w:szCs w:val="28"/>
        </w:rPr>
        <w:t xml:space="preserve">Результатом административного действия является </w:t>
      </w:r>
      <w:r w:rsidR="00321289">
        <w:rPr>
          <w:color w:val="000000"/>
          <w:sz w:val="28"/>
          <w:szCs w:val="28"/>
        </w:rPr>
        <w:t>приказ комитета о выдаче или об отказе в выдаче лицензии</w:t>
      </w:r>
      <w:r w:rsidR="006B447C">
        <w:rPr>
          <w:color w:val="000000"/>
          <w:sz w:val="28"/>
          <w:szCs w:val="28"/>
        </w:rPr>
        <w:t xml:space="preserve"> и </w:t>
      </w:r>
      <w:r w:rsidR="00AE44FE">
        <w:rPr>
          <w:color w:val="000000"/>
          <w:sz w:val="28"/>
          <w:szCs w:val="28"/>
        </w:rPr>
        <w:t xml:space="preserve">оформленная </w:t>
      </w:r>
      <w:r w:rsidR="006B447C">
        <w:rPr>
          <w:color w:val="000000"/>
          <w:sz w:val="28"/>
          <w:szCs w:val="28"/>
        </w:rPr>
        <w:t>лицензия</w:t>
      </w:r>
      <w:r w:rsidR="00321289">
        <w:rPr>
          <w:color w:val="000000"/>
          <w:sz w:val="28"/>
          <w:szCs w:val="28"/>
        </w:rPr>
        <w:t>.</w:t>
      </w:r>
    </w:p>
    <w:p w:rsidR="00C40C47" w:rsidRPr="00B92C63" w:rsidRDefault="00C40C47" w:rsidP="00C40C47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color w:val="000000"/>
          <w:sz w:val="28"/>
          <w:szCs w:val="28"/>
        </w:rPr>
      </w:pPr>
    </w:p>
    <w:p w:rsidR="00321289" w:rsidRDefault="00611C1C" w:rsidP="00611C1C">
      <w:pPr>
        <w:pStyle w:val="ConsPlusNormal"/>
        <w:widowControl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611C1C">
        <w:rPr>
          <w:rFonts w:ascii="Times New Roman" w:hAnsi="Times New Roman"/>
          <w:color w:val="000000"/>
          <w:sz w:val="28"/>
        </w:rPr>
        <w:t>Выдача лицензии</w:t>
      </w:r>
    </w:p>
    <w:p w:rsidR="00611C1C" w:rsidRDefault="00611C1C" w:rsidP="00611C1C">
      <w:pPr>
        <w:pStyle w:val="ConsPlusNormal"/>
        <w:widowControl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11C1C" w:rsidRPr="00611C1C" w:rsidRDefault="006521F1" w:rsidP="00611C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112</w:t>
      </w:r>
      <w:r w:rsidR="00611C1C" w:rsidRPr="00611C1C">
        <w:rPr>
          <w:sz w:val="28"/>
          <w:szCs w:val="28"/>
        </w:rPr>
        <w:t>.</w:t>
      </w:r>
      <w:r w:rsidR="00611C1C">
        <w:rPr>
          <w:sz w:val="28"/>
          <w:szCs w:val="28"/>
        </w:rPr>
        <w:t> </w:t>
      </w:r>
      <w:r w:rsidR="00611C1C" w:rsidRPr="00611C1C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BC3535">
        <w:rPr>
          <w:sz w:val="28"/>
          <w:szCs w:val="28"/>
        </w:rPr>
        <w:t xml:space="preserve">поступление документов, указанных в </w:t>
      </w:r>
      <w:r w:rsidR="003E7158">
        <w:rPr>
          <w:sz w:val="28"/>
          <w:szCs w:val="28"/>
        </w:rPr>
        <w:t xml:space="preserve">пункте </w:t>
      </w:r>
      <w:r w:rsidR="00067C46">
        <w:rPr>
          <w:sz w:val="28"/>
          <w:szCs w:val="28"/>
        </w:rPr>
        <w:t>107</w:t>
      </w:r>
      <w:r w:rsidR="00C657A2">
        <w:rPr>
          <w:sz w:val="28"/>
          <w:szCs w:val="28"/>
        </w:rPr>
        <w:t xml:space="preserve"> </w:t>
      </w:r>
      <w:r w:rsidR="00611C1C" w:rsidRPr="00611C1C">
        <w:rPr>
          <w:sz w:val="28"/>
          <w:szCs w:val="28"/>
        </w:rPr>
        <w:t xml:space="preserve">настоящего </w:t>
      </w:r>
      <w:r w:rsidR="00D6341E">
        <w:rPr>
          <w:sz w:val="28"/>
          <w:szCs w:val="28"/>
        </w:rPr>
        <w:t>регламента</w:t>
      </w:r>
      <w:r w:rsidR="00611C1C" w:rsidRPr="00611C1C">
        <w:rPr>
          <w:sz w:val="28"/>
          <w:szCs w:val="28"/>
        </w:rPr>
        <w:t>.</w:t>
      </w:r>
    </w:p>
    <w:p w:rsidR="00611C1C" w:rsidRPr="00611C1C" w:rsidRDefault="006521F1" w:rsidP="00611C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="00611C1C" w:rsidRPr="00611C1C">
        <w:rPr>
          <w:sz w:val="28"/>
          <w:szCs w:val="28"/>
        </w:rPr>
        <w:t>.</w:t>
      </w:r>
      <w:r w:rsidR="00611C1C">
        <w:rPr>
          <w:sz w:val="28"/>
          <w:szCs w:val="28"/>
        </w:rPr>
        <w:t> </w:t>
      </w:r>
      <w:r w:rsidR="00AE44FE">
        <w:rPr>
          <w:sz w:val="28"/>
          <w:szCs w:val="28"/>
        </w:rPr>
        <w:t>Должностное лицо</w:t>
      </w:r>
      <w:r w:rsidR="00611C1C" w:rsidRPr="00611C1C">
        <w:rPr>
          <w:sz w:val="28"/>
          <w:szCs w:val="28"/>
        </w:rPr>
        <w:t>, ответственн</w:t>
      </w:r>
      <w:r w:rsidR="00AE44FE">
        <w:rPr>
          <w:sz w:val="28"/>
          <w:szCs w:val="28"/>
        </w:rPr>
        <w:t>ое</w:t>
      </w:r>
      <w:r w:rsidR="00611C1C" w:rsidRPr="00611C1C">
        <w:rPr>
          <w:sz w:val="28"/>
          <w:szCs w:val="28"/>
        </w:rPr>
        <w:t xml:space="preserve"> за </w:t>
      </w:r>
      <w:r w:rsidR="00611C1C">
        <w:rPr>
          <w:sz w:val="28"/>
          <w:szCs w:val="28"/>
        </w:rPr>
        <w:t xml:space="preserve">прием и </w:t>
      </w:r>
      <w:r w:rsidR="00611C1C" w:rsidRPr="00611C1C">
        <w:rPr>
          <w:sz w:val="28"/>
          <w:szCs w:val="28"/>
        </w:rPr>
        <w:t xml:space="preserve">выдачу </w:t>
      </w:r>
      <w:r w:rsidR="00AE44FE">
        <w:rPr>
          <w:sz w:val="28"/>
          <w:szCs w:val="28"/>
        </w:rPr>
        <w:t>документов</w:t>
      </w:r>
      <w:r w:rsidR="00611C1C" w:rsidRPr="00611C1C">
        <w:rPr>
          <w:sz w:val="28"/>
          <w:szCs w:val="28"/>
        </w:rPr>
        <w:t>, устанавливает:</w:t>
      </w:r>
    </w:p>
    <w:p w:rsidR="00611C1C" w:rsidRPr="00611C1C" w:rsidRDefault="00611C1C" w:rsidP="00611C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1C1C">
        <w:rPr>
          <w:sz w:val="28"/>
          <w:szCs w:val="28"/>
        </w:rPr>
        <w:t xml:space="preserve">личность и полномочия </w:t>
      </w:r>
      <w:r w:rsidR="00AE44FE">
        <w:rPr>
          <w:sz w:val="28"/>
          <w:szCs w:val="28"/>
        </w:rPr>
        <w:t>заявителя</w:t>
      </w:r>
      <w:r w:rsidRPr="00611C1C">
        <w:rPr>
          <w:sz w:val="28"/>
          <w:szCs w:val="28"/>
        </w:rPr>
        <w:t>, получающего лицензию;</w:t>
      </w:r>
    </w:p>
    <w:p w:rsidR="00611C1C" w:rsidRPr="00611C1C" w:rsidRDefault="00611C1C" w:rsidP="00611C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1C1C">
        <w:rPr>
          <w:sz w:val="28"/>
          <w:szCs w:val="28"/>
        </w:rPr>
        <w:t>делает соответствующую запись в журнале учета выданных лицензий.</w:t>
      </w:r>
    </w:p>
    <w:p w:rsidR="00611C1C" w:rsidRPr="00611C1C" w:rsidRDefault="006521F1" w:rsidP="00611C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114</w:t>
      </w:r>
      <w:r w:rsidR="006677B0">
        <w:rPr>
          <w:sz w:val="28"/>
          <w:szCs w:val="28"/>
        </w:rPr>
        <w:t>. </w:t>
      </w:r>
      <w:r w:rsidR="00AE44FE">
        <w:rPr>
          <w:sz w:val="28"/>
          <w:szCs w:val="28"/>
        </w:rPr>
        <w:t>Заявитель</w:t>
      </w:r>
      <w:r w:rsidR="00611C1C" w:rsidRPr="00611C1C">
        <w:rPr>
          <w:sz w:val="28"/>
          <w:szCs w:val="28"/>
        </w:rPr>
        <w:t xml:space="preserve"> расписывается в получении лицензии в журнале учета выданных лицензий и получает лицензию.</w:t>
      </w:r>
    </w:p>
    <w:p w:rsidR="00611C1C" w:rsidRPr="00611C1C" w:rsidRDefault="006521F1" w:rsidP="00611C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115</w:t>
      </w:r>
      <w:r w:rsidR="006677B0">
        <w:rPr>
          <w:sz w:val="28"/>
          <w:szCs w:val="28"/>
        </w:rPr>
        <w:t>.</w:t>
      </w:r>
      <w:r w:rsidR="00BC47C5">
        <w:rPr>
          <w:sz w:val="28"/>
          <w:szCs w:val="28"/>
        </w:rPr>
        <w:t> </w:t>
      </w:r>
      <w:r w:rsidR="00611C1C" w:rsidRPr="00611C1C">
        <w:rPr>
          <w:sz w:val="28"/>
          <w:szCs w:val="28"/>
        </w:rPr>
        <w:t>Максимальный срок выполнения данного административного действия не должен превышать 10 минут.</w:t>
      </w:r>
    </w:p>
    <w:p w:rsidR="00611C1C" w:rsidRPr="00611C1C" w:rsidRDefault="006521F1" w:rsidP="00611C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116</w:t>
      </w:r>
      <w:r w:rsidR="00BC47C5">
        <w:rPr>
          <w:sz w:val="28"/>
          <w:szCs w:val="28"/>
        </w:rPr>
        <w:t>. </w:t>
      </w:r>
      <w:r w:rsidR="00611C1C" w:rsidRPr="00611C1C">
        <w:rPr>
          <w:sz w:val="28"/>
          <w:szCs w:val="28"/>
        </w:rPr>
        <w:t>Результатом данной административной процедуры является выдача заявителю надлежащим образом оформленно</w:t>
      </w:r>
      <w:r w:rsidR="00BC47C5">
        <w:rPr>
          <w:sz w:val="28"/>
          <w:szCs w:val="28"/>
        </w:rPr>
        <w:t>й</w:t>
      </w:r>
      <w:r w:rsidR="00611C1C" w:rsidRPr="00611C1C">
        <w:rPr>
          <w:sz w:val="28"/>
          <w:szCs w:val="28"/>
        </w:rPr>
        <w:t xml:space="preserve"> лицензии.</w:t>
      </w:r>
    </w:p>
    <w:p w:rsidR="00611C1C" w:rsidRPr="00611C1C" w:rsidRDefault="00611C1C" w:rsidP="00611C1C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21289" w:rsidRDefault="00321289" w:rsidP="00F10FB8">
      <w:pPr>
        <w:pStyle w:val="ConsPlusNormal"/>
        <w:widowControl/>
        <w:spacing w:before="120" w:line="240" w:lineRule="exact"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0A3722">
        <w:rPr>
          <w:rFonts w:ascii="Times New Roman" w:hAnsi="Times New Roman"/>
          <w:color w:val="000000"/>
          <w:sz w:val="28"/>
        </w:rPr>
        <w:t>Формирование лицензионного дела</w:t>
      </w:r>
    </w:p>
    <w:p w:rsidR="006B447C" w:rsidRPr="000A3722" w:rsidRDefault="006B447C" w:rsidP="00F10FB8">
      <w:pPr>
        <w:pStyle w:val="ConsPlusNormal"/>
        <w:widowControl/>
        <w:spacing w:before="120" w:line="240" w:lineRule="exact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321289" w:rsidRDefault="006521F1" w:rsidP="00F10FB8">
      <w:pPr>
        <w:suppressAutoHyphens/>
        <w:autoSpaceDE w:val="0"/>
        <w:autoSpaceDN w:val="0"/>
        <w:adjustRightInd w:val="0"/>
        <w:spacing w:before="120"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117</w:t>
      </w:r>
      <w:r w:rsidR="00321289">
        <w:rPr>
          <w:sz w:val="28"/>
          <w:szCs w:val="28"/>
        </w:rPr>
        <w:t>. Юридическим фактом, являющимся основанием для формирования лицензионного дела, является завершение административной процед</w:t>
      </w:r>
      <w:r w:rsidR="00BC47C5">
        <w:rPr>
          <w:sz w:val="28"/>
          <w:szCs w:val="28"/>
        </w:rPr>
        <w:t>уры, предусмотренной пункт</w:t>
      </w:r>
      <w:r w:rsidR="00067C46">
        <w:rPr>
          <w:sz w:val="28"/>
          <w:szCs w:val="28"/>
        </w:rPr>
        <w:t>а</w:t>
      </w:r>
      <w:r w:rsidR="00BC47C5">
        <w:rPr>
          <w:sz w:val="28"/>
          <w:szCs w:val="28"/>
        </w:rPr>
        <w:t>м</w:t>
      </w:r>
      <w:r w:rsidR="00067C46">
        <w:rPr>
          <w:sz w:val="28"/>
          <w:szCs w:val="28"/>
        </w:rPr>
        <w:t>и 112-116</w:t>
      </w:r>
      <w:r w:rsidR="00BC47C5">
        <w:rPr>
          <w:sz w:val="28"/>
          <w:szCs w:val="28"/>
        </w:rPr>
        <w:t xml:space="preserve"> </w:t>
      </w:r>
      <w:r w:rsidR="00D6341E">
        <w:rPr>
          <w:sz w:val="28"/>
          <w:szCs w:val="28"/>
        </w:rPr>
        <w:t>настоящего регламента</w:t>
      </w:r>
      <w:r w:rsidR="00321289">
        <w:rPr>
          <w:sz w:val="28"/>
          <w:szCs w:val="28"/>
        </w:rPr>
        <w:t>.</w:t>
      </w:r>
    </w:p>
    <w:p w:rsidR="00321289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118</w:t>
      </w:r>
      <w:r w:rsidR="00321289">
        <w:rPr>
          <w:sz w:val="28"/>
          <w:szCs w:val="28"/>
        </w:rPr>
        <w:t xml:space="preserve">. Должностными лицами, ответственными за формирование лицензионного дела, являются </w:t>
      </w:r>
      <w:r w:rsidR="00C40C47">
        <w:rPr>
          <w:sz w:val="28"/>
          <w:szCs w:val="28"/>
        </w:rPr>
        <w:t>должностные лица</w:t>
      </w:r>
      <w:r w:rsidR="00321289">
        <w:rPr>
          <w:sz w:val="28"/>
          <w:szCs w:val="28"/>
        </w:rPr>
        <w:t xml:space="preserve"> отдела лицензирования комитета,</w:t>
      </w:r>
      <w:r w:rsidR="00C40C47">
        <w:rPr>
          <w:sz w:val="28"/>
          <w:szCs w:val="28"/>
        </w:rPr>
        <w:t xml:space="preserve"> </w:t>
      </w:r>
      <w:r w:rsidR="004F0613">
        <w:rPr>
          <w:sz w:val="28"/>
          <w:szCs w:val="28"/>
        </w:rPr>
        <w:t>уполномоченные начальником отдела лицензирования</w:t>
      </w:r>
      <w:r w:rsidR="00321289">
        <w:rPr>
          <w:sz w:val="28"/>
          <w:szCs w:val="28"/>
        </w:rPr>
        <w:t>.</w:t>
      </w:r>
    </w:p>
    <w:p w:rsidR="004F0613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119</w:t>
      </w:r>
      <w:r w:rsidR="00321289">
        <w:rPr>
          <w:sz w:val="28"/>
          <w:szCs w:val="28"/>
        </w:rPr>
        <w:t>. </w:t>
      </w:r>
      <w:r w:rsidR="004F0613" w:rsidRPr="004F0613">
        <w:rPr>
          <w:sz w:val="28"/>
          <w:szCs w:val="28"/>
        </w:rPr>
        <w:t>Должностн</w:t>
      </w:r>
      <w:r w:rsidR="004F0613">
        <w:rPr>
          <w:sz w:val="28"/>
          <w:szCs w:val="28"/>
        </w:rPr>
        <w:t>ое</w:t>
      </w:r>
      <w:r w:rsidR="004F0613" w:rsidRPr="004F0613">
        <w:rPr>
          <w:sz w:val="28"/>
          <w:szCs w:val="28"/>
        </w:rPr>
        <w:t xml:space="preserve"> лиц</w:t>
      </w:r>
      <w:r w:rsidR="004F0613">
        <w:rPr>
          <w:sz w:val="28"/>
          <w:szCs w:val="28"/>
        </w:rPr>
        <w:t>о</w:t>
      </w:r>
      <w:r w:rsidR="004F0613" w:rsidRPr="004F0613">
        <w:rPr>
          <w:sz w:val="28"/>
          <w:szCs w:val="28"/>
        </w:rPr>
        <w:t>, ответственн</w:t>
      </w:r>
      <w:r w:rsidR="004F0613">
        <w:rPr>
          <w:sz w:val="28"/>
          <w:szCs w:val="28"/>
        </w:rPr>
        <w:t>ое</w:t>
      </w:r>
      <w:r w:rsidR="004F0613" w:rsidRPr="004F0613">
        <w:rPr>
          <w:sz w:val="28"/>
          <w:szCs w:val="28"/>
        </w:rPr>
        <w:t xml:space="preserve"> за формирование лицензионного дела </w:t>
      </w:r>
      <w:r w:rsidR="004F0613">
        <w:rPr>
          <w:sz w:val="28"/>
          <w:szCs w:val="28"/>
        </w:rPr>
        <w:t>формирует отдельную папку на каждого заявителя и подшивает заявление и прилагаемые к нему документы</w:t>
      </w:r>
      <w:r w:rsidR="00AA3B2A">
        <w:rPr>
          <w:sz w:val="28"/>
          <w:szCs w:val="28"/>
        </w:rPr>
        <w:t>, предоставленные заявителем</w:t>
      </w:r>
      <w:r w:rsidR="004F0613">
        <w:rPr>
          <w:sz w:val="28"/>
          <w:szCs w:val="28"/>
        </w:rPr>
        <w:t>, а так же копии прика</w:t>
      </w:r>
      <w:r w:rsidR="00AA3B2A">
        <w:rPr>
          <w:sz w:val="28"/>
          <w:szCs w:val="28"/>
        </w:rPr>
        <w:t xml:space="preserve">зов, актов вынесенные в процессе </w:t>
      </w:r>
      <w:r w:rsidR="004F0613">
        <w:rPr>
          <w:sz w:val="28"/>
          <w:szCs w:val="28"/>
        </w:rPr>
        <w:t>рассмотрения документов.</w:t>
      </w:r>
    </w:p>
    <w:p w:rsidR="00321289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120</w:t>
      </w:r>
      <w:r w:rsidR="00AA3B2A">
        <w:rPr>
          <w:sz w:val="28"/>
          <w:szCs w:val="28"/>
        </w:rPr>
        <w:t>. </w:t>
      </w:r>
      <w:r w:rsidR="00321289">
        <w:rPr>
          <w:sz w:val="28"/>
          <w:szCs w:val="28"/>
        </w:rPr>
        <w:t xml:space="preserve">Срок выполнения настоящей административной процедуры составляет 30 минут </w:t>
      </w:r>
      <w:r w:rsidR="00AE4866">
        <w:rPr>
          <w:sz w:val="28"/>
          <w:szCs w:val="28"/>
        </w:rPr>
        <w:t xml:space="preserve">на каждое </w:t>
      </w:r>
      <w:r w:rsidR="00AA3B2A">
        <w:rPr>
          <w:sz w:val="28"/>
          <w:szCs w:val="28"/>
        </w:rPr>
        <w:t>лицензионное дело в отношении каждого заявителя</w:t>
      </w:r>
      <w:r w:rsidR="00321289">
        <w:rPr>
          <w:sz w:val="28"/>
          <w:szCs w:val="28"/>
        </w:rPr>
        <w:t>.</w:t>
      </w:r>
    </w:p>
    <w:p w:rsidR="00321289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121</w:t>
      </w:r>
      <w:r w:rsidR="00321289">
        <w:rPr>
          <w:sz w:val="28"/>
          <w:szCs w:val="28"/>
        </w:rPr>
        <w:t>. </w:t>
      </w:r>
      <w:r w:rsidR="00AA3B2A" w:rsidRPr="00AA3B2A">
        <w:rPr>
          <w:sz w:val="28"/>
          <w:szCs w:val="28"/>
        </w:rPr>
        <w:t xml:space="preserve">Должностное лицо </w:t>
      </w:r>
      <w:r w:rsidR="00321289">
        <w:rPr>
          <w:sz w:val="28"/>
          <w:szCs w:val="28"/>
        </w:rPr>
        <w:t>формирует лицензионное дело в следующем порядке:</w:t>
      </w:r>
    </w:p>
    <w:p w:rsidR="00AA3B2A" w:rsidRDefault="00AA3B2A" w:rsidP="00AA3B2A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подшивает в лицензионное </w:t>
      </w:r>
      <w:proofErr w:type="gramStart"/>
      <w:r>
        <w:rPr>
          <w:sz w:val="28"/>
          <w:szCs w:val="28"/>
        </w:rPr>
        <w:t>дело</w:t>
      </w:r>
      <w:proofErr w:type="gramEnd"/>
      <w:r w:rsidR="00C657A2">
        <w:rPr>
          <w:sz w:val="28"/>
          <w:szCs w:val="28"/>
        </w:rPr>
        <w:t xml:space="preserve"> поступившее в комитет </w:t>
      </w:r>
      <w:r>
        <w:rPr>
          <w:sz w:val="28"/>
          <w:szCs w:val="28"/>
        </w:rPr>
        <w:t>заявление и прилагаемые к нему документы, ответы на межведомственные запросы, вторые экземпляры приказов, акт</w:t>
      </w:r>
      <w:r w:rsidR="00C657A2">
        <w:rPr>
          <w:sz w:val="28"/>
          <w:szCs w:val="28"/>
        </w:rPr>
        <w:t>ы</w:t>
      </w:r>
      <w:r>
        <w:rPr>
          <w:sz w:val="28"/>
          <w:szCs w:val="28"/>
        </w:rPr>
        <w:t xml:space="preserve">, </w:t>
      </w:r>
      <w:r w:rsidR="00C657A2">
        <w:rPr>
          <w:sz w:val="28"/>
          <w:szCs w:val="28"/>
        </w:rPr>
        <w:t xml:space="preserve">оформленные </w:t>
      </w:r>
      <w:r>
        <w:rPr>
          <w:sz w:val="28"/>
          <w:szCs w:val="28"/>
        </w:rPr>
        <w:t>в процессе рассмотрения заявления, и копию лицензии;</w:t>
      </w:r>
    </w:p>
    <w:p w:rsidR="00321289" w:rsidRDefault="00321289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производит нумерацию страниц всех документов, включенных в</w:t>
      </w:r>
      <w:r w:rsidR="00AA3B2A" w:rsidRPr="00AA3B2A">
        <w:t xml:space="preserve"> </w:t>
      </w:r>
      <w:r w:rsidR="00AA3B2A" w:rsidRPr="00AA3B2A">
        <w:rPr>
          <w:sz w:val="28"/>
          <w:szCs w:val="28"/>
        </w:rPr>
        <w:t>лицензионное</w:t>
      </w:r>
      <w:r>
        <w:rPr>
          <w:sz w:val="28"/>
          <w:szCs w:val="28"/>
        </w:rPr>
        <w:t xml:space="preserve"> дело;</w:t>
      </w:r>
    </w:p>
    <w:p w:rsidR="00321289" w:rsidRDefault="00321289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составляет внутреннюю опись документов, имеющихся в лицензионном деле (далее – внутренняя опись), в которой указывает наименование принятых документов, дату их приема в соответствии с описью, номера первой и последней страниц каждого из документов, приобщенных к лицензионному делу.</w:t>
      </w:r>
    </w:p>
    <w:p w:rsidR="00321289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122</w:t>
      </w:r>
      <w:r w:rsidR="00321289">
        <w:rPr>
          <w:sz w:val="28"/>
          <w:szCs w:val="28"/>
        </w:rPr>
        <w:t>. Критери</w:t>
      </w:r>
      <w:r w:rsidR="00067C46">
        <w:rPr>
          <w:sz w:val="28"/>
          <w:szCs w:val="28"/>
        </w:rPr>
        <w:t>ем</w:t>
      </w:r>
      <w:r w:rsidR="00321289">
        <w:rPr>
          <w:sz w:val="28"/>
          <w:szCs w:val="28"/>
        </w:rPr>
        <w:t xml:space="preserve"> принятия решения при осуществлении административной процедуры определяется завершением административн</w:t>
      </w:r>
      <w:r w:rsidR="00067C46">
        <w:rPr>
          <w:sz w:val="28"/>
          <w:szCs w:val="28"/>
        </w:rPr>
        <w:t>ых</w:t>
      </w:r>
      <w:r w:rsidR="00321289">
        <w:rPr>
          <w:sz w:val="28"/>
          <w:szCs w:val="28"/>
        </w:rPr>
        <w:t xml:space="preserve"> процедур, указанн</w:t>
      </w:r>
      <w:r w:rsidR="00067C46">
        <w:rPr>
          <w:sz w:val="28"/>
          <w:szCs w:val="28"/>
        </w:rPr>
        <w:t>ых</w:t>
      </w:r>
      <w:r w:rsidR="00321289">
        <w:rPr>
          <w:sz w:val="28"/>
          <w:szCs w:val="28"/>
        </w:rPr>
        <w:t xml:space="preserve"> в пункт</w:t>
      </w:r>
      <w:r w:rsidR="00067C46">
        <w:rPr>
          <w:sz w:val="28"/>
          <w:szCs w:val="28"/>
        </w:rPr>
        <w:t>ах 112-116</w:t>
      </w:r>
      <w:r w:rsidR="00BC3535">
        <w:rPr>
          <w:sz w:val="28"/>
          <w:szCs w:val="28"/>
        </w:rPr>
        <w:t xml:space="preserve"> </w:t>
      </w:r>
      <w:r w:rsidR="00136F1C">
        <w:rPr>
          <w:sz w:val="28"/>
          <w:szCs w:val="28"/>
        </w:rPr>
        <w:t xml:space="preserve">настоящего </w:t>
      </w:r>
      <w:r w:rsidR="00D6341E">
        <w:rPr>
          <w:sz w:val="28"/>
          <w:szCs w:val="28"/>
        </w:rPr>
        <w:t>регламента</w:t>
      </w:r>
      <w:r w:rsidR="00321289">
        <w:rPr>
          <w:sz w:val="28"/>
          <w:szCs w:val="28"/>
        </w:rPr>
        <w:t>.</w:t>
      </w:r>
    </w:p>
    <w:p w:rsidR="00321289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123</w:t>
      </w:r>
      <w:r w:rsidR="00321289">
        <w:rPr>
          <w:sz w:val="28"/>
          <w:szCs w:val="28"/>
        </w:rPr>
        <w:t>. Способом фиксации результата является внутренняя опись.</w:t>
      </w:r>
    </w:p>
    <w:p w:rsidR="00321289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124</w:t>
      </w:r>
      <w:r w:rsidR="00321289">
        <w:rPr>
          <w:sz w:val="28"/>
          <w:szCs w:val="28"/>
        </w:rPr>
        <w:t>. </w:t>
      </w:r>
      <w:proofErr w:type="gramStart"/>
      <w:r w:rsidR="00321289">
        <w:rPr>
          <w:sz w:val="28"/>
          <w:szCs w:val="28"/>
        </w:rPr>
        <w:t>Контроль за</w:t>
      </w:r>
      <w:proofErr w:type="gramEnd"/>
      <w:r w:rsidR="00321289">
        <w:rPr>
          <w:sz w:val="28"/>
          <w:szCs w:val="28"/>
        </w:rPr>
        <w:t xml:space="preserve"> формированием лицензионного дела осуществляет начальник отдела лицензирования комитета в форме текущего мониторинга предоставления государственной услуги.</w:t>
      </w:r>
    </w:p>
    <w:p w:rsidR="00321289" w:rsidRDefault="006521F1" w:rsidP="00F10FB8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125</w:t>
      </w:r>
      <w:r w:rsidR="00321289">
        <w:rPr>
          <w:sz w:val="28"/>
          <w:szCs w:val="28"/>
        </w:rPr>
        <w:t xml:space="preserve">. Результатом административного действия является </w:t>
      </w:r>
      <w:r w:rsidR="00BC3535">
        <w:rPr>
          <w:sz w:val="28"/>
          <w:szCs w:val="28"/>
        </w:rPr>
        <w:t xml:space="preserve">формирование </w:t>
      </w:r>
      <w:r w:rsidR="00321289">
        <w:rPr>
          <w:sz w:val="28"/>
          <w:szCs w:val="28"/>
        </w:rPr>
        <w:t>лицензионного дела.</w:t>
      </w:r>
    </w:p>
    <w:p w:rsidR="00321289" w:rsidRPr="005C01F7" w:rsidRDefault="00321289" w:rsidP="00F10FB8">
      <w:pPr>
        <w:pStyle w:val="ConsPlusNormal"/>
        <w:widowControl/>
        <w:spacing w:before="120" w:line="240" w:lineRule="exact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321289" w:rsidRDefault="006521F1" w:rsidP="00C657A2">
      <w:pPr>
        <w:pStyle w:val="ConsPlusNormal"/>
        <w:widowControl/>
        <w:suppressAutoHyphens/>
        <w:spacing w:before="120" w:line="240" w:lineRule="exact"/>
        <w:ind w:left="567" w:right="424" w:firstLine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lang w:val="en-US"/>
        </w:rPr>
        <w:t>IV</w:t>
      </w:r>
      <w:r>
        <w:rPr>
          <w:rFonts w:ascii="Times New Roman" w:hAnsi="Times New Roman"/>
          <w:color w:val="000000"/>
          <w:sz w:val="28"/>
        </w:rPr>
        <w:t>. </w:t>
      </w:r>
      <w:r w:rsidR="00321289" w:rsidRPr="005C01F7">
        <w:rPr>
          <w:rFonts w:ascii="Times New Roman" w:hAnsi="Times New Roman"/>
          <w:color w:val="000000"/>
          <w:sz w:val="28"/>
        </w:rPr>
        <w:t xml:space="preserve">Порядок формы контроля за предоставлением </w:t>
      </w:r>
      <w:r w:rsidR="00097E5C">
        <w:rPr>
          <w:rFonts w:ascii="Times New Roman" w:hAnsi="Times New Roman"/>
          <w:color w:val="000000"/>
          <w:sz w:val="28"/>
        </w:rPr>
        <w:br/>
      </w:r>
      <w:r w:rsidR="00321289" w:rsidRPr="005C01F7">
        <w:rPr>
          <w:rFonts w:ascii="Times New Roman" w:hAnsi="Times New Roman"/>
          <w:color w:val="000000"/>
          <w:sz w:val="28"/>
        </w:rPr>
        <w:t>государственной услуги</w:t>
      </w:r>
    </w:p>
    <w:p w:rsidR="00C67EC0" w:rsidRDefault="00C67EC0" w:rsidP="00C657A2">
      <w:pPr>
        <w:pStyle w:val="ConsPlusNormal"/>
        <w:widowControl/>
        <w:suppressAutoHyphens/>
        <w:spacing w:before="120" w:line="240" w:lineRule="exact"/>
        <w:ind w:left="567" w:right="424" w:firstLine="0"/>
        <w:jc w:val="center"/>
        <w:rPr>
          <w:rFonts w:ascii="Times New Roman" w:hAnsi="Times New Roman"/>
          <w:color w:val="000000"/>
          <w:sz w:val="28"/>
        </w:rPr>
      </w:pPr>
    </w:p>
    <w:p w:rsidR="003B6CA3" w:rsidRDefault="003B6CA3" w:rsidP="00C657A2">
      <w:pPr>
        <w:suppressAutoHyphens/>
        <w:spacing w:after="120" w:line="240" w:lineRule="exact"/>
        <w:ind w:left="567" w:right="424"/>
        <w:jc w:val="center"/>
        <w:rPr>
          <w:sz w:val="28"/>
          <w:szCs w:val="19"/>
        </w:rPr>
      </w:pPr>
      <w:r w:rsidRPr="003B6CA3">
        <w:rPr>
          <w:sz w:val="28"/>
          <w:szCs w:val="19"/>
        </w:rPr>
        <w:t xml:space="preserve">Порядок осуществления текущего </w:t>
      </w:r>
      <w:proofErr w:type="gramStart"/>
      <w:r w:rsidRPr="003B6CA3">
        <w:rPr>
          <w:sz w:val="28"/>
          <w:szCs w:val="19"/>
        </w:rPr>
        <w:t>контроля за</w:t>
      </w:r>
      <w:proofErr w:type="gramEnd"/>
      <w:r w:rsidRPr="003B6CA3">
        <w:rPr>
          <w:sz w:val="28"/>
          <w:szCs w:val="19"/>
        </w:rPr>
        <w:t xml:space="preserve"> соблюдением и исполнением должностными лицами </w:t>
      </w:r>
      <w:r w:rsidR="005E4E6E">
        <w:rPr>
          <w:sz w:val="28"/>
          <w:szCs w:val="19"/>
        </w:rPr>
        <w:t>комитета</w:t>
      </w:r>
      <w:r w:rsidRPr="003B6CA3">
        <w:rPr>
          <w:sz w:val="28"/>
          <w:szCs w:val="19"/>
        </w:rPr>
        <w:t xml:space="preserve">, </w:t>
      </w:r>
      <w:r w:rsidR="00E5396D">
        <w:rPr>
          <w:sz w:val="28"/>
          <w:szCs w:val="19"/>
        </w:rPr>
        <w:t xml:space="preserve">положений </w:t>
      </w:r>
      <w:r w:rsidR="00D6341E">
        <w:rPr>
          <w:sz w:val="28"/>
          <w:szCs w:val="19"/>
        </w:rPr>
        <w:t>настоящего регламента</w:t>
      </w:r>
      <w:r w:rsidRPr="003B6CA3">
        <w:rPr>
          <w:sz w:val="28"/>
          <w:szCs w:val="19"/>
        </w:rPr>
        <w:t xml:space="preserve">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:rsidR="00C657A2" w:rsidRPr="003B6CA3" w:rsidRDefault="00C657A2" w:rsidP="00F10FB8">
      <w:pPr>
        <w:suppressAutoHyphens/>
        <w:spacing w:after="120" w:line="240" w:lineRule="exact"/>
        <w:ind w:firstLine="709"/>
        <w:jc w:val="center"/>
        <w:rPr>
          <w:sz w:val="28"/>
          <w:szCs w:val="19"/>
        </w:rPr>
      </w:pPr>
    </w:p>
    <w:p w:rsidR="003B6CA3" w:rsidRPr="003B6CA3" w:rsidRDefault="006521F1" w:rsidP="00F10FB8">
      <w:pPr>
        <w:suppressAutoHyphens/>
        <w:spacing w:line="360" w:lineRule="atLeast"/>
        <w:ind w:firstLine="709"/>
        <w:jc w:val="both"/>
        <w:rPr>
          <w:sz w:val="28"/>
          <w:szCs w:val="19"/>
        </w:rPr>
      </w:pPr>
      <w:r>
        <w:rPr>
          <w:sz w:val="28"/>
          <w:szCs w:val="19"/>
        </w:rPr>
        <w:t>126</w:t>
      </w:r>
      <w:r w:rsidR="003B6CA3" w:rsidRPr="003B6CA3">
        <w:rPr>
          <w:sz w:val="28"/>
          <w:szCs w:val="19"/>
        </w:rPr>
        <w:t xml:space="preserve">. Текущий </w:t>
      </w:r>
      <w:proofErr w:type="gramStart"/>
      <w:r w:rsidR="003B6CA3" w:rsidRPr="003B6CA3">
        <w:rPr>
          <w:sz w:val="28"/>
          <w:szCs w:val="19"/>
        </w:rPr>
        <w:t>контроль за</w:t>
      </w:r>
      <w:proofErr w:type="gramEnd"/>
      <w:r w:rsidR="003B6CA3" w:rsidRPr="003B6CA3">
        <w:rPr>
          <w:sz w:val="28"/>
          <w:szCs w:val="19"/>
        </w:rPr>
        <w:t xml:space="preserve"> соблюдением </w:t>
      </w:r>
      <w:r w:rsidR="005E4E6E">
        <w:rPr>
          <w:sz w:val="28"/>
          <w:szCs w:val="19"/>
        </w:rPr>
        <w:t xml:space="preserve">и исполнением </w:t>
      </w:r>
      <w:r w:rsidR="00C657A2">
        <w:rPr>
          <w:sz w:val="28"/>
          <w:szCs w:val="19"/>
        </w:rPr>
        <w:t>должностными лицами</w:t>
      </w:r>
      <w:r w:rsidR="003B6CA3" w:rsidRPr="003B6CA3">
        <w:rPr>
          <w:sz w:val="28"/>
          <w:szCs w:val="19"/>
        </w:rPr>
        <w:t xml:space="preserve"> отдела лицензирования </w:t>
      </w:r>
      <w:r w:rsidR="005E4E6E" w:rsidRPr="005E4E6E">
        <w:rPr>
          <w:sz w:val="28"/>
          <w:szCs w:val="19"/>
        </w:rPr>
        <w:t xml:space="preserve">комитета, положений </w:t>
      </w:r>
      <w:r w:rsidR="00D6341E">
        <w:rPr>
          <w:sz w:val="28"/>
          <w:szCs w:val="19"/>
        </w:rPr>
        <w:t>настоящего регламента</w:t>
      </w:r>
      <w:r w:rsidR="005E4E6E" w:rsidRPr="005E4E6E">
        <w:rPr>
          <w:sz w:val="28"/>
          <w:szCs w:val="19"/>
        </w:rPr>
        <w:t xml:space="preserve"> и иных нормативных правовых актов, устанавливающих требования к предоставлению государственной услуги, а также принятием ими решений</w:t>
      </w:r>
      <w:r w:rsidR="003B6CA3" w:rsidRPr="003B6CA3">
        <w:rPr>
          <w:sz w:val="28"/>
          <w:szCs w:val="19"/>
        </w:rPr>
        <w:t>, осуществляется начальником отдела лицензирования, ответственным за организацию работы по предоставлению государственной услуги</w:t>
      </w:r>
      <w:r w:rsidR="005E4E6E">
        <w:rPr>
          <w:sz w:val="28"/>
          <w:szCs w:val="19"/>
        </w:rPr>
        <w:t xml:space="preserve"> и</w:t>
      </w:r>
      <w:r w:rsidR="003B6CA3" w:rsidRPr="003B6CA3">
        <w:rPr>
          <w:sz w:val="28"/>
          <w:szCs w:val="19"/>
        </w:rPr>
        <w:t xml:space="preserve"> </w:t>
      </w:r>
      <w:r w:rsidR="00C657A2">
        <w:rPr>
          <w:sz w:val="28"/>
          <w:szCs w:val="19"/>
        </w:rPr>
        <w:t>председателем комитета</w:t>
      </w:r>
      <w:r w:rsidR="003B6CA3" w:rsidRPr="003B6CA3">
        <w:rPr>
          <w:sz w:val="28"/>
          <w:szCs w:val="19"/>
        </w:rPr>
        <w:t>.</w:t>
      </w:r>
    </w:p>
    <w:p w:rsidR="003B6CA3" w:rsidRDefault="006521F1" w:rsidP="00F10FB8">
      <w:pPr>
        <w:tabs>
          <w:tab w:val="left" w:pos="1440"/>
        </w:tabs>
        <w:suppressAutoHyphens/>
        <w:spacing w:line="360" w:lineRule="atLeast"/>
        <w:ind w:firstLine="709"/>
        <w:jc w:val="both"/>
        <w:rPr>
          <w:sz w:val="28"/>
          <w:szCs w:val="19"/>
        </w:rPr>
      </w:pPr>
      <w:r>
        <w:rPr>
          <w:sz w:val="28"/>
          <w:szCs w:val="19"/>
        </w:rPr>
        <w:t>127</w:t>
      </w:r>
      <w:r w:rsidR="003B6CA3" w:rsidRPr="003B6CA3">
        <w:rPr>
          <w:sz w:val="28"/>
          <w:szCs w:val="19"/>
        </w:rPr>
        <w:t xml:space="preserve">. Текущий контроль осуществляется путем проведения проверок соблюдения и исполнения ответственными </w:t>
      </w:r>
      <w:r w:rsidR="00C657A2">
        <w:rPr>
          <w:sz w:val="28"/>
          <w:szCs w:val="19"/>
        </w:rPr>
        <w:t>должностными лицами</w:t>
      </w:r>
      <w:r w:rsidR="003B6CA3" w:rsidRPr="003B6CA3">
        <w:rPr>
          <w:sz w:val="28"/>
          <w:szCs w:val="19"/>
        </w:rPr>
        <w:t xml:space="preserve"> отдела лицензирования положений </w:t>
      </w:r>
      <w:r w:rsidR="00136F1C">
        <w:rPr>
          <w:sz w:val="28"/>
          <w:szCs w:val="19"/>
        </w:rPr>
        <w:t xml:space="preserve">настоящего регламента </w:t>
      </w:r>
      <w:r w:rsidR="003B6CA3" w:rsidRPr="003B6CA3">
        <w:rPr>
          <w:sz w:val="28"/>
          <w:szCs w:val="19"/>
        </w:rPr>
        <w:t>и иных нормативных правовых актов, устанавливающих требования к предоставлению государственной услуги.</w:t>
      </w:r>
    </w:p>
    <w:p w:rsidR="00481F79" w:rsidRPr="003B6CA3" w:rsidRDefault="00481F79" w:rsidP="00F10FB8">
      <w:pPr>
        <w:tabs>
          <w:tab w:val="left" w:pos="1440"/>
        </w:tabs>
        <w:suppressAutoHyphens/>
        <w:spacing w:line="360" w:lineRule="atLeast"/>
        <w:ind w:firstLine="709"/>
        <w:jc w:val="both"/>
        <w:rPr>
          <w:sz w:val="28"/>
          <w:szCs w:val="19"/>
        </w:rPr>
      </w:pPr>
    </w:p>
    <w:p w:rsidR="003B6CA3" w:rsidRPr="003B6CA3" w:rsidRDefault="003B6CA3" w:rsidP="00C657A2">
      <w:pPr>
        <w:suppressAutoHyphens/>
        <w:spacing w:after="120" w:line="240" w:lineRule="exact"/>
        <w:ind w:left="567" w:right="566"/>
        <w:jc w:val="center"/>
        <w:rPr>
          <w:sz w:val="28"/>
          <w:szCs w:val="19"/>
        </w:rPr>
      </w:pPr>
      <w:r w:rsidRPr="003B6CA3">
        <w:rPr>
          <w:sz w:val="28"/>
          <w:szCs w:val="19"/>
        </w:rPr>
        <w:t xml:space="preserve"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Pr="003B6CA3">
        <w:rPr>
          <w:sz w:val="28"/>
          <w:szCs w:val="19"/>
        </w:rPr>
        <w:t>контроля за</w:t>
      </w:r>
      <w:proofErr w:type="gramEnd"/>
      <w:r w:rsidRPr="003B6CA3">
        <w:rPr>
          <w:sz w:val="28"/>
          <w:szCs w:val="19"/>
        </w:rPr>
        <w:t xml:space="preserve"> полнотой и качеством предоставления государственной услуги</w:t>
      </w:r>
    </w:p>
    <w:p w:rsidR="003B6CA3" w:rsidRPr="003B6CA3" w:rsidRDefault="006521F1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128</w:t>
      </w:r>
      <w:r w:rsidR="003B6CA3" w:rsidRPr="003B6CA3">
        <w:rPr>
          <w:sz w:val="28"/>
          <w:szCs w:val="28"/>
        </w:rPr>
        <w:t>. </w:t>
      </w:r>
      <w:proofErr w:type="gramStart"/>
      <w:r w:rsidR="003B6CA3" w:rsidRPr="003B6CA3">
        <w:rPr>
          <w:sz w:val="28"/>
          <w:szCs w:val="28"/>
        </w:rPr>
        <w:t>Контроль за</w:t>
      </w:r>
      <w:proofErr w:type="gramEnd"/>
      <w:r w:rsidR="003B6CA3" w:rsidRPr="003B6CA3">
        <w:rPr>
          <w:sz w:val="28"/>
          <w:szCs w:val="28"/>
        </w:rPr>
        <w:t xml:space="preserve"> полнотой и качеством исполнения государственной услуги включает в себя проведение плановых и внеплановых проверок, с целью выявления и устранения нарушений прав </w:t>
      </w:r>
      <w:r w:rsidR="00C657A2">
        <w:rPr>
          <w:sz w:val="28"/>
          <w:szCs w:val="28"/>
        </w:rPr>
        <w:t>заявителей</w:t>
      </w:r>
      <w:r w:rsidR="003B6CA3" w:rsidRPr="003B6CA3">
        <w:rPr>
          <w:sz w:val="28"/>
          <w:szCs w:val="28"/>
        </w:rPr>
        <w:t xml:space="preserve">, принятия решений и подготовки ответов на обращения, содержащих жалобы на решения, действия (бездействие) ответственных должностных лиц </w:t>
      </w:r>
      <w:r w:rsidR="00C657A2">
        <w:rPr>
          <w:sz w:val="28"/>
          <w:szCs w:val="28"/>
        </w:rPr>
        <w:t>комитета</w:t>
      </w:r>
      <w:r w:rsidR="003B6CA3" w:rsidRPr="003B6CA3">
        <w:rPr>
          <w:sz w:val="28"/>
          <w:szCs w:val="28"/>
        </w:rPr>
        <w:t>.</w:t>
      </w:r>
    </w:p>
    <w:p w:rsidR="003B6CA3" w:rsidRPr="003B6CA3" w:rsidRDefault="006521F1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129</w:t>
      </w:r>
      <w:r w:rsidR="003B6CA3" w:rsidRPr="003B6CA3">
        <w:rPr>
          <w:sz w:val="28"/>
          <w:szCs w:val="28"/>
        </w:rPr>
        <w:t xml:space="preserve">. Плановые проверки проводятся один раз в год на основании решения </w:t>
      </w:r>
      <w:r w:rsidR="00C657A2">
        <w:rPr>
          <w:sz w:val="28"/>
          <w:szCs w:val="28"/>
        </w:rPr>
        <w:t>председателя комитета</w:t>
      </w:r>
      <w:r w:rsidR="003B6CA3" w:rsidRPr="003B6CA3">
        <w:rPr>
          <w:sz w:val="28"/>
          <w:szCs w:val="28"/>
        </w:rPr>
        <w:t>.</w:t>
      </w:r>
    </w:p>
    <w:p w:rsidR="003B6CA3" w:rsidRPr="003B6CA3" w:rsidRDefault="006521F1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130</w:t>
      </w:r>
      <w:r w:rsidR="003B6CA3" w:rsidRPr="003B6CA3">
        <w:rPr>
          <w:sz w:val="28"/>
          <w:szCs w:val="28"/>
        </w:rPr>
        <w:t xml:space="preserve">. Внеплановые проверки проводятся на основании решения </w:t>
      </w:r>
      <w:r w:rsidR="00C657A2">
        <w:rPr>
          <w:sz w:val="28"/>
          <w:szCs w:val="28"/>
        </w:rPr>
        <w:t>председателя комитета</w:t>
      </w:r>
      <w:r w:rsidR="003B6CA3" w:rsidRPr="003B6CA3">
        <w:rPr>
          <w:sz w:val="28"/>
          <w:szCs w:val="28"/>
        </w:rPr>
        <w:t>, в том ч</w:t>
      </w:r>
      <w:r w:rsidR="003F42D6">
        <w:rPr>
          <w:sz w:val="28"/>
          <w:szCs w:val="28"/>
        </w:rPr>
        <w:t>исле по жалобам, поступившим в комитет</w:t>
      </w:r>
      <w:r w:rsidR="003B6CA3" w:rsidRPr="003B6CA3">
        <w:rPr>
          <w:sz w:val="28"/>
          <w:szCs w:val="28"/>
        </w:rPr>
        <w:t xml:space="preserve"> от заинтересованных лиц.</w:t>
      </w:r>
    </w:p>
    <w:p w:rsidR="003B6CA3" w:rsidRPr="003B6CA3" w:rsidRDefault="006521F1" w:rsidP="00F10FB8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131</w:t>
      </w:r>
      <w:r w:rsidR="003B6CA3" w:rsidRPr="003B6CA3">
        <w:rPr>
          <w:sz w:val="28"/>
          <w:szCs w:val="28"/>
        </w:rPr>
        <w:t>. При проверке могут рассматриваться все вопросы, связанные с предоставлением государственной услуги (комплексные проверки), или отдельный вопрос, связанный с предоставлением государственной услуги (тематические проверки).</w:t>
      </w:r>
    </w:p>
    <w:p w:rsidR="003B6CA3" w:rsidRPr="003B6CA3" w:rsidRDefault="003B6CA3" w:rsidP="00F10FB8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3B6CA3">
        <w:rPr>
          <w:sz w:val="28"/>
          <w:szCs w:val="28"/>
        </w:rPr>
        <w:t>Также при проверке может быть использована информация, предоставленная гражданами, их объединениями и заявителями.</w:t>
      </w:r>
    </w:p>
    <w:p w:rsidR="003B6CA3" w:rsidRPr="003B6CA3" w:rsidRDefault="006521F1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132</w:t>
      </w:r>
      <w:r w:rsidR="003B6CA3" w:rsidRPr="003B6CA3">
        <w:rPr>
          <w:sz w:val="28"/>
          <w:szCs w:val="28"/>
        </w:rPr>
        <w:t>. Плановые и внеплановые проверки проводятся начальником отдел</w:t>
      </w:r>
      <w:r w:rsidR="008966F9">
        <w:rPr>
          <w:sz w:val="28"/>
          <w:szCs w:val="28"/>
        </w:rPr>
        <w:t>а лицензирования, ответственным</w:t>
      </w:r>
      <w:r w:rsidR="003B6CA3" w:rsidRPr="003B6CA3">
        <w:rPr>
          <w:sz w:val="28"/>
          <w:szCs w:val="28"/>
        </w:rPr>
        <w:t xml:space="preserve"> за организацию работы по предоставлению государственной услуги.</w:t>
      </w:r>
    </w:p>
    <w:p w:rsidR="003B6CA3" w:rsidRPr="003B6CA3" w:rsidRDefault="003B6CA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3B6CA3">
        <w:rPr>
          <w:sz w:val="28"/>
          <w:szCs w:val="28"/>
        </w:rPr>
        <w:t>Результаты проверки оформляются в виде акта, в котором отмечаются выявленные недостатки и предложения по их устранению.</w:t>
      </w:r>
    </w:p>
    <w:p w:rsidR="003B6CA3" w:rsidRPr="003B6CA3" w:rsidRDefault="003B6CA3" w:rsidP="00F10FB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</w:p>
    <w:p w:rsidR="003B6CA3" w:rsidRPr="003B6CA3" w:rsidRDefault="003B6CA3" w:rsidP="006521F1">
      <w:pPr>
        <w:suppressAutoHyphens/>
        <w:spacing w:after="120" w:line="240" w:lineRule="exact"/>
        <w:ind w:left="284" w:right="283"/>
        <w:jc w:val="center"/>
        <w:rPr>
          <w:sz w:val="28"/>
          <w:szCs w:val="19"/>
        </w:rPr>
      </w:pPr>
      <w:r w:rsidRPr="003B6CA3">
        <w:rPr>
          <w:sz w:val="28"/>
          <w:szCs w:val="28"/>
        </w:rPr>
        <w:t xml:space="preserve">Порядок привлечения к ответственности должностных лиц </w:t>
      </w:r>
      <w:r w:rsidR="005E4E6E">
        <w:rPr>
          <w:sz w:val="28"/>
          <w:szCs w:val="28"/>
        </w:rPr>
        <w:t>комитета</w:t>
      </w:r>
      <w:r w:rsidRPr="003B6CA3">
        <w:rPr>
          <w:sz w:val="28"/>
          <w:szCs w:val="28"/>
        </w:rPr>
        <w:t>, за решения и действия (бездействия), принимаемые (осуществляемые) ими в ходе предоставления государственной услуги</w:t>
      </w:r>
    </w:p>
    <w:p w:rsidR="003B6CA3" w:rsidRPr="003B6CA3" w:rsidRDefault="003B6CA3" w:rsidP="00F10FB8">
      <w:pPr>
        <w:suppressAutoHyphens/>
        <w:spacing w:after="120" w:line="240" w:lineRule="exact"/>
        <w:ind w:firstLine="709"/>
        <w:jc w:val="center"/>
        <w:rPr>
          <w:sz w:val="28"/>
          <w:szCs w:val="19"/>
        </w:rPr>
      </w:pPr>
    </w:p>
    <w:p w:rsidR="003B6CA3" w:rsidRPr="003B6CA3" w:rsidRDefault="006521F1" w:rsidP="00F10FB8">
      <w:pPr>
        <w:suppressAutoHyphens/>
        <w:spacing w:line="360" w:lineRule="atLeast"/>
        <w:ind w:firstLine="709"/>
        <w:jc w:val="both"/>
        <w:rPr>
          <w:sz w:val="28"/>
          <w:szCs w:val="19"/>
        </w:rPr>
      </w:pPr>
      <w:r>
        <w:rPr>
          <w:sz w:val="28"/>
          <w:szCs w:val="19"/>
        </w:rPr>
        <w:t>133</w:t>
      </w:r>
      <w:r w:rsidR="003B6CA3" w:rsidRPr="003B6CA3">
        <w:rPr>
          <w:sz w:val="28"/>
          <w:szCs w:val="19"/>
        </w:rPr>
        <w:t xml:space="preserve">. Ответственные </w:t>
      </w:r>
      <w:r w:rsidR="005E4E6E">
        <w:rPr>
          <w:sz w:val="28"/>
          <w:szCs w:val="19"/>
        </w:rPr>
        <w:t xml:space="preserve">должностные лица отдела лицензирования </w:t>
      </w:r>
      <w:r w:rsidR="003B6CA3" w:rsidRPr="003B6CA3">
        <w:rPr>
          <w:sz w:val="28"/>
          <w:szCs w:val="19"/>
        </w:rPr>
        <w:t xml:space="preserve">отдела лицензирования несут персональную ответственность </w:t>
      </w:r>
      <w:r w:rsidR="003B6CA3" w:rsidRPr="003B6CA3">
        <w:rPr>
          <w:sz w:val="28"/>
          <w:szCs w:val="28"/>
        </w:rPr>
        <w:t>за решения и действия (бездействия), принимаемые (осуществляемые) ими в ходе предоставления государственной услуги.</w:t>
      </w:r>
    </w:p>
    <w:p w:rsidR="003B6CA3" w:rsidRPr="003B6CA3" w:rsidRDefault="006521F1" w:rsidP="00F10FB8">
      <w:pPr>
        <w:suppressAutoHyphens/>
        <w:spacing w:line="360" w:lineRule="atLeast"/>
        <w:ind w:firstLine="709"/>
        <w:jc w:val="both"/>
        <w:rPr>
          <w:sz w:val="28"/>
          <w:szCs w:val="19"/>
        </w:rPr>
      </w:pPr>
      <w:r>
        <w:rPr>
          <w:sz w:val="28"/>
          <w:szCs w:val="19"/>
        </w:rPr>
        <w:t>134</w:t>
      </w:r>
      <w:r w:rsidR="003B6CA3" w:rsidRPr="003B6CA3">
        <w:rPr>
          <w:sz w:val="28"/>
          <w:szCs w:val="19"/>
        </w:rPr>
        <w:t xml:space="preserve">. Персональная ответственность ответственного </w:t>
      </w:r>
      <w:r w:rsidR="005E4E6E">
        <w:rPr>
          <w:sz w:val="28"/>
          <w:szCs w:val="19"/>
        </w:rPr>
        <w:t xml:space="preserve">должностного лица </w:t>
      </w:r>
      <w:r w:rsidR="003B6CA3" w:rsidRPr="003B6CA3">
        <w:rPr>
          <w:sz w:val="28"/>
          <w:szCs w:val="19"/>
        </w:rPr>
        <w:t>отдела лицензирования закрепляется в его должностном регламенте в соответствии с законодательством Российской Федерации о государственной гражданской службе.</w:t>
      </w:r>
    </w:p>
    <w:p w:rsidR="003B6CA3" w:rsidRPr="003B6CA3" w:rsidRDefault="006521F1" w:rsidP="00F10FB8">
      <w:pPr>
        <w:tabs>
          <w:tab w:val="left" w:pos="294"/>
          <w:tab w:val="left" w:pos="1440"/>
        </w:tabs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19"/>
        </w:rPr>
      </w:pPr>
      <w:r>
        <w:rPr>
          <w:sz w:val="28"/>
          <w:szCs w:val="19"/>
        </w:rPr>
        <w:t>135</w:t>
      </w:r>
      <w:r w:rsidR="003B6CA3" w:rsidRPr="003B6CA3">
        <w:rPr>
          <w:sz w:val="28"/>
          <w:szCs w:val="19"/>
        </w:rPr>
        <w:t>. 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3B6CA3" w:rsidRPr="003B6CA3" w:rsidRDefault="006521F1" w:rsidP="00F10FB8">
      <w:pPr>
        <w:suppressAutoHyphens/>
        <w:spacing w:line="360" w:lineRule="atLeast"/>
        <w:ind w:firstLine="709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lastRenderedPageBreak/>
        <w:t>136</w:t>
      </w:r>
      <w:r w:rsidR="003B6CA3" w:rsidRPr="003B6CA3">
        <w:rPr>
          <w:kern w:val="24"/>
          <w:sz w:val="28"/>
          <w:szCs w:val="28"/>
        </w:rPr>
        <w:t xml:space="preserve">. О мерах, принятых в отношении должностных лиц виновных в нарушении законодательства Российской Федерации, в течение десяти дней со дня принятия таких мер </w:t>
      </w:r>
      <w:r w:rsidR="005E4E6E">
        <w:rPr>
          <w:kern w:val="24"/>
          <w:sz w:val="28"/>
          <w:szCs w:val="28"/>
        </w:rPr>
        <w:t xml:space="preserve">комитет </w:t>
      </w:r>
      <w:r w:rsidR="003B6CA3" w:rsidRPr="003B6CA3">
        <w:rPr>
          <w:kern w:val="24"/>
          <w:sz w:val="28"/>
          <w:szCs w:val="28"/>
        </w:rPr>
        <w:t>обязан сообщить в письменной форме заявителю, права и (или) законные интересы которого нарушены.</w:t>
      </w:r>
    </w:p>
    <w:p w:rsidR="003B6CA3" w:rsidRPr="003B6CA3" w:rsidRDefault="003B6CA3" w:rsidP="00F10FB8">
      <w:pPr>
        <w:tabs>
          <w:tab w:val="left" w:pos="294"/>
          <w:tab w:val="left" w:pos="1440"/>
        </w:tabs>
        <w:suppressAutoHyphens/>
        <w:autoSpaceDE w:val="0"/>
        <w:autoSpaceDN w:val="0"/>
        <w:adjustRightInd w:val="0"/>
        <w:spacing w:line="360" w:lineRule="atLeast"/>
        <w:ind w:firstLine="709"/>
        <w:jc w:val="center"/>
        <w:rPr>
          <w:sz w:val="28"/>
          <w:szCs w:val="19"/>
        </w:rPr>
      </w:pPr>
    </w:p>
    <w:p w:rsidR="003B6CA3" w:rsidRDefault="003B6CA3" w:rsidP="005E4E6E">
      <w:pPr>
        <w:suppressAutoHyphens/>
        <w:autoSpaceDE w:val="0"/>
        <w:autoSpaceDN w:val="0"/>
        <w:adjustRightInd w:val="0"/>
        <w:spacing w:after="120" w:line="240" w:lineRule="exact"/>
        <w:ind w:left="426" w:right="283"/>
        <w:jc w:val="center"/>
        <w:rPr>
          <w:sz w:val="28"/>
          <w:szCs w:val="19"/>
        </w:rPr>
      </w:pPr>
      <w:r w:rsidRPr="003B6CA3">
        <w:rPr>
          <w:sz w:val="28"/>
          <w:szCs w:val="19"/>
        </w:rPr>
        <w:t xml:space="preserve">Положения, характеризующие требования к порядку и формам </w:t>
      </w:r>
      <w:r w:rsidRPr="003B6CA3">
        <w:rPr>
          <w:sz w:val="28"/>
          <w:szCs w:val="19"/>
        </w:rPr>
        <w:br/>
      </w:r>
      <w:proofErr w:type="gramStart"/>
      <w:r w:rsidRPr="003B6CA3">
        <w:rPr>
          <w:sz w:val="28"/>
          <w:szCs w:val="19"/>
        </w:rPr>
        <w:t>контроля за</w:t>
      </w:r>
      <w:proofErr w:type="gramEnd"/>
      <w:r w:rsidRPr="003B6CA3">
        <w:rPr>
          <w:sz w:val="28"/>
          <w:szCs w:val="19"/>
        </w:rPr>
        <w:t xml:space="preserve"> предоставлением государственной услуги, в том числе со стороны граждан, их объединений и организаций</w:t>
      </w:r>
    </w:p>
    <w:p w:rsidR="005E4E6E" w:rsidRPr="003B6CA3" w:rsidRDefault="005E4E6E" w:rsidP="00F10FB8">
      <w:pPr>
        <w:suppressAutoHyphens/>
        <w:autoSpaceDE w:val="0"/>
        <w:autoSpaceDN w:val="0"/>
        <w:adjustRightInd w:val="0"/>
        <w:spacing w:after="120" w:line="240" w:lineRule="exact"/>
        <w:ind w:firstLine="709"/>
        <w:jc w:val="center"/>
        <w:rPr>
          <w:sz w:val="28"/>
          <w:szCs w:val="19"/>
        </w:rPr>
      </w:pPr>
    </w:p>
    <w:p w:rsidR="003B6CA3" w:rsidRPr="003B6CA3" w:rsidRDefault="006521F1" w:rsidP="00F10FB8">
      <w:pPr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137</w:t>
      </w:r>
      <w:r w:rsidR="003B6CA3" w:rsidRPr="003B6CA3">
        <w:rPr>
          <w:sz w:val="28"/>
          <w:szCs w:val="28"/>
        </w:rPr>
        <w:t>. </w:t>
      </w:r>
      <w:proofErr w:type="gramStart"/>
      <w:r w:rsidR="003B6CA3" w:rsidRPr="003B6CA3">
        <w:rPr>
          <w:sz w:val="28"/>
          <w:szCs w:val="28"/>
        </w:rPr>
        <w:t>Контроль за</w:t>
      </w:r>
      <w:proofErr w:type="gramEnd"/>
      <w:r w:rsidR="003B6CA3" w:rsidRPr="003B6CA3">
        <w:rPr>
          <w:sz w:val="28"/>
          <w:szCs w:val="28"/>
        </w:rPr>
        <w:t xml:space="preserve"> предоставлением государственной услуги, в том числе со стороны граждан, их объединений и организаций, осуществляется посредством открытости деятельности </w:t>
      </w:r>
      <w:r w:rsidR="005E4E6E">
        <w:rPr>
          <w:sz w:val="28"/>
          <w:szCs w:val="28"/>
        </w:rPr>
        <w:t xml:space="preserve">комитета </w:t>
      </w:r>
      <w:r w:rsidR="003B6CA3" w:rsidRPr="003B6CA3">
        <w:rPr>
          <w:sz w:val="28"/>
          <w:szCs w:val="28"/>
        </w:rPr>
        <w:t>при предоставлении государственной услуги, получения полной, актуальной и достоверной информации о порядке предоставления государственной услуги и возможности досудебного (внесудебного) рассмотрения обращений (жалоб) в процессе получения государственной услуги.</w:t>
      </w:r>
    </w:p>
    <w:p w:rsidR="00321289" w:rsidRPr="005C01F7" w:rsidRDefault="00321289" w:rsidP="00F10FB8">
      <w:pPr>
        <w:pStyle w:val="ConsPlusNormal"/>
        <w:widowControl/>
        <w:spacing w:line="240" w:lineRule="exact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2C22D3" w:rsidRDefault="006521F1" w:rsidP="005E4E6E">
      <w:pPr>
        <w:suppressAutoHyphens/>
        <w:spacing w:before="120" w:after="120" w:line="240" w:lineRule="exact"/>
        <w:ind w:left="426" w:right="283"/>
        <w:jc w:val="center"/>
        <w:rPr>
          <w:kern w:val="24"/>
          <w:sz w:val="28"/>
          <w:szCs w:val="28"/>
        </w:rPr>
      </w:pPr>
      <w:r>
        <w:rPr>
          <w:kern w:val="24"/>
          <w:sz w:val="28"/>
          <w:szCs w:val="28"/>
          <w:lang w:val="en-US"/>
        </w:rPr>
        <w:t>V</w:t>
      </w:r>
      <w:r>
        <w:rPr>
          <w:kern w:val="24"/>
          <w:sz w:val="28"/>
          <w:szCs w:val="28"/>
        </w:rPr>
        <w:t>. </w:t>
      </w:r>
      <w:r w:rsidR="00C67EC0">
        <w:rPr>
          <w:kern w:val="24"/>
          <w:sz w:val="28"/>
          <w:szCs w:val="28"/>
        </w:rPr>
        <w:t>Д</w:t>
      </w:r>
      <w:r w:rsidR="00C67EC0" w:rsidRPr="00C67EC0">
        <w:rPr>
          <w:kern w:val="24"/>
          <w:sz w:val="28"/>
          <w:szCs w:val="28"/>
        </w:rPr>
        <w:t xml:space="preserve">осудебный (внесудебный) порядок обжалования решений и действий (бездействия) </w:t>
      </w:r>
      <w:r w:rsidR="005E4E6E">
        <w:rPr>
          <w:kern w:val="24"/>
          <w:sz w:val="28"/>
          <w:szCs w:val="28"/>
        </w:rPr>
        <w:t>комитета</w:t>
      </w:r>
      <w:r w:rsidR="00C67EC0" w:rsidRPr="00C67EC0">
        <w:rPr>
          <w:kern w:val="24"/>
          <w:sz w:val="28"/>
          <w:szCs w:val="28"/>
        </w:rPr>
        <w:t>, а также его должностных лиц</w:t>
      </w:r>
    </w:p>
    <w:p w:rsidR="00E5396D" w:rsidRDefault="00E5396D" w:rsidP="00F10FB8">
      <w:pPr>
        <w:suppressAutoHyphens/>
        <w:spacing w:before="120" w:after="120" w:line="240" w:lineRule="exact"/>
        <w:ind w:firstLine="709"/>
        <w:jc w:val="center"/>
        <w:rPr>
          <w:kern w:val="24"/>
          <w:sz w:val="28"/>
          <w:szCs w:val="28"/>
        </w:rPr>
      </w:pPr>
    </w:p>
    <w:p w:rsidR="003B6CA3" w:rsidRPr="003B6CA3" w:rsidRDefault="003B6CA3" w:rsidP="00AE4866">
      <w:pPr>
        <w:widowControl w:val="0"/>
        <w:autoSpaceDE w:val="0"/>
        <w:autoSpaceDN w:val="0"/>
        <w:adjustRightInd w:val="0"/>
        <w:spacing w:before="120" w:line="240" w:lineRule="exact"/>
        <w:ind w:left="425" w:right="425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Информация для заявителя о его праве подать жалобу на решение и (или) действие (бездействие) </w:t>
      </w:r>
      <w:r w:rsidR="005E4E6E">
        <w:rPr>
          <w:rFonts w:eastAsia="Calibri"/>
          <w:color w:val="000000"/>
          <w:sz w:val="28"/>
          <w:szCs w:val="28"/>
          <w:lang w:eastAsia="en-US"/>
        </w:rPr>
        <w:t>комитета</w:t>
      </w:r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 и</w:t>
      </w:r>
      <w:r w:rsidR="00481F79">
        <w:rPr>
          <w:rFonts w:eastAsia="Calibri"/>
          <w:color w:val="000000"/>
          <w:sz w:val="28"/>
          <w:szCs w:val="28"/>
          <w:lang w:eastAsia="en-US"/>
        </w:rPr>
        <w:t xml:space="preserve"> (или)</w:t>
      </w:r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 его должностных лиц,</w:t>
      </w:r>
      <w:r w:rsidR="00481F79">
        <w:rPr>
          <w:rFonts w:eastAsia="Calibri"/>
          <w:color w:val="000000"/>
          <w:sz w:val="28"/>
          <w:szCs w:val="28"/>
          <w:lang w:eastAsia="en-US"/>
        </w:rPr>
        <w:t xml:space="preserve"> государственных гражданских служащих</w:t>
      </w:r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 при предоставлении государственной услуги</w:t>
      </w:r>
    </w:p>
    <w:p w:rsidR="003B6CA3" w:rsidRPr="003B6CA3" w:rsidRDefault="006521F1" w:rsidP="00AE4866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138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. Заявители имеют право на обжалование решений и (или) действий (бездействия) </w:t>
      </w:r>
      <w:r w:rsidR="005E4E6E">
        <w:rPr>
          <w:rFonts w:eastAsia="Calibri"/>
          <w:color w:val="000000"/>
          <w:sz w:val="28"/>
          <w:szCs w:val="28"/>
          <w:lang w:eastAsia="en-US"/>
        </w:rPr>
        <w:t>комитета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 и его должностных лиц, государственных гражданских служащих при предоставлении государственной услуги в досудебном (внесудебном) порядке.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B6CA3" w:rsidRPr="003B6CA3" w:rsidRDefault="003B6CA3" w:rsidP="00AE4866">
      <w:pPr>
        <w:widowControl w:val="0"/>
        <w:autoSpaceDE w:val="0"/>
        <w:autoSpaceDN w:val="0"/>
        <w:adjustRightInd w:val="0"/>
        <w:spacing w:before="120" w:line="240" w:lineRule="exact"/>
        <w:ind w:left="425" w:right="284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Предмет жалобы</w:t>
      </w:r>
    </w:p>
    <w:p w:rsidR="003B6CA3" w:rsidRPr="003B6CA3" w:rsidRDefault="006521F1" w:rsidP="00AE4866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139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. Предметом жалобы является решение и (или) действие (бездействие) </w:t>
      </w:r>
      <w:r w:rsidR="005E4E6E">
        <w:rPr>
          <w:rFonts w:eastAsia="Calibri"/>
          <w:color w:val="000000"/>
          <w:sz w:val="28"/>
          <w:szCs w:val="28"/>
          <w:lang w:eastAsia="en-US"/>
        </w:rPr>
        <w:t>комитета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, должностных лиц, государственных гражданских служащих</w:t>
      </w:r>
      <w:r w:rsidR="005E4E6E">
        <w:rPr>
          <w:rFonts w:eastAsia="Calibri"/>
          <w:color w:val="000000"/>
          <w:sz w:val="28"/>
          <w:szCs w:val="28"/>
          <w:lang w:eastAsia="en-US"/>
        </w:rPr>
        <w:t xml:space="preserve"> комитета, 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принятое или осуществленное в ходе исполнения государственной услуги.</w:t>
      </w:r>
    </w:p>
    <w:p w:rsidR="003B6CA3" w:rsidRPr="003B6CA3" w:rsidRDefault="006521F1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140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. Заявитель может обратиться с жалобой, в том числе в следующих случаях: 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нарушение срока регистрации запроса заявителя о предоставлении государственной услуги;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нарушение срока предоставления государственной услуги;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требование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отказ в приеме документов, представление которых предусмотрено нормативными правовыми актами Российской Федерации для </w:t>
      </w:r>
      <w:r w:rsidRPr="003B6CA3">
        <w:rPr>
          <w:rFonts w:eastAsia="Calibri"/>
          <w:color w:val="000000"/>
          <w:sz w:val="28"/>
          <w:szCs w:val="28"/>
          <w:lang w:eastAsia="en-US"/>
        </w:rPr>
        <w:lastRenderedPageBreak/>
        <w:t>предоставления государственной услуги;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отказ в предоставлении государственной услуги, если основания отказа не предусмотрены нормативными правовыми актами Российской Федерации;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отказ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комитета</w:t>
      </w:r>
      <w:r w:rsidRPr="003B6CA3">
        <w:rPr>
          <w:rFonts w:eastAsia="Calibri"/>
          <w:color w:val="000000"/>
          <w:sz w:val="28"/>
          <w:szCs w:val="28"/>
          <w:lang w:eastAsia="en-US"/>
        </w:rPr>
        <w:t>, предоставляющего государственную услугу,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B6CA3" w:rsidRPr="003B6CA3" w:rsidRDefault="003B6CA3" w:rsidP="006521F1">
      <w:pPr>
        <w:widowControl w:val="0"/>
        <w:autoSpaceDE w:val="0"/>
        <w:autoSpaceDN w:val="0"/>
        <w:adjustRightInd w:val="0"/>
        <w:spacing w:before="120" w:line="240" w:lineRule="exact"/>
        <w:ind w:left="425" w:right="283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B6CA3" w:rsidRPr="003B6CA3" w:rsidRDefault="006521F1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141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. Заявители обжалуют решения и (или) действия (бездействие)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комитета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, и его должностных лиц, государственных гражданских служащих в письменной форме на бумажном носителе, в электронной форме в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 на адрес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комитета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, указа</w:t>
      </w:r>
      <w:r w:rsidR="00F509FF">
        <w:rPr>
          <w:rFonts w:eastAsia="Calibri"/>
          <w:color w:val="000000"/>
          <w:sz w:val="28"/>
          <w:szCs w:val="28"/>
          <w:lang w:eastAsia="en-US"/>
        </w:rPr>
        <w:t xml:space="preserve">нный в пункте </w:t>
      </w:r>
      <w:r w:rsidR="00067C46">
        <w:rPr>
          <w:rFonts w:eastAsia="Calibri"/>
          <w:color w:val="000000"/>
          <w:sz w:val="28"/>
          <w:szCs w:val="28"/>
          <w:lang w:eastAsia="en-US"/>
        </w:rPr>
        <w:t>9</w:t>
      </w:r>
      <w:r w:rsidR="00F509FF">
        <w:rPr>
          <w:rFonts w:eastAsia="Calibri"/>
          <w:color w:val="000000"/>
          <w:sz w:val="28"/>
          <w:szCs w:val="28"/>
          <w:lang w:eastAsia="en-US"/>
        </w:rPr>
        <w:t xml:space="preserve"> настоящего </w:t>
      </w:r>
      <w:r w:rsidR="00D6341E">
        <w:rPr>
          <w:rFonts w:eastAsia="Calibri"/>
          <w:color w:val="000000"/>
          <w:sz w:val="28"/>
          <w:szCs w:val="28"/>
          <w:lang w:eastAsia="en-US"/>
        </w:rPr>
        <w:t>регламента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 и рассматривается </w:t>
      </w:r>
      <w:r w:rsidR="00F509FF">
        <w:rPr>
          <w:rFonts w:eastAsia="Calibri"/>
          <w:color w:val="000000"/>
          <w:sz w:val="28"/>
          <w:szCs w:val="28"/>
          <w:lang w:eastAsia="en-US"/>
        </w:rPr>
        <w:t>председателем комитета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.</w:t>
      </w: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142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. Жалобы на решения, принятые </w:t>
      </w:r>
      <w:r w:rsidR="00F509FF">
        <w:rPr>
          <w:rFonts w:eastAsia="Calibri"/>
          <w:color w:val="000000"/>
          <w:sz w:val="28"/>
          <w:szCs w:val="28"/>
          <w:lang w:eastAsia="en-US"/>
        </w:rPr>
        <w:t>председателем комитета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 направляется в адрес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комитета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 и рассматривается </w:t>
      </w:r>
      <w:r w:rsidR="00F509FF">
        <w:rPr>
          <w:rFonts w:eastAsia="Calibri"/>
          <w:color w:val="000000"/>
          <w:sz w:val="28"/>
          <w:szCs w:val="28"/>
          <w:lang w:eastAsia="en-US"/>
        </w:rPr>
        <w:t>председателем комитета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.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B6CA3" w:rsidRPr="003B6CA3" w:rsidRDefault="003B6CA3" w:rsidP="00AE4866">
      <w:pPr>
        <w:widowControl w:val="0"/>
        <w:autoSpaceDE w:val="0"/>
        <w:autoSpaceDN w:val="0"/>
        <w:adjustRightInd w:val="0"/>
        <w:spacing w:before="120" w:line="240" w:lineRule="exact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Порядок подачи и рассмотрения жалобы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143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. Жалоба может быть направлена по почте, через многофункциональный центр, в электронном виде, а также может быть принята при личном приеме заявителя.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В электронном виде жалоба может быть подана заявителем посредством: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официального сайта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комитета</w:t>
      </w:r>
      <w:r w:rsidRPr="003B6CA3">
        <w:rPr>
          <w:rFonts w:eastAsia="Calibri"/>
          <w:color w:val="000000"/>
          <w:sz w:val="28"/>
          <w:szCs w:val="28"/>
          <w:lang w:eastAsia="en-US"/>
        </w:rPr>
        <w:t>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 либо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При поступлении жалобы многофункциональный центр обеспечивает ее передачу в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</w:t>
      </w:r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 в порядке и сроки, которые установлены соглашением о взаимодействии между многофункциональным центром и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комитетом</w:t>
      </w:r>
      <w:r w:rsidRPr="003B6CA3">
        <w:rPr>
          <w:rFonts w:eastAsia="Calibri"/>
          <w:color w:val="000000"/>
          <w:sz w:val="28"/>
          <w:szCs w:val="28"/>
          <w:lang w:eastAsia="en-US"/>
        </w:rPr>
        <w:t>, но не позднее следующего рабочего дня со дня поступления жалобы.</w:t>
      </w:r>
    </w:p>
    <w:p w:rsid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Жалоба на нарушение порядка предоставления государственной услуги многофункциональным центром рассматривается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</w:t>
      </w:r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ом, со дня регистрации жалобы в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</w:t>
      </w:r>
      <w:r w:rsidRPr="003B6CA3">
        <w:rPr>
          <w:rFonts w:eastAsia="Calibri"/>
          <w:color w:val="000000"/>
          <w:sz w:val="28"/>
          <w:szCs w:val="28"/>
          <w:lang w:eastAsia="en-US"/>
        </w:rPr>
        <w:t>е.</w:t>
      </w: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144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. Жалоба должна содержать: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наименование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комитета</w:t>
      </w:r>
      <w:r w:rsidRPr="003B6CA3">
        <w:rPr>
          <w:rFonts w:eastAsia="Calibri"/>
          <w:color w:val="000000"/>
          <w:sz w:val="28"/>
          <w:szCs w:val="28"/>
          <w:lang w:eastAsia="en-US"/>
        </w:rPr>
        <w:t>, должностного лица</w:t>
      </w:r>
      <w:r w:rsidR="00AE4866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3B6CA3">
        <w:rPr>
          <w:rFonts w:eastAsia="Calibri"/>
          <w:color w:val="000000"/>
          <w:sz w:val="28"/>
          <w:szCs w:val="28"/>
          <w:lang w:eastAsia="en-US"/>
        </w:rPr>
        <w:t>государственного гражданского служащего</w:t>
      </w:r>
      <w:r w:rsidR="00AE4866">
        <w:rPr>
          <w:rFonts w:eastAsia="Calibri"/>
          <w:color w:val="000000"/>
          <w:sz w:val="28"/>
          <w:szCs w:val="28"/>
          <w:lang w:eastAsia="en-US"/>
        </w:rPr>
        <w:t xml:space="preserve"> комитета</w:t>
      </w:r>
      <w:r w:rsidRPr="003B6CA3">
        <w:rPr>
          <w:rFonts w:eastAsia="Calibri"/>
          <w:color w:val="000000"/>
          <w:sz w:val="28"/>
          <w:szCs w:val="28"/>
          <w:lang w:eastAsia="en-US"/>
        </w:rPr>
        <w:t>, решения и действия (бездействие) которых обжалуются;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3B6CA3">
        <w:rPr>
          <w:rFonts w:eastAsia="Calibri"/>
          <w:color w:val="000000"/>
          <w:sz w:val="28"/>
          <w:szCs w:val="28"/>
          <w:lang w:eastAsia="en-US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сведения об обжалуемых решениях и действиях (бездействии)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комитета</w:t>
      </w:r>
      <w:r w:rsidRPr="003B6CA3">
        <w:rPr>
          <w:rFonts w:eastAsia="Calibri"/>
          <w:color w:val="000000"/>
          <w:sz w:val="28"/>
          <w:szCs w:val="28"/>
          <w:lang w:eastAsia="en-US"/>
        </w:rPr>
        <w:t>, должностного лица</w:t>
      </w:r>
      <w:r w:rsidR="00AE4866">
        <w:rPr>
          <w:rFonts w:eastAsia="Calibri"/>
          <w:color w:val="000000"/>
          <w:sz w:val="28"/>
          <w:szCs w:val="28"/>
          <w:lang w:eastAsia="en-US"/>
        </w:rPr>
        <w:t>,</w:t>
      </w:r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 гражданского служащего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комитета</w:t>
      </w:r>
      <w:r w:rsidRPr="003B6CA3">
        <w:rPr>
          <w:rFonts w:eastAsia="Calibri"/>
          <w:color w:val="000000"/>
          <w:sz w:val="28"/>
          <w:szCs w:val="28"/>
          <w:lang w:eastAsia="en-US"/>
        </w:rPr>
        <w:t>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доводы, на основании которых заявитель не согласен с решением и действием (бездействием)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комитета</w:t>
      </w:r>
      <w:r w:rsidR="00136F1C">
        <w:rPr>
          <w:rFonts w:eastAsia="Calibri"/>
          <w:color w:val="000000"/>
          <w:sz w:val="28"/>
          <w:szCs w:val="28"/>
          <w:lang w:eastAsia="en-US"/>
        </w:rPr>
        <w:t xml:space="preserve">, должностного лица, </w:t>
      </w:r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гражданского служащего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</w:t>
      </w:r>
      <w:r w:rsidRPr="003B6CA3">
        <w:rPr>
          <w:rFonts w:eastAsia="Calibri"/>
          <w:color w:val="000000"/>
          <w:sz w:val="28"/>
          <w:szCs w:val="28"/>
          <w:lang w:eastAsia="en-US"/>
        </w:rPr>
        <w:t>а. Заявителем могут быть представлены документы (при наличии), подтверждающие доводы заявителя, либо их копии.</w:t>
      </w: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145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. 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="003B6CA3" w:rsidRPr="003B6CA3">
        <w:rPr>
          <w:rFonts w:eastAsia="Calibri"/>
          <w:color w:val="000000"/>
          <w:sz w:val="28"/>
          <w:szCs w:val="28"/>
          <w:lang w:eastAsia="en-US"/>
        </w:rPr>
        <w:t>представлена</w:t>
      </w:r>
      <w:proofErr w:type="gramEnd"/>
      <w:r w:rsidR="003B6CA3" w:rsidRPr="003B6CA3">
        <w:rPr>
          <w:rFonts w:eastAsia="Calibri"/>
          <w:color w:val="000000"/>
          <w:sz w:val="28"/>
          <w:szCs w:val="28"/>
          <w:lang w:eastAsia="en-US"/>
        </w:rPr>
        <w:t>: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доверенность, оформленная в соответствии с законодательством Российской Федерации (для физических лиц);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доверенность, оформленная в соответствии с законодательством Российской Федерации,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При подаче жалобы в электронном виде указанные документы, могут быть представлены в форме электронных документов, подписанных усиленной квалифицированной электронной подписью, при этом документ, удостоверяющий личность заявителя, не требуется.</w:t>
      </w: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146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. 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 вправе оставить жалобу без ответа в следующих случаях: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отсутствие возможности прочитать какую-либо часть текста жалобы, фамилию, имя, отчество (при наличии), наименование и (или) почтовый адрес заявителя, указанные в жалобе, о чем в течение семи дней со дня регистрации обращения сообщается заявителю, направившему обращение, если его фамилию, имя, отчество, наименование и почтовый адрес поддаются прочтению.</w:t>
      </w: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147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. В случае</w:t>
      </w:r>
      <w:proofErr w:type="gramStart"/>
      <w:r w:rsidR="003B6CA3" w:rsidRPr="003B6CA3">
        <w:rPr>
          <w:rFonts w:eastAsia="Calibri"/>
          <w:color w:val="000000"/>
          <w:sz w:val="28"/>
          <w:szCs w:val="28"/>
          <w:lang w:eastAsia="en-US"/>
        </w:rPr>
        <w:t>,</w:t>
      </w:r>
      <w:proofErr w:type="gramEnd"/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 если в жалобе содержится вопрос, на который многократно давались ответы по существу в связи с ранее направляемыми жалобами, и при этом в жалобе не приводятся новые доводы или 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обстоятельства, </w:t>
      </w:r>
      <w:r w:rsidR="00F509FF">
        <w:rPr>
          <w:rFonts w:eastAsia="Calibri"/>
          <w:color w:val="000000"/>
          <w:sz w:val="28"/>
          <w:szCs w:val="28"/>
          <w:lang w:eastAsia="en-US"/>
        </w:rPr>
        <w:t xml:space="preserve">председатель комитета 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вправе принять решение о безосновательности очередной жалобы и прекращении переписки с обратившимся с жалобой лицом по данному вопросу. О данном решении уведомляется лицо, направившее жалобу.</w:t>
      </w: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148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. При рассмотрении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т</w:t>
      </w:r>
      <w:r w:rsidR="005C5717">
        <w:rPr>
          <w:rFonts w:eastAsia="Calibri"/>
          <w:color w:val="000000"/>
          <w:sz w:val="28"/>
          <w:szCs w:val="28"/>
          <w:lang w:eastAsia="en-US"/>
        </w:rPr>
        <w:t>ет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ом жалобы заявитель имеет право: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представлять дополнительные документы и материалы либо обращаться с просьбой об истребовании информации и документов, необходимых для обоснования и рассмотрения жалобы, в том числе в электронной форме;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знакомиться с документами и материалами, касающимися рассмотрения жалобы, если это не затрагивает права, свободы и законные интересы других лиц;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получать письменный ответ по существу поставленных в жалобе вопросов;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обращаться с заявлением о прекращении рассмотрения жалобы.</w:t>
      </w: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149</w:t>
      </w:r>
      <w:r w:rsidR="00F509FF">
        <w:rPr>
          <w:rFonts w:eastAsia="Calibri"/>
          <w:color w:val="000000"/>
          <w:sz w:val="28"/>
          <w:szCs w:val="28"/>
          <w:lang w:eastAsia="en-US"/>
        </w:rPr>
        <w:t>. 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Заявитель может обратиться с жалобой, в том числе в следующих случаях: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нарушение срока регистрации запроса заявителя о предоставлении государственной услуги;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нарушение срока предоставления государственной услуги;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требование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отказ в приеме документов, представление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отказ в предоставлении государственной услуги, если основания отказа не предусмотрены нормативными правовыми актами Российской Федерации;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</w:p>
    <w:p w:rsid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отказ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комитета</w:t>
      </w:r>
      <w:r w:rsidRPr="003B6CA3">
        <w:rPr>
          <w:rFonts w:eastAsia="Calibri"/>
          <w:color w:val="000000"/>
          <w:sz w:val="28"/>
          <w:szCs w:val="28"/>
          <w:lang w:eastAsia="en-US"/>
        </w:rPr>
        <w:t>, его должностного лица</w:t>
      </w:r>
      <w:r w:rsidR="00136F1C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3B6CA3">
        <w:rPr>
          <w:rFonts w:eastAsia="Calibri"/>
          <w:color w:val="000000"/>
          <w:sz w:val="28"/>
          <w:szCs w:val="28"/>
          <w:lang w:eastAsia="en-US"/>
        </w:rPr>
        <w:t>гражданского служащего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F509FF" w:rsidRPr="003B6CA3" w:rsidRDefault="00F509FF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Сроки рассмотрения жалобы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150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. </w:t>
      </w:r>
      <w:proofErr w:type="gramStart"/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Жалоба, поступившая в </w:t>
      </w:r>
      <w:r w:rsidR="00F509FF">
        <w:rPr>
          <w:rFonts w:eastAsia="Calibri"/>
          <w:color w:val="000000"/>
          <w:sz w:val="28"/>
          <w:szCs w:val="28"/>
          <w:lang w:eastAsia="en-US"/>
        </w:rPr>
        <w:t>комитет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, подлежит рассмотрению в течение пятнадцати рабочих дней со дня ее регистрации, а в случае обжалования отказа </w:t>
      </w:r>
      <w:r w:rsidR="00074C84">
        <w:rPr>
          <w:rFonts w:eastAsia="Calibri"/>
          <w:color w:val="000000"/>
          <w:sz w:val="28"/>
          <w:szCs w:val="28"/>
          <w:lang w:eastAsia="en-US"/>
        </w:rPr>
        <w:t>комите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та, должностного лица </w:t>
      </w:r>
      <w:r w:rsidR="00074C84">
        <w:rPr>
          <w:rFonts w:eastAsia="Calibri"/>
          <w:color w:val="000000"/>
          <w:sz w:val="28"/>
          <w:szCs w:val="28"/>
          <w:lang w:eastAsia="en-US"/>
        </w:rPr>
        <w:t>комитета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C368FD" w:rsidRPr="003B6CA3" w:rsidRDefault="00C368FD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lastRenderedPageBreak/>
        <w:t>Результат рассмотрения жалобы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15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1. По результатам рассмотрения жалобы </w:t>
      </w:r>
      <w:r w:rsidR="00074C84">
        <w:rPr>
          <w:rFonts w:eastAsia="Calibri"/>
          <w:color w:val="000000"/>
          <w:sz w:val="28"/>
          <w:szCs w:val="28"/>
          <w:lang w:eastAsia="en-US"/>
        </w:rPr>
        <w:t>комите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т принимает решение об удовлетворении жалобы либо об отказе в ее удовлетворении.</w:t>
      </w: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15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2. При удовлетворении жалобы </w:t>
      </w:r>
      <w:r w:rsidR="00074C84">
        <w:rPr>
          <w:rFonts w:eastAsia="Calibri"/>
          <w:color w:val="000000"/>
          <w:sz w:val="28"/>
          <w:szCs w:val="28"/>
          <w:lang w:eastAsia="en-US"/>
        </w:rPr>
        <w:t>комитет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решения.</w:t>
      </w: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15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3. </w:t>
      </w:r>
      <w:r w:rsidR="00074C84">
        <w:rPr>
          <w:rFonts w:eastAsia="Calibri"/>
          <w:color w:val="000000"/>
          <w:sz w:val="28"/>
          <w:szCs w:val="28"/>
          <w:lang w:eastAsia="en-US"/>
        </w:rPr>
        <w:t>Комитет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 отказывает в удовлетворении жалобы в следующих случаях: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наличие решения по жалобе, принятого ранее в отношении того же заявителя и по тому же предмету жалобы.</w:t>
      </w: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15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4. В случае установления в ходе или по результатам </w:t>
      </w:r>
      <w:proofErr w:type="gramStart"/>
      <w:r w:rsidR="003B6CA3" w:rsidRPr="003B6CA3">
        <w:rPr>
          <w:rFonts w:eastAsia="Calibri"/>
          <w:color w:val="000000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 или преступления </w:t>
      </w:r>
      <w:r w:rsidR="00074C84">
        <w:rPr>
          <w:rFonts w:eastAsia="Calibri"/>
          <w:color w:val="000000"/>
          <w:sz w:val="28"/>
          <w:szCs w:val="28"/>
          <w:lang w:eastAsia="en-US"/>
        </w:rPr>
        <w:t>председатель комитета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 незамедлительно направля</w:t>
      </w:r>
      <w:r w:rsidR="00136F1C">
        <w:rPr>
          <w:rFonts w:eastAsia="Calibri"/>
          <w:color w:val="000000"/>
          <w:sz w:val="28"/>
          <w:szCs w:val="28"/>
          <w:lang w:eastAsia="en-US"/>
        </w:rPr>
        <w:t>е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т имеющиеся материалы в органы прокуратуры.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B6CA3" w:rsidRPr="003B6CA3" w:rsidRDefault="003B6CA3" w:rsidP="00E828A8">
      <w:pPr>
        <w:widowControl w:val="0"/>
        <w:autoSpaceDE w:val="0"/>
        <w:autoSpaceDN w:val="0"/>
        <w:adjustRightInd w:val="0"/>
        <w:ind w:left="284" w:right="283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Порядок информирования заявителя о результатах </w:t>
      </w:r>
      <w:r w:rsidR="00E828A8">
        <w:rPr>
          <w:rFonts w:eastAsia="Calibri"/>
          <w:color w:val="000000"/>
          <w:sz w:val="28"/>
          <w:szCs w:val="28"/>
          <w:lang w:eastAsia="en-US"/>
        </w:rPr>
        <w:br/>
      </w:r>
      <w:r w:rsidRPr="003B6CA3">
        <w:rPr>
          <w:rFonts w:eastAsia="Calibri"/>
          <w:color w:val="000000"/>
          <w:sz w:val="28"/>
          <w:szCs w:val="28"/>
          <w:lang w:eastAsia="en-US"/>
        </w:rPr>
        <w:t>рассмотрения жалобы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155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. 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156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. Ответ по результатам рассмотрения жалобы подписывается </w:t>
      </w:r>
      <w:r w:rsidR="00074C84">
        <w:rPr>
          <w:rFonts w:eastAsia="Calibri"/>
          <w:color w:val="000000"/>
          <w:sz w:val="28"/>
          <w:szCs w:val="28"/>
          <w:lang w:eastAsia="en-US"/>
        </w:rPr>
        <w:t>председателем комитета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.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усиленной квалифицированной электронной подписью </w:t>
      </w:r>
      <w:r w:rsidR="00074C84">
        <w:rPr>
          <w:rFonts w:eastAsia="Calibri"/>
          <w:color w:val="000000"/>
          <w:sz w:val="28"/>
          <w:szCs w:val="28"/>
          <w:lang w:eastAsia="en-US"/>
        </w:rPr>
        <w:t>председателя комитета</w:t>
      </w:r>
      <w:r w:rsidRPr="003B6CA3">
        <w:rPr>
          <w:rFonts w:eastAsia="Calibri"/>
          <w:color w:val="000000"/>
          <w:sz w:val="28"/>
          <w:szCs w:val="28"/>
          <w:lang w:eastAsia="en-US"/>
        </w:rPr>
        <w:t>.</w:t>
      </w: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157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. В ответе по результатам рассмотрения жалобы указываются: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наименование </w:t>
      </w:r>
      <w:r w:rsidR="00074C84">
        <w:rPr>
          <w:rFonts w:eastAsia="Calibri"/>
          <w:color w:val="000000"/>
          <w:sz w:val="28"/>
          <w:szCs w:val="28"/>
          <w:lang w:eastAsia="en-US"/>
        </w:rPr>
        <w:t>комитета</w:t>
      </w:r>
      <w:r w:rsidRPr="003B6CA3">
        <w:rPr>
          <w:rFonts w:eastAsia="Calibri"/>
          <w:color w:val="000000"/>
          <w:sz w:val="28"/>
          <w:szCs w:val="28"/>
          <w:lang w:eastAsia="en-US"/>
        </w:rPr>
        <w:t>, должность, фамилия, имя, отчество (при наличии) его должностного лица, гражданского служащего, принявшего решение по жалобе;</w:t>
      </w:r>
      <w:proofErr w:type="gramEnd"/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номер, дата, место принятия решения, включая сведения о должностном лице, гражданском служащем, решение или действие (бездействие) которого обжалуется;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фамилия, имя, отчество (при наличии) или наименование заявителя;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основания для принятия решения по жалобе;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принятое по жалобе решение;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в случае</w:t>
      </w:r>
      <w:proofErr w:type="gramStart"/>
      <w:r w:rsidRPr="003B6CA3">
        <w:rPr>
          <w:rFonts w:eastAsia="Calibri"/>
          <w:color w:val="000000"/>
          <w:sz w:val="28"/>
          <w:szCs w:val="28"/>
          <w:lang w:eastAsia="en-US"/>
        </w:rPr>
        <w:t>,</w:t>
      </w:r>
      <w:proofErr w:type="gramEnd"/>
      <w:r w:rsidRPr="003B6CA3">
        <w:rPr>
          <w:rFonts w:eastAsia="Calibri"/>
          <w:color w:val="000000"/>
          <w:sz w:val="28"/>
          <w:szCs w:val="28"/>
          <w:lang w:eastAsia="en-US"/>
        </w:rPr>
        <w:t xml:space="preserve"> если жалоба признана обоснованной, - сроки устранения выявленных нарушений, в том числе срок предоставления результата </w:t>
      </w:r>
      <w:r w:rsidRPr="003B6CA3">
        <w:rPr>
          <w:rFonts w:eastAsia="Calibri"/>
          <w:color w:val="000000"/>
          <w:sz w:val="28"/>
          <w:szCs w:val="28"/>
          <w:lang w:eastAsia="en-US"/>
        </w:rPr>
        <w:lastRenderedPageBreak/>
        <w:t>государственной услуги;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сведения о порядке обжалования принятого по жалобе решения.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3B6CA3" w:rsidRPr="003B6CA3" w:rsidRDefault="003B6CA3" w:rsidP="00074C84">
      <w:pPr>
        <w:widowControl w:val="0"/>
        <w:autoSpaceDE w:val="0"/>
        <w:autoSpaceDN w:val="0"/>
        <w:adjustRightInd w:val="0"/>
        <w:ind w:left="567" w:right="424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Порядок обжалования решения по жалобе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158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. Решение по жалобе может быть обжаловано заявителем либо уполномоченным представителем заявителя в судебном порядке.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3B6CA3" w:rsidRPr="003B6CA3" w:rsidRDefault="003B6CA3" w:rsidP="00074C84">
      <w:pPr>
        <w:widowControl w:val="0"/>
        <w:autoSpaceDE w:val="0"/>
        <w:autoSpaceDN w:val="0"/>
        <w:adjustRightInd w:val="0"/>
        <w:ind w:left="567" w:right="566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Право заявителя на получение информации и документов, необходимых для обоснования и рассмотрения жалобы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159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. Заявители имеют право на получение информации и документов, необходимых для обоснования и рассмотрения жалобы.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B6CA3" w:rsidRPr="003B6CA3" w:rsidRDefault="003B6CA3" w:rsidP="00074C84">
      <w:pPr>
        <w:widowControl w:val="0"/>
        <w:autoSpaceDE w:val="0"/>
        <w:autoSpaceDN w:val="0"/>
        <w:adjustRightInd w:val="0"/>
        <w:ind w:left="426" w:right="424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B6CA3">
        <w:rPr>
          <w:rFonts w:eastAsia="Calibri"/>
          <w:color w:val="000000"/>
          <w:sz w:val="28"/>
          <w:szCs w:val="28"/>
          <w:lang w:eastAsia="en-US"/>
        </w:rPr>
        <w:t>Способы информирования заявителей о порядке подачи и рассмотрения жалобы</w:t>
      </w:r>
    </w:p>
    <w:p w:rsidR="003B6CA3" w:rsidRPr="003B6CA3" w:rsidRDefault="003B6CA3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B6CA3" w:rsidRPr="003B6CA3" w:rsidRDefault="00E828A8" w:rsidP="00F10FB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160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. Информация о порядке подачи и рассмотрения жалобы располагается на информационных стендах </w:t>
      </w:r>
      <w:r w:rsidR="00074C84">
        <w:rPr>
          <w:rFonts w:eastAsia="Calibri"/>
          <w:color w:val="000000"/>
          <w:sz w:val="28"/>
          <w:szCs w:val="28"/>
          <w:lang w:eastAsia="en-US"/>
        </w:rPr>
        <w:t>комитета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, а также доводится до заявителей </w:t>
      </w:r>
      <w:r w:rsidR="00074C84" w:rsidRPr="00074C84">
        <w:rPr>
          <w:rFonts w:eastAsia="Calibri"/>
          <w:color w:val="000000"/>
          <w:sz w:val="28"/>
          <w:szCs w:val="28"/>
          <w:lang w:eastAsia="en-US"/>
        </w:rPr>
        <w:t>должностн</w:t>
      </w:r>
      <w:r w:rsidR="00074C84">
        <w:rPr>
          <w:rFonts w:eastAsia="Calibri"/>
          <w:color w:val="000000"/>
          <w:sz w:val="28"/>
          <w:szCs w:val="28"/>
          <w:lang w:eastAsia="en-US"/>
        </w:rPr>
        <w:t>ыми</w:t>
      </w:r>
      <w:r w:rsidR="00074C84" w:rsidRPr="00074C84">
        <w:rPr>
          <w:rFonts w:eastAsia="Calibri"/>
          <w:color w:val="000000"/>
          <w:sz w:val="28"/>
          <w:szCs w:val="28"/>
          <w:lang w:eastAsia="en-US"/>
        </w:rPr>
        <w:t xml:space="preserve"> лица</w:t>
      </w:r>
      <w:r w:rsidR="00074C84">
        <w:rPr>
          <w:rFonts w:eastAsia="Calibri"/>
          <w:color w:val="000000"/>
          <w:sz w:val="28"/>
          <w:szCs w:val="28"/>
          <w:lang w:eastAsia="en-US"/>
        </w:rPr>
        <w:t>ми</w:t>
      </w:r>
      <w:r w:rsidR="00074C84" w:rsidRPr="00074C84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074C84">
        <w:rPr>
          <w:rFonts w:eastAsia="Calibri"/>
          <w:color w:val="000000"/>
          <w:sz w:val="28"/>
          <w:szCs w:val="28"/>
          <w:lang w:eastAsia="en-US"/>
        </w:rPr>
        <w:t xml:space="preserve">государственными </w:t>
      </w:r>
      <w:r w:rsidR="00074C84" w:rsidRPr="00074C84">
        <w:rPr>
          <w:rFonts w:eastAsia="Calibri"/>
          <w:color w:val="000000"/>
          <w:sz w:val="28"/>
          <w:szCs w:val="28"/>
          <w:lang w:eastAsia="en-US"/>
        </w:rPr>
        <w:t>гражданск</w:t>
      </w:r>
      <w:r w:rsidR="00074C84">
        <w:rPr>
          <w:rFonts w:eastAsia="Calibri"/>
          <w:color w:val="000000"/>
          <w:sz w:val="28"/>
          <w:szCs w:val="28"/>
          <w:lang w:eastAsia="en-US"/>
        </w:rPr>
        <w:t xml:space="preserve">ими </w:t>
      </w:r>
      <w:r w:rsidR="00074C84" w:rsidRPr="00074C84">
        <w:rPr>
          <w:rFonts w:eastAsia="Calibri"/>
          <w:color w:val="000000"/>
          <w:sz w:val="28"/>
          <w:szCs w:val="28"/>
          <w:lang w:eastAsia="en-US"/>
        </w:rPr>
        <w:t>служащ</w:t>
      </w:r>
      <w:r w:rsidR="00074C84">
        <w:rPr>
          <w:rFonts w:eastAsia="Calibri"/>
          <w:color w:val="000000"/>
          <w:sz w:val="28"/>
          <w:szCs w:val="28"/>
          <w:lang w:eastAsia="en-US"/>
        </w:rPr>
        <w:t>ими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 в порядке, установленном </w:t>
      </w:r>
      <w:r w:rsidR="00067C46" w:rsidRPr="00067C46">
        <w:rPr>
          <w:rFonts w:eastAsia="Calibri"/>
          <w:color w:val="000000"/>
          <w:sz w:val="28"/>
          <w:szCs w:val="28"/>
          <w:lang w:eastAsia="en-US"/>
        </w:rPr>
        <w:t>в пункт</w:t>
      </w:r>
      <w:r w:rsidR="00067C46">
        <w:rPr>
          <w:rFonts w:eastAsia="Calibri"/>
          <w:color w:val="000000"/>
          <w:sz w:val="28"/>
          <w:szCs w:val="28"/>
          <w:lang w:eastAsia="en-US"/>
        </w:rPr>
        <w:t>е 11, подпунктах 11.1-11.4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 xml:space="preserve"> настоящего </w:t>
      </w:r>
      <w:r w:rsidR="00D6341E">
        <w:rPr>
          <w:rFonts w:eastAsia="Calibri"/>
          <w:color w:val="000000"/>
          <w:sz w:val="28"/>
          <w:szCs w:val="28"/>
          <w:lang w:eastAsia="en-US"/>
        </w:rPr>
        <w:t>регламента</w:t>
      </w:r>
      <w:r w:rsidR="003B6CA3" w:rsidRPr="003B6CA3">
        <w:rPr>
          <w:rFonts w:eastAsia="Calibri"/>
          <w:color w:val="000000"/>
          <w:sz w:val="28"/>
          <w:szCs w:val="28"/>
          <w:lang w:eastAsia="en-US"/>
        </w:rPr>
        <w:t>.</w:t>
      </w:r>
    </w:p>
    <w:p w:rsidR="003B6CA3" w:rsidRDefault="00074C84" w:rsidP="00F10FB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________________________________</w:t>
      </w:r>
    </w:p>
    <w:p w:rsidR="002712C1" w:rsidRPr="003B6CA3" w:rsidRDefault="002712C1" w:rsidP="00F10FB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2712C1" w:rsidRDefault="002712C1" w:rsidP="00F10FB8">
      <w:pPr>
        <w:pStyle w:val="ConsPlusNormal"/>
        <w:pageBreakBefore/>
        <w:widowControl/>
        <w:spacing w:before="120" w:line="240" w:lineRule="exact"/>
        <w:ind w:left="5103" w:firstLine="709"/>
        <w:jc w:val="both"/>
        <w:rPr>
          <w:rFonts w:ascii="Times New Roman" w:hAnsi="Times New Roman"/>
          <w:color w:val="000000"/>
          <w:sz w:val="28"/>
        </w:rPr>
        <w:sectPr w:rsidR="002712C1" w:rsidSect="002712C1">
          <w:footnotePr>
            <w:numFmt w:val="lowerRoman"/>
          </w:footnotePr>
          <w:endnotePr>
            <w:numFmt w:val="decimal"/>
          </w:endnotePr>
          <w:type w:val="continuous"/>
          <w:pgSz w:w="11907" w:h="16840" w:code="9"/>
          <w:pgMar w:top="1134" w:right="567" w:bottom="1134" w:left="1985" w:header="680" w:footer="1134" w:gutter="0"/>
          <w:pgNumType w:start="1"/>
          <w:cols w:space="60"/>
          <w:noEndnote/>
          <w:titlePg/>
        </w:sectPr>
      </w:pPr>
    </w:p>
    <w:p w:rsidR="005335C0" w:rsidRPr="0086770B" w:rsidRDefault="005335C0" w:rsidP="00F10FB8">
      <w:pPr>
        <w:pStyle w:val="ConsPlusNormal"/>
        <w:pageBreakBefore/>
        <w:widowControl/>
        <w:spacing w:before="120" w:line="240" w:lineRule="exact"/>
        <w:ind w:left="5103" w:firstLine="709"/>
        <w:jc w:val="both"/>
        <w:rPr>
          <w:rFonts w:ascii="Times New Roman" w:hAnsi="Times New Roman"/>
          <w:color w:val="000000"/>
          <w:sz w:val="28"/>
        </w:rPr>
      </w:pPr>
      <w:r w:rsidRPr="0086770B">
        <w:rPr>
          <w:rFonts w:ascii="Times New Roman" w:hAnsi="Times New Roman"/>
          <w:color w:val="000000"/>
          <w:sz w:val="28"/>
        </w:rPr>
        <w:lastRenderedPageBreak/>
        <w:t xml:space="preserve">Приложение № 1 </w:t>
      </w:r>
    </w:p>
    <w:p w:rsidR="005335C0" w:rsidRDefault="005335C0" w:rsidP="006C2B9A">
      <w:pPr>
        <w:pStyle w:val="ConsPlusNormal"/>
        <w:widowControl/>
        <w:spacing w:before="120" w:line="240" w:lineRule="exact"/>
        <w:ind w:left="5103" w:firstLine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 Административному регламенту предоставления </w:t>
      </w:r>
      <w:r w:rsidR="009848CE">
        <w:rPr>
          <w:rFonts w:ascii="Times New Roman" w:hAnsi="Times New Roman"/>
          <w:color w:val="000000"/>
          <w:sz w:val="28"/>
        </w:rPr>
        <w:t xml:space="preserve">комитетом потребительского рынка </w:t>
      </w:r>
      <w:r>
        <w:rPr>
          <w:rFonts w:ascii="Times New Roman" w:hAnsi="Times New Roman"/>
          <w:color w:val="000000"/>
          <w:sz w:val="28"/>
        </w:rPr>
        <w:t xml:space="preserve">Новгородской области государственной услуги по выдаче лицензий на розничную продажу алкогольной продукции на территории Новгородской области </w:t>
      </w:r>
    </w:p>
    <w:p w:rsidR="005335C0" w:rsidRDefault="005335C0" w:rsidP="00F10FB8">
      <w:pPr>
        <w:pStyle w:val="ConsPlusNormal"/>
        <w:widowControl/>
        <w:spacing w:before="120" w:line="240" w:lineRule="exact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C2B9A" w:rsidRPr="00231AE8" w:rsidRDefault="006C2B9A" w:rsidP="00231AE8">
      <w:pPr>
        <w:pStyle w:val="ConsNonformat"/>
        <w:widowControl/>
        <w:tabs>
          <w:tab w:val="left" w:pos="8364"/>
        </w:tabs>
        <w:spacing w:line="240" w:lineRule="exact"/>
        <w:ind w:left="425" w:right="425"/>
        <w:jc w:val="center"/>
        <w:rPr>
          <w:rFonts w:ascii="Times New Roman" w:hAnsi="Times New Roman" w:cs="Times New Roman"/>
          <w:sz w:val="28"/>
        </w:rPr>
      </w:pPr>
      <w:r w:rsidRPr="00231AE8">
        <w:rPr>
          <w:rFonts w:ascii="Times New Roman" w:hAnsi="Times New Roman" w:cs="Times New Roman"/>
          <w:sz w:val="28"/>
        </w:rPr>
        <w:t>Блок-схема порядка предоставления государственной услуги по выдаче лицензий на розничную продажу алкогольной продукции на территории Новгородской области</w:t>
      </w:r>
    </w:p>
    <w:p w:rsidR="006C2B9A" w:rsidRDefault="00045B31" w:rsidP="00F10FB8">
      <w:pPr>
        <w:pStyle w:val="ConsNonformat"/>
        <w:widowControl/>
        <w:tabs>
          <w:tab w:val="left" w:pos="8364"/>
        </w:tabs>
        <w:ind w:right="0" w:firstLine="709"/>
        <w:jc w:val="center"/>
        <w:rPr>
          <w:rFonts w:ascii="Times New Roman" w:hAnsi="Times New Roman" w:cs="Times New Roman"/>
          <w:sz w:val="28"/>
          <w:u w:val="single"/>
        </w:rPr>
      </w:pPr>
      <w:bookmarkStart w:id="7" w:name="Par1"/>
      <w:bookmarkEnd w:id="7"/>
      <w:r>
        <w:rPr>
          <w:rFonts w:ascii="Times New Roman" w:hAnsi="Times New Roman" w:cs="Times New Roman"/>
          <w:noProof/>
          <w:sz w:val="28"/>
          <w:u w:val="single"/>
        </w:rPr>
        <w:pict>
          <v:rect id="_x0000_s1110" style="position:absolute;left:0;text-align:left;margin-left:139.25pt;margin-top:10.5pt;width:219pt;height:49.5pt;z-index:251658240">
            <v:textbox>
              <w:txbxContent>
                <w:p w:rsidR="00045B31" w:rsidRDefault="00045B31" w:rsidP="00521C66">
                  <w:pPr>
                    <w:jc w:val="center"/>
                  </w:pPr>
                  <w:r>
                    <w:t>Поступление заявления и прилагаемых к нему документов в комитет</w:t>
                  </w:r>
                </w:p>
              </w:txbxContent>
            </v:textbox>
          </v:rect>
        </w:pict>
      </w:r>
    </w:p>
    <w:p w:rsidR="006C2B9A" w:rsidRDefault="00045B31" w:rsidP="00231AE8">
      <w:pPr>
        <w:pStyle w:val="ConsNonformat"/>
        <w:widowControl/>
        <w:tabs>
          <w:tab w:val="left" w:pos="8364"/>
        </w:tabs>
        <w:ind w:right="0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noProof/>
          <w:sz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3" type="#_x0000_t32" style="position:absolute;left:0;text-align:left;margin-left:64.25pt;margin-top:15.4pt;width:0;height:42pt;z-index:2516910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shape id="_x0000_s1126" type="#_x0000_t32" style="position:absolute;left:0;text-align:left;margin-left:64.25pt;margin-top:15.4pt;width:75pt;height:0;flip:x;z-index:251673600" o:connectortype="straight"/>
        </w:pict>
      </w:r>
    </w:p>
    <w:p w:rsidR="006C2B9A" w:rsidRDefault="006C2B9A" w:rsidP="00F10FB8">
      <w:pPr>
        <w:pStyle w:val="ConsNonformat"/>
        <w:widowControl/>
        <w:tabs>
          <w:tab w:val="left" w:pos="8364"/>
        </w:tabs>
        <w:ind w:right="0" w:firstLine="709"/>
        <w:jc w:val="center"/>
        <w:rPr>
          <w:rFonts w:ascii="Times New Roman" w:hAnsi="Times New Roman" w:cs="Times New Roman"/>
          <w:sz w:val="28"/>
          <w:u w:val="single"/>
        </w:rPr>
      </w:pPr>
    </w:p>
    <w:p w:rsidR="006C2B9A" w:rsidRDefault="006C2B9A" w:rsidP="00F10FB8">
      <w:pPr>
        <w:pStyle w:val="ConsNonformat"/>
        <w:widowControl/>
        <w:tabs>
          <w:tab w:val="left" w:pos="8364"/>
        </w:tabs>
        <w:ind w:right="0" w:firstLine="709"/>
        <w:jc w:val="center"/>
        <w:rPr>
          <w:rFonts w:ascii="Times New Roman" w:hAnsi="Times New Roman" w:cs="Times New Roman"/>
          <w:sz w:val="28"/>
          <w:u w:val="single"/>
        </w:rPr>
      </w:pPr>
    </w:p>
    <w:p w:rsidR="006C2B9A" w:rsidRDefault="00045B31" w:rsidP="00F10FB8">
      <w:pPr>
        <w:pStyle w:val="ConsNonformat"/>
        <w:widowControl/>
        <w:tabs>
          <w:tab w:val="left" w:pos="8364"/>
        </w:tabs>
        <w:ind w:right="0" w:firstLine="709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noProof/>
          <w:sz w:val="28"/>
          <w:u w:val="single"/>
        </w:rPr>
        <w:pict>
          <v:rect id="_x0000_s1115" style="position:absolute;left:0;text-align:left;margin-left:375.5pt;margin-top:9.1pt;width:96.75pt;height:57pt;z-index:251662336">
            <v:textbox>
              <w:txbxContent>
                <w:p w:rsidR="00045B31" w:rsidRDefault="00045B31" w:rsidP="00521C66">
                  <w:pPr>
                    <w:jc w:val="center"/>
                  </w:pPr>
                  <w:r>
                    <w:t>Назначение ответственных лиц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rect id="_x0000_s1114" style="position:absolute;left:0;text-align:left;margin-left:263.75pt;margin-top:9.1pt;width:99pt;height:57pt;z-index:251661312">
            <v:textbox>
              <w:txbxContent>
                <w:p w:rsidR="00045B31" w:rsidRDefault="00045B31" w:rsidP="00521C66">
                  <w:pPr>
                    <w:jc w:val="center"/>
                  </w:pPr>
                  <w:r>
                    <w:t>Передача председателю комитета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rect id="_x0000_s1113" style="position:absolute;left:0;text-align:left;margin-left:148.25pt;margin-top:9.1pt;width:99.75pt;height:57pt;z-index:251660288">
            <v:textbox>
              <w:txbxContent>
                <w:p w:rsidR="00045B31" w:rsidRDefault="00045B31" w:rsidP="00521C66">
                  <w:pPr>
                    <w:jc w:val="center"/>
                  </w:pPr>
                  <w:r>
                    <w:t>Направление межведомственных запросов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rect id="_x0000_s1111" style="position:absolute;left:0;text-align:left;margin-left:-2.5pt;margin-top:9.1pt;width:134.25pt;height:57pt;z-index:251659264">
            <v:textbox>
              <w:txbxContent>
                <w:p w:rsidR="00045B31" w:rsidRDefault="00045B31" w:rsidP="00521C66">
                  <w:pPr>
                    <w:jc w:val="center"/>
                  </w:pPr>
                  <w:r>
                    <w:t xml:space="preserve">Прием и регистрация, </w:t>
                  </w:r>
                  <w:r w:rsidRPr="00B2406C">
                    <w:t>заявления прилагаемых к нему документов</w:t>
                  </w:r>
                </w:p>
                <w:p w:rsidR="00045B31" w:rsidRDefault="00045B31" w:rsidP="00521C66">
                  <w:pPr>
                    <w:jc w:val="center"/>
                  </w:pPr>
                  <w:r>
                    <w:t>Выдача лицензии</w:t>
                  </w:r>
                </w:p>
              </w:txbxContent>
            </v:textbox>
          </v:rect>
        </w:pict>
      </w:r>
    </w:p>
    <w:p w:rsidR="006C2B9A" w:rsidRDefault="00045B31" w:rsidP="00F10FB8">
      <w:pPr>
        <w:pStyle w:val="ConsNonformat"/>
        <w:widowControl/>
        <w:tabs>
          <w:tab w:val="left" w:pos="8364"/>
        </w:tabs>
        <w:ind w:right="0" w:firstLine="709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noProof/>
          <w:sz w:val="28"/>
          <w:u w:val="single"/>
        </w:rPr>
        <w:pict>
          <v:shape id="_x0000_s1123" type="#_x0000_t32" style="position:absolute;left:0;text-align:left;margin-left:131.75pt;margin-top:9.5pt;width:15.75pt;height:0;z-index:251670528" o:connectortype="straight">
            <v:stroke endarrow="block"/>
          </v:shape>
        </w:pict>
      </w:r>
    </w:p>
    <w:p w:rsidR="006C2B9A" w:rsidRDefault="00045B31" w:rsidP="00F10FB8">
      <w:pPr>
        <w:pStyle w:val="ConsNonformat"/>
        <w:widowControl/>
        <w:tabs>
          <w:tab w:val="left" w:pos="8364"/>
        </w:tabs>
        <w:ind w:right="0" w:firstLine="709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noProof/>
          <w:sz w:val="28"/>
          <w:u w:val="single"/>
        </w:rPr>
        <w:pict>
          <v:shape id="_x0000_s1144" type="#_x0000_t32" style="position:absolute;left:0;text-align:left;margin-left:-2.5pt;margin-top:15.15pt;width:134.25pt;height:0;z-index:251692032" o:connectortype="straight"/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shape id="_x0000_s1124" type="#_x0000_t32" style="position:absolute;left:0;text-align:left;margin-left:248pt;margin-top:3.9pt;width:15.75pt;height:0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shape id="_x0000_s1125" type="#_x0000_t32" style="position:absolute;left:0;text-align:left;margin-left:362.75pt;margin-top:3.9pt;width:12.75pt;height:0;z-index:251672576" o:connectortype="straight">
            <v:stroke endarrow="block"/>
          </v:shape>
        </w:pict>
      </w:r>
    </w:p>
    <w:p w:rsidR="006C2B9A" w:rsidRDefault="006C2B9A" w:rsidP="00F10FB8">
      <w:pPr>
        <w:pStyle w:val="ConsNonformat"/>
        <w:widowControl/>
        <w:tabs>
          <w:tab w:val="left" w:pos="8364"/>
        </w:tabs>
        <w:ind w:right="0" w:firstLine="709"/>
        <w:jc w:val="center"/>
        <w:rPr>
          <w:rFonts w:ascii="Times New Roman" w:hAnsi="Times New Roman" w:cs="Times New Roman"/>
          <w:sz w:val="28"/>
          <w:u w:val="single"/>
        </w:rPr>
      </w:pPr>
    </w:p>
    <w:p w:rsidR="006C2B9A" w:rsidRDefault="00045B31" w:rsidP="00F10FB8">
      <w:pPr>
        <w:pStyle w:val="ConsNonformat"/>
        <w:widowControl/>
        <w:tabs>
          <w:tab w:val="left" w:pos="8364"/>
        </w:tabs>
        <w:ind w:right="0" w:firstLine="709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noProof/>
          <w:sz w:val="28"/>
          <w:u w:val="single"/>
        </w:rPr>
        <w:pict>
          <v:shape id="_x0000_s1120" type="#_x0000_t32" style="position:absolute;left:0;text-align:left;margin-left:147.5pt;margin-top:15.2pt;width:271.5pt;height:.05pt;z-index:251667456" o:connectortype="straight"/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rect id="_x0000_s1134" style="position:absolute;left:0;text-align:left;margin-left:326pt;margin-top:156.95pt;width:135.75pt;height:54.75pt;z-index:251681792">
            <v:textbox>
              <w:txbxContent>
                <w:p w:rsidR="00045B31" w:rsidRDefault="00045B31" w:rsidP="00932AC5">
                  <w:pPr>
                    <w:jc w:val="center"/>
                  </w:pPr>
                  <w:r>
                    <w:t>Отказ в выдаче (продлении срока, переоформлении) лицензии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shape id="_x0000_s1137" type="#_x0000_t32" style="position:absolute;left:0;text-align:left;margin-left:395.75pt;margin-top:211.7pt;width:.05pt;height:18pt;z-index:251684864" o:connectortype="straight"/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shape id="_x0000_s1136" type="#_x0000_t32" style="position:absolute;left:0;text-align:left;margin-left:392pt;margin-top:127.7pt;width:0;height:29.25pt;z-index:2516838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rect id="_x0000_s1133" style="position:absolute;left:0;text-align:left;margin-left:175.25pt;margin-top:156.95pt;width:138.75pt;height:54.75pt;z-index:251680768">
            <v:textbox>
              <w:txbxContent>
                <w:p w:rsidR="00045B31" w:rsidRDefault="00045B31" w:rsidP="00932AC5">
                  <w:pPr>
                    <w:jc w:val="center"/>
                  </w:pPr>
                  <w:r>
                    <w:t>Решение о выдаче (продлении срока, переоформлении).</w:t>
                  </w:r>
                </w:p>
                <w:p w:rsidR="00045B31" w:rsidRDefault="00045B31" w:rsidP="00932AC5">
                  <w:pPr>
                    <w:jc w:val="center"/>
                  </w:pPr>
                  <w:r>
                    <w:t>Оформление лицензии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shape id="_x0000_s1135" type="#_x0000_t32" style="position:absolute;left:0;text-align:left;margin-left:235.25pt;margin-top:127.7pt;width:0;height:29.25pt;z-index:2516828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shape id="_x0000_s1141" type="#_x0000_t32" style="position:absolute;left:0;text-align:left;margin-left:48.5pt;margin-top:1.7pt;width:0;height:228pt;flip:y;z-index:2516889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shape id="_x0000_s1119" type="#_x0000_t32" style="position:absolute;left:0;text-align:left;margin-left:419pt;margin-top:1.7pt;width:0;height:13.5pt;z-index:251666432" o:connectortype="straight"/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shape id="_x0000_s1121" type="#_x0000_t32" style="position:absolute;left:0;text-align:left;margin-left:147.5pt;margin-top:15.95pt;width:0;height:12pt;z-index:251668480" o:connectortype="straight"/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rect id="_x0000_s1116" style="position:absolute;left:0;text-align:left;margin-left:95.75pt;margin-top:27.95pt;width:116.25pt;height:42pt;z-index:251663360">
            <v:textbox>
              <w:txbxContent>
                <w:p w:rsidR="00045B31" w:rsidRDefault="00045B31" w:rsidP="00521C66">
                  <w:pPr>
                    <w:jc w:val="center"/>
                  </w:pPr>
                  <w:r>
                    <w:t>Внеплановая выездная проверка заявителя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shape id="_x0000_s1122" type="#_x0000_t32" style="position:absolute;left:0;text-align:left;margin-left:317.75pt;margin-top:15.2pt;width:0;height:12pt;z-index:251669504" o:connectortype="straight"/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shape id="_x0000_s1130" type="#_x0000_t32" style="position:absolute;left:0;text-align:left;margin-left:212pt;margin-top:47.45pt;width:42.75pt;height:0;z-index:2516776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rect id="_x0000_s1117" style="position:absolute;left:0;text-align:left;margin-left:254.75pt;margin-top:27.95pt;width:141pt;height:42pt;z-index:251664384">
            <v:textbox>
              <w:txbxContent>
                <w:p w:rsidR="00045B31" w:rsidRDefault="00045B31" w:rsidP="00521C66">
                  <w:pPr>
                    <w:jc w:val="center"/>
                  </w:pPr>
                  <w:r>
                    <w:t>Экспертиза заявления и прилагаемых к нему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shape id="_x0000_s1131" type="#_x0000_t32" style="position:absolute;left:0;text-align:left;margin-left:254.75pt;margin-top:69.95pt;width:30.75pt;height:17.25pt;flip:x;z-index:25167872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shape id="_x0000_s1132" type="#_x0000_t32" style="position:absolute;left:0;text-align:left;margin-left:344.75pt;margin-top:69.95pt;width:30.75pt;height:17.25pt;z-index:2516797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rect id="_x0000_s1129" style="position:absolute;left:0;text-align:left;margin-left:326pt;margin-top:87.2pt;width:141.75pt;height:40.5pt;z-index:251676672">
            <v:textbox>
              <w:txbxContent>
                <w:p w:rsidR="00045B31" w:rsidRDefault="00045B31" w:rsidP="001A6621">
                  <w:pPr>
                    <w:jc w:val="center"/>
                  </w:pPr>
                  <w:r>
                    <w:t>Несоответствие лицензионным требованиям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rect id="_x0000_s1128" style="position:absolute;left:0;text-align:left;margin-left:175.25pt;margin-top:87.2pt;width:138.75pt;height:40.5pt;z-index:251675648">
            <v:textbox>
              <w:txbxContent>
                <w:p w:rsidR="00045B31" w:rsidRDefault="00045B31" w:rsidP="001A6621">
                  <w:pPr>
                    <w:jc w:val="center"/>
                  </w:pPr>
                  <w:r>
                    <w:t>Соответствие лицензионным требованиям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shape id="_x0000_s1140" type="#_x0000_t32" style="position:absolute;left:0;text-align:left;margin-left:48.5pt;margin-top:184.7pt;width:126.75pt;height:0;z-index:251687936" o:connectortype="straight"/>
        </w:pict>
      </w:r>
      <w:r>
        <w:rPr>
          <w:rFonts w:ascii="Times New Roman" w:hAnsi="Times New Roman" w:cs="Times New Roman"/>
          <w:noProof/>
          <w:sz w:val="28"/>
          <w:u w:val="single"/>
        </w:rPr>
        <w:pict>
          <v:shape id="_x0000_s1138" type="#_x0000_t32" style="position:absolute;left:0;text-align:left;margin-left:48.5pt;margin-top:229.7pt;width:347.25pt;height:0;flip:x;z-index:251685888" o:connectortype="straight"/>
        </w:pict>
      </w:r>
    </w:p>
    <w:p w:rsidR="002712C1" w:rsidRDefault="002712C1" w:rsidP="00F10FB8">
      <w:pPr>
        <w:pStyle w:val="ConsNonformat"/>
        <w:widowControl/>
        <w:tabs>
          <w:tab w:val="left" w:pos="8364"/>
        </w:tabs>
        <w:ind w:right="0" w:firstLine="709"/>
        <w:jc w:val="center"/>
        <w:rPr>
          <w:rFonts w:ascii="Times New Roman" w:hAnsi="Times New Roman" w:cs="Times New Roman"/>
          <w:sz w:val="28"/>
          <w:u w:val="single"/>
        </w:rPr>
        <w:sectPr w:rsidR="002712C1" w:rsidSect="002712C1">
          <w:footnotePr>
            <w:numFmt w:val="lowerRoman"/>
          </w:footnotePr>
          <w:endnotePr>
            <w:numFmt w:val="decimal"/>
          </w:endnotePr>
          <w:type w:val="continuous"/>
          <w:pgSz w:w="11907" w:h="16840" w:code="9"/>
          <w:pgMar w:top="1134" w:right="567" w:bottom="1134" w:left="1985" w:header="680" w:footer="1134" w:gutter="0"/>
          <w:pgNumType w:start="1"/>
          <w:cols w:space="60"/>
          <w:noEndnote/>
          <w:titlePg/>
        </w:sectPr>
      </w:pPr>
    </w:p>
    <w:p w:rsidR="006C2B9A" w:rsidRPr="0086770B" w:rsidRDefault="006C2B9A" w:rsidP="006C2B9A">
      <w:pPr>
        <w:pStyle w:val="ConsPlusNormal"/>
        <w:pageBreakBefore/>
        <w:widowControl/>
        <w:spacing w:before="120" w:line="240" w:lineRule="exact"/>
        <w:ind w:left="5103" w:firstLine="709"/>
        <w:jc w:val="both"/>
        <w:rPr>
          <w:rFonts w:ascii="Times New Roman" w:hAnsi="Times New Roman"/>
          <w:color w:val="000000"/>
          <w:sz w:val="28"/>
        </w:rPr>
      </w:pPr>
      <w:r w:rsidRPr="0086770B">
        <w:rPr>
          <w:rFonts w:ascii="Times New Roman" w:hAnsi="Times New Roman"/>
          <w:color w:val="000000"/>
          <w:sz w:val="28"/>
        </w:rPr>
        <w:lastRenderedPageBreak/>
        <w:t>Приложение № </w:t>
      </w:r>
      <w:r w:rsidR="00C52789">
        <w:rPr>
          <w:rFonts w:ascii="Times New Roman" w:hAnsi="Times New Roman"/>
          <w:color w:val="000000"/>
          <w:sz w:val="28"/>
        </w:rPr>
        <w:t>2</w:t>
      </w:r>
      <w:r w:rsidRPr="0086770B">
        <w:rPr>
          <w:rFonts w:ascii="Times New Roman" w:hAnsi="Times New Roman"/>
          <w:color w:val="000000"/>
          <w:sz w:val="28"/>
        </w:rPr>
        <w:t xml:space="preserve"> </w:t>
      </w:r>
    </w:p>
    <w:p w:rsidR="006C2B9A" w:rsidRDefault="006C2B9A" w:rsidP="006C2B9A">
      <w:pPr>
        <w:pStyle w:val="ConsPlusNormal"/>
        <w:widowControl/>
        <w:spacing w:before="120" w:line="240" w:lineRule="exact"/>
        <w:ind w:left="5103" w:firstLine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 Административному регламенту предоставления </w:t>
      </w:r>
      <w:r w:rsidR="009848CE" w:rsidRPr="009848CE">
        <w:rPr>
          <w:rFonts w:ascii="Times New Roman" w:hAnsi="Times New Roman"/>
          <w:color w:val="000000"/>
          <w:sz w:val="28"/>
        </w:rPr>
        <w:t>комитетом потребительского рынка</w:t>
      </w:r>
      <w:r>
        <w:rPr>
          <w:rFonts w:ascii="Times New Roman" w:hAnsi="Times New Roman"/>
          <w:color w:val="000000"/>
          <w:sz w:val="28"/>
        </w:rPr>
        <w:t xml:space="preserve"> Новгородской области государственной услуги по выдаче лицензий на розничную продажу алкогольной продукции на территории Новгородской области </w:t>
      </w:r>
    </w:p>
    <w:p w:rsidR="006C2B9A" w:rsidRDefault="006C2B9A" w:rsidP="00F10FB8">
      <w:pPr>
        <w:pStyle w:val="ConsNonformat"/>
        <w:widowControl/>
        <w:tabs>
          <w:tab w:val="left" w:pos="8364"/>
        </w:tabs>
        <w:ind w:right="0" w:firstLine="709"/>
        <w:jc w:val="center"/>
        <w:rPr>
          <w:rFonts w:ascii="Times New Roman" w:hAnsi="Times New Roman" w:cs="Times New Roman"/>
          <w:sz w:val="28"/>
          <w:u w:val="single"/>
        </w:rPr>
      </w:pPr>
    </w:p>
    <w:p w:rsidR="005335C0" w:rsidRPr="005107F4" w:rsidRDefault="00336C7F" w:rsidP="00336C7F">
      <w:pPr>
        <w:pStyle w:val="ConsNonformat"/>
        <w:widowControl/>
        <w:tabs>
          <w:tab w:val="left" w:pos="8364"/>
        </w:tabs>
        <w:ind w:right="0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Комитет потребительского рынка</w:t>
      </w:r>
      <w:r w:rsidR="005335C0" w:rsidRPr="005107F4">
        <w:rPr>
          <w:rFonts w:ascii="Times New Roman" w:hAnsi="Times New Roman" w:cs="Times New Roman"/>
          <w:sz w:val="28"/>
          <w:u w:val="single"/>
        </w:rPr>
        <w:t xml:space="preserve"> Новгородской области</w:t>
      </w:r>
    </w:p>
    <w:p w:rsidR="005335C0" w:rsidRPr="008A5236" w:rsidRDefault="005335C0" w:rsidP="00F10FB8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sz w:val="28"/>
          <w:vertAlign w:val="subscript"/>
        </w:rPr>
      </w:pPr>
      <w:r w:rsidRPr="008A5236">
        <w:rPr>
          <w:rFonts w:ascii="Times New Roman" w:hAnsi="Times New Roman" w:cs="Times New Roman"/>
          <w:sz w:val="28"/>
          <w:vertAlign w:val="subscript"/>
        </w:rPr>
        <w:t>наи</w:t>
      </w:r>
      <w:r w:rsidR="00C960D2" w:rsidRPr="008A5236">
        <w:rPr>
          <w:rFonts w:ascii="Times New Roman" w:hAnsi="Times New Roman" w:cs="Times New Roman"/>
          <w:sz w:val="28"/>
          <w:vertAlign w:val="subscript"/>
        </w:rPr>
        <w:t>менование лицензирующего органа</w:t>
      </w:r>
    </w:p>
    <w:p w:rsidR="005335C0" w:rsidRPr="00EB3E2D" w:rsidRDefault="005335C0" w:rsidP="00F10FB8">
      <w:pPr>
        <w:pStyle w:val="ConsNonformat"/>
        <w:widowControl/>
        <w:spacing w:before="120" w:line="240" w:lineRule="exact"/>
        <w:ind w:right="0" w:firstLine="709"/>
        <w:jc w:val="both"/>
        <w:rPr>
          <w:rFonts w:ascii="Times New Roman" w:hAnsi="Times New Roman" w:cs="Times New Roman"/>
          <w:vertAlign w:val="superscript"/>
        </w:rPr>
      </w:pPr>
    </w:p>
    <w:p w:rsidR="005335C0" w:rsidRPr="005A5B4B" w:rsidRDefault="005335C0" w:rsidP="00F10FB8">
      <w:pPr>
        <w:spacing w:line="240" w:lineRule="exact"/>
        <w:ind w:firstLine="709"/>
        <w:jc w:val="center"/>
        <w:rPr>
          <w:kern w:val="24"/>
          <w:sz w:val="28"/>
          <w:szCs w:val="28"/>
        </w:rPr>
      </w:pPr>
      <w:r w:rsidRPr="005A5B4B">
        <w:rPr>
          <w:kern w:val="24"/>
          <w:sz w:val="28"/>
          <w:szCs w:val="28"/>
        </w:rPr>
        <w:t>Заявление о выдаче лицензии</w:t>
      </w:r>
    </w:p>
    <w:p w:rsidR="005335C0" w:rsidRPr="005A5B4B" w:rsidRDefault="005335C0" w:rsidP="00F10FB8">
      <w:pPr>
        <w:spacing w:line="240" w:lineRule="exact"/>
        <w:ind w:firstLine="709"/>
        <w:jc w:val="center"/>
        <w:rPr>
          <w:kern w:val="24"/>
          <w:sz w:val="28"/>
          <w:szCs w:val="28"/>
        </w:rPr>
      </w:pPr>
      <w:r w:rsidRPr="005A5B4B">
        <w:rPr>
          <w:kern w:val="24"/>
          <w:sz w:val="28"/>
          <w:szCs w:val="28"/>
        </w:rPr>
        <w:t>на розничную продажу алкогольной продукции</w:t>
      </w:r>
    </w:p>
    <w:p w:rsidR="005335C0" w:rsidRPr="005A5B4B" w:rsidRDefault="005335C0" w:rsidP="00F10FB8">
      <w:pPr>
        <w:spacing w:line="240" w:lineRule="exact"/>
        <w:ind w:firstLine="709"/>
        <w:jc w:val="center"/>
        <w:rPr>
          <w:kern w:val="24"/>
          <w:sz w:val="28"/>
          <w:szCs w:val="28"/>
        </w:rPr>
      </w:pPr>
      <w:r w:rsidRPr="005A5B4B">
        <w:rPr>
          <w:kern w:val="24"/>
          <w:sz w:val="28"/>
          <w:szCs w:val="28"/>
        </w:rPr>
        <w:t>на территории Новгородской области</w:t>
      </w:r>
    </w:p>
    <w:p w:rsidR="003F7203" w:rsidRPr="00EB3E2D" w:rsidRDefault="003F7203" w:rsidP="00F10FB8">
      <w:pPr>
        <w:spacing w:line="240" w:lineRule="exact"/>
        <w:ind w:firstLine="709"/>
        <w:jc w:val="center"/>
        <w:rPr>
          <w:b/>
          <w:kern w:val="24"/>
          <w:sz w:val="28"/>
          <w:szCs w:val="28"/>
        </w:rPr>
      </w:pPr>
    </w:p>
    <w:tbl>
      <w:tblPr>
        <w:tblW w:w="9823" w:type="dxa"/>
        <w:jc w:val="center"/>
        <w:tblInd w:w="5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4820"/>
        <w:gridCol w:w="4202"/>
      </w:tblGrid>
      <w:tr w:rsidR="005335C0" w:rsidRPr="004329C2" w:rsidTr="008A5236">
        <w:trPr>
          <w:cantSplit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5335C0" w:rsidRPr="004329C2" w:rsidRDefault="00055CA0" w:rsidP="00055CA0">
            <w:pPr>
              <w:spacing w:beforeLines="40" w:before="96" w:afterLines="40" w:after="96" w:line="240" w:lineRule="exact"/>
              <w:ind w:left="360"/>
              <w:rPr>
                <w:sz w:val="26"/>
                <w:szCs w:val="26"/>
              </w:rPr>
            </w:pPr>
            <w:r w:rsidRPr="004329C2">
              <w:rPr>
                <w:sz w:val="26"/>
                <w:szCs w:val="26"/>
              </w:rPr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335C0" w:rsidRPr="004329C2" w:rsidRDefault="004329C2" w:rsidP="004329C2">
            <w:pPr>
              <w:spacing w:line="240" w:lineRule="exact"/>
              <w:ind w:firstLine="34"/>
              <w:rPr>
                <w:sz w:val="26"/>
                <w:szCs w:val="26"/>
              </w:rPr>
            </w:pPr>
            <w:r w:rsidRPr="004329C2">
              <w:rPr>
                <w:sz w:val="26"/>
                <w:szCs w:val="26"/>
              </w:rPr>
              <w:t>Полное и (или) сокращенное наименование и организационно-правовая форма юридического лица (организации)</w:t>
            </w:r>
          </w:p>
        </w:tc>
        <w:tc>
          <w:tcPr>
            <w:tcW w:w="42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5C0" w:rsidRPr="004329C2" w:rsidRDefault="005335C0" w:rsidP="006C2B9A">
            <w:pPr>
              <w:spacing w:line="240" w:lineRule="exact"/>
              <w:ind w:firstLine="77"/>
              <w:rPr>
                <w:kern w:val="24"/>
                <w:sz w:val="26"/>
                <w:szCs w:val="26"/>
              </w:rPr>
            </w:pPr>
          </w:p>
        </w:tc>
      </w:tr>
      <w:tr w:rsidR="005335C0" w:rsidRPr="004329C2" w:rsidTr="008A5236">
        <w:trPr>
          <w:cantSplit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5335C0" w:rsidRPr="004329C2" w:rsidRDefault="00055CA0" w:rsidP="00055CA0">
            <w:pPr>
              <w:spacing w:beforeLines="40" w:before="96" w:afterLines="40" w:after="96" w:line="240" w:lineRule="exact"/>
              <w:ind w:left="360"/>
              <w:rPr>
                <w:sz w:val="26"/>
                <w:szCs w:val="26"/>
              </w:rPr>
            </w:pPr>
            <w:r w:rsidRPr="004329C2">
              <w:rPr>
                <w:sz w:val="26"/>
                <w:szCs w:val="26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335C0" w:rsidRPr="004329C2" w:rsidRDefault="005335C0" w:rsidP="004329C2">
            <w:pPr>
              <w:spacing w:line="240" w:lineRule="exact"/>
              <w:ind w:firstLine="34"/>
              <w:rPr>
                <w:sz w:val="26"/>
                <w:szCs w:val="26"/>
              </w:rPr>
            </w:pPr>
            <w:r w:rsidRPr="004329C2">
              <w:rPr>
                <w:sz w:val="26"/>
                <w:szCs w:val="26"/>
              </w:rPr>
              <w:t>Мест</w:t>
            </w:r>
            <w:r w:rsidR="004329C2">
              <w:rPr>
                <w:sz w:val="26"/>
                <w:szCs w:val="26"/>
              </w:rPr>
              <w:t>о</w:t>
            </w:r>
            <w:r w:rsidRPr="004329C2">
              <w:rPr>
                <w:sz w:val="26"/>
                <w:szCs w:val="26"/>
              </w:rPr>
              <w:t xml:space="preserve"> нахождения юридического лица (с указанием почтового индекса)</w:t>
            </w:r>
          </w:p>
        </w:tc>
        <w:tc>
          <w:tcPr>
            <w:tcW w:w="4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5C0" w:rsidRPr="004329C2" w:rsidRDefault="005335C0" w:rsidP="006C2B9A">
            <w:pPr>
              <w:spacing w:line="240" w:lineRule="exact"/>
              <w:ind w:firstLine="77"/>
              <w:rPr>
                <w:kern w:val="24"/>
                <w:sz w:val="26"/>
                <w:szCs w:val="26"/>
              </w:rPr>
            </w:pPr>
          </w:p>
        </w:tc>
      </w:tr>
      <w:tr w:rsidR="005335C0" w:rsidRPr="004329C2" w:rsidTr="008A5236">
        <w:trPr>
          <w:cantSplit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5335C0" w:rsidRPr="004329C2" w:rsidRDefault="00055CA0" w:rsidP="00055CA0">
            <w:pPr>
              <w:spacing w:beforeLines="40" w:before="96" w:afterLines="40" w:after="96" w:line="240" w:lineRule="exact"/>
              <w:ind w:left="360"/>
              <w:rPr>
                <w:sz w:val="26"/>
                <w:szCs w:val="26"/>
              </w:rPr>
            </w:pPr>
            <w:r w:rsidRPr="004329C2">
              <w:rPr>
                <w:sz w:val="26"/>
                <w:szCs w:val="26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335C0" w:rsidRPr="004329C2" w:rsidRDefault="005335C0" w:rsidP="00074A6F">
            <w:pPr>
              <w:spacing w:before="120" w:line="240" w:lineRule="exact"/>
              <w:ind w:firstLine="34"/>
              <w:rPr>
                <w:sz w:val="26"/>
                <w:szCs w:val="26"/>
              </w:rPr>
            </w:pPr>
            <w:r w:rsidRPr="004329C2">
              <w:rPr>
                <w:sz w:val="26"/>
                <w:szCs w:val="26"/>
              </w:rPr>
              <w:t>Наименование банка</w:t>
            </w:r>
          </w:p>
        </w:tc>
        <w:tc>
          <w:tcPr>
            <w:tcW w:w="4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5C0" w:rsidRPr="004329C2" w:rsidRDefault="005335C0" w:rsidP="006C2B9A">
            <w:pPr>
              <w:spacing w:line="240" w:lineRule="exact"/>
              <w:ind w:firstLine="77"/>
              <w:rPr>
                <w:kern w:val="24"/>
                <w:sz w:val="26"/>
                <w:szCs w:val="26"/>
              </w:rPr>
            </w:pPr>
          </w:p>
        </w:tc>
      </w:tr>
      <w:tr w:rsidR="005335C0" w:rsidRPr="004329C2" w:rsidTr="008A5236">
        <w:trPr>
          <w:cantSplit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5335C0" w:rsidRPr="004329C2" w:rsidRDefault="00055CA0" w:rsidP="00055CA0">
            <w:pPr>
              <w:spacing w:beforeLines="40" w:before="96" w:afterLines="40" w:after="96" w:line="240" w:lineRule="exact"/>
              <w:ind w:left="360"/>
              <w:rPr>
                <w:sz w:val="26"/>
                <w:szCs w:val="26"/>
              </w:rPr>
            </w:pPr>
            <w:r w:rsidRPr="004329C2">
              <w:rPr>
                <w:sz w:val="26"/>
                <w:szCs w:val="26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335C0" w:rsidRPr="004329C2" w:rsidRDefault="005335C0" w:rsidP="00074A6F">
            <w:pPr>
              <w:autoSpaceDE w:val="0"/>
              <w:autoSpaceDN w:val="0"/>
              <w:adjustRightInd w:val="0"/>
              <w:spacing w:line="240" w:lineRule="exact"/>
              <w:ind w:firstLine="34"/>
              <w:rPr>
                <w:sz w:val="26"/>
                <w:szCs w:val="26"/>
              </w:rPr>
            </w:pPr>
            <w:r w:rsidRPr="004329C2">
              <w:rPr>
                <w:sz w:val="26"/>
                <w:szCs w:val="26"/>
              </w:rPr>
              <w:t>Номер расчетного счета в банке</w:t>
            </w:r>
          </w:p>
        </w:tc>
        <w:tc>
          <w:tcPr>
            <w:tcW w:w="4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5C0" w:rsidRPr="004329C2" w:rsidRDefault="005335C0" w:rsidP="006C2B9A">
            <w:pPr>
              <w:spacing w:line="240" w:lineRule="exact"/>
              <w:ind w:firstLine="77"/>
              <w:rPr>
                <w:kern w:val="24"/>
                <w:sz w:val="26"/>
                <w:szCs w:val="26"/>
              </w:rPr>
            </w:pPr>
          </w:p>
        </w:tc>
      </w:tr>
      <w:tr w:rsidR="005335C0" w:rsidRPr="004329C2" w:rsidTr="008A5236">
        <w:trPr>
          <w:cantSplit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5335C0" w:rsidRPr="004329C2" w:rsidRDefault="00055CA0" w:rsidP="00055CA0">
            <w:pPr>
              <w:spacing w:beforeLines="40" w:before="96" w:afterLines="40" w:after="96" w:line="240" w:lineRule="exact"/>
              <w:ind w:left="360"/>
              <w:rPr>
                <w:sz w:val="26"/>
                <w:szCs w:val="26"/>
              </w:rPr>
            </w:pPr>
            <w:r w:rsidRPr="004329C2">
              <w:rPr>
                <w:sz w:val="26"/>
                <w:szCs w:val="26"/>
              </w:rPr>
              <w:t>5.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335C0" w:rsidRPr="004329C2" w:rsidRDefault="005335C0" w:rsidP="00074A6F">
            <w:pPr>
              <w:spacing w:line="240" w:lineRule="exact"/>
              <w:ind w:firstLine="34"/>
              <w:rPr>
                <w:sz w:val="26"/>
                <w:szCs w:val="26"/>
              </w:rPr>
            </w:pPr>
            <w:r w:rsidRPr="004329C2">
              <w:rPr>
                <w:sz w:val="26"/>
                <w:szCs w:val="26"/>
              </w:rPr>
              <w:t>Срок, на который испрашивается лицензия (не более 5 лет)</w:t>
            </w:r>
          </w:p>
        </w:tc>
        <w:tc>
          <w:tcPr>
            <w:tcW w:w="4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5C0" w:rsidRPr="004329C2" w:rsidRDefault="005335C0" w:rsidP="006C2B9A">
            <w:pPr>
              <w:spacing w:line="240" w:lineRule="exact"/>
              <w:ind w:firstLine="77"/>
              <w:rPr>
                <w:kern w:val="24"/>
                <w:sz w:val="26"/>
                <w:szCs w:val="26"/>
              </w:rPr>
            </w:pPr>
          </w:p>
        </w:tc>
      </w:tr>
      <w:tr w:rsidR="005335C0" w:rsidRPr="004329C2" w:rsidTr="008A5236">
        <w:trPr>
          <w:cantSplit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5335C0" w:rsidRPr="004329C2" w:rsidRDefault="00055CA0" w:rsidP="00055CA0">
            <w:pPr>
              <w:spacing w:beforeLines="40" w:before="96" w:afterLines="40" w:after="96" w:line="240" w:lineRule="exact"/>
              <w:ind w:left="360" w:right="-91"/>
              <w:rPr>
                <w:kern w:val="24"/>
                <w:sz w:val="26"/>
                <w:szCs w:val="26"/>
              </w:rPr>
            </w:pPr>
            <w:r w:rsidRPr="004329C2">
              <w:rPr>
                <w:kern w:val="24"/>
                <w:sz w:val="26"/>
                <w:szCs w:val="26"/>
              </w:rPr>
              <w:t>6.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335C0" w:rsidRPr="004329C2" w:rsidRDefault="005335C0" w:rsidP="00074A6F">
            <w:pPr>
              <w:spacing w:line="240" w:lineRule="exact"/>
              <w:ind w:firstLine="34"/>
              <w:rPr>
                <w:kern w:val="24"/>
                <w:sz w:val="26"/>
                <w:szCs w:val="26"/>
              </w:rPr>
            </w:pPr>
            <w:r w:rsidRPr="004329C2">
              <w:rPr>
                <w:kern w:val="24"/>
                <w:sz w:val="26"/>
                <w:szCs w:val="26"/>
              </w:rPr>
              <w:t>Контактный телефон, факс (если имеется)</w:t>
            </w:r>
          </w:p>
        </w:tc>
        <w:tc>
          <w:tcPr>
            <w:tcW w:w="4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5C0" w:rsidRPr="004329C2" w:rsidRDefault="005335C0" w:rsidP="006C2B9A">
            <w:pPr>
              <w:spacing w:line="240" w:lineRule="exact"/>
              <w:ind w:firstLine="77"/>
              <w:rPr>
                <w:kern w:val="24"/>
                <w:sz w:val="26"/>
                <w:szCs w:val="26"/>
              </w:rPr>
            </w:pPr>
          </w:p>
        </w:tc>
      </w:tr>
      <w:tr w:rsidR="005335C0" w:rsidRPr="004329C2" w:rsidTr="008A5236">
        <w:trPr>
          <w:cantSplit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5335C0" w:rsidRPr="004329C2" w:rsidRDefault="00055CA0" w:rsidP="00055CA0">
            <w:pPr>
              <w:spacing w:beforeLines="40" w:before="96" w:afterLines="40" w:after="96" w:line="240" w:lineRule="exact"/>
              <w:ind w:left="360" w:right="-91"/>
              <w:rPr>
                <w:kern w:val="24"/>
                <w:sz w:val="26"/>
                <w:szCs w:val="26"/>
              </w:rPr>
            </w:pPr>
            <w:r w:rsidRPr="004329C2">
              <w:rPr>
                <w:kern w:val="24"/>
                <w:sz w:val="26"/>
                <w:szCs w:val="26"/>
              </w:rPr>
              <w:t>7.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335C0" w:rsidRPr="004329C2" w:rsidRDefault="004329C2" w:rsidP="00074A6F">
            <w:pPr>
              <w:spacing w:line="240" w:lineRule="exact"/>
              <w:ind w:firstLine="34"/>
              <w:rPr>
                <w:sz w:val="26"/>
                <w:szCs w:val="26"/>
              </w:rPr>
            </w:pPr>
            <w:r w:rsidRPr="004329C2">
              <w:rPr>
                <w:sz w:val="26"/>
                <w:szCs w:val="26"/>
              </w:rPr>
              <w:t xml:space="preserve">Адрес электронной почты </w:t>
            </w:r>
            <w:r w:rsidR="008A5236" w:rsidRPr="008A5236">
              <w:rPr>
                <w:sz w:val="26"/>
                <w:szCs w:val="26"/>
              </w:rPr>
              <w:t xml:space="preserve">юридического лица (организации) </w:t>
            </w:r>
            <w:r w:rsidRPr="004329C2">
              <w:rPr>
                <w:sz w:val="26"/>
                <w:szCs w:val="26"/>
              </w:rPr>
              <w:t>(e-</w:t>
            </w:r>
            <w:proofErr w:type="spellStart"/>
            <w:r w:rsidRPr="004329C2">
              <w:rPr>
                <w:sz w:val="26"/>
                <w:szCs w:val="26"/>
              </w:rPr>
              <w:t>mail</w:t>
            </w:r>
            <w:proofErr w:type="spellEnd"/>
            <w:r w:rsidRPr="004329C2">
              <w:rPr>
                <w:sz w:val="26"/>
                <w:szCs w:val="26"/>
              </w:rPr>
              <w:t>) по которой осуществляется переписка</w:t>
            </w:r>
          </w:p>
        </w:tc>
        <w:tc>
          <w:tcPr>
            <w:tcW w:w="4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5C0" w:rsidRPr="004329C2" w:rsidRDefault="005335C0" w:rsidP="006C2B9A">
            <w:pPr>
              <w:spacing w:line="240" w:lineRule="exact"/>
              <w:ind w:firstLine="77"/>
              <w:rPr>
                <w:sz w:val="26"/>
                <w:szCs w:val="26"/>
              </w:rPr>
            </w:pPr>
          </w:p>
        </w:tc>
      </w:tr>
      <w:tr w:rsidR="005335C0" w:rsidRPr="004329C2" w:rsidTr="004329C2">
        <w:trPr>
          <w:cantSplit/>
          <w:jc w:val="center"/>
        </w:trPr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5C0" w:rsidRPr="004329C2" w:rsidRDefault="00055CA0" w:rsidP="00055CA0">
            <w:pPr>
              <w:spacing w:beforeLines="40" w:before="96" w:afterLines="40" w:after="96" w:line="240" w:lineRule="exact"/>
              <w:ind w:left="360" w:right="-91"/>
              <w:rPr>
                <w:kern w:val="24"/>
                <w:sz w:val="26"/>
                <w:szCs w:val="26"/>
              </w:rPr>
            </w:pPr>
            <w:r w:rsidRPr="004329C2">
              <w:rPr>
                <w:kern w:val="24"/>
                <w:sz w:val="26"/>
                <w:szCs w:val="26"/>
              </w:rPr>
              <w:t>8.</w:t>
            </w:r>
          </w:p>
        </w:tc>
        <w:tc>
          <w:tcPr>
            <w:tcW w:w="90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6A1" w:rsidRPr="004329C2" w:rsidRDefault="004329C2" w:rsidP="000946A1">
            <w:pPr>
              <w:spacing w:line="240" w:lineRule="exact"/>
              <w:jc w:val="both"/>
              <w:rPr>
                <w:kern w:val="24"/>
                <w:sz w:val="26"/>
                <w:szCs w:val="26"/>
              </w:rPr>
            </w:pPr>
            <w:r w:rsidRPr="004329C2">
              <w:rPr>
                <w:sz w:val="26"/>
                <w:szCs w:val="26"/>
              </w:rPr>
              <w:t>Мест</w:t>
            </w:r>
            <w:r>
              <w:rPr>
                <w:sz w:val="26"/>
                <w:szCs w:val="26"/>
              </w:rPr>
              <w:t>а нахождения</w:t>
            </w:r>
            <w:r w:rsidRPr="004329C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обособленных</w:t>
            </w:r>
            <w:r w:rsidR="005335C0" w:rsidRPr="004329C2">
              <w:rPr>
                <w:sz w:val="26"/>
                <w:szCs w:val="26"/>
              </w:rPr>
              <w:t xml:space="preserve"> подразделени</w:t>
            </w:r>
            <w:r>
              <w:rPr>
                <w:sz w:val="26"/>
                <w:szCs w:val="26"/>
              </w:rPr>
              <w:t xml:space="preserve">й </w:t>
            </w:r>
            <w:r w:rsidR="005335C0" w:rsidRPr="004329C2">
              <w:rPr>
                <w:sz w:val="26"/>
                <w:szCs w:val="26"/>
              </w:rPr>
              <w:t>(</w:t>
            </w:r>
            <w:r w:rsidR="008A5236">
              <w:rPr>
                <w:sz w:val="26"/>
                <w:szCs w:val="26"/>
              </w:rPr>
              <w:t xml:space="preserve">при наличии </w:t>
            </w:r>
            <w:r w:rsidR="005335C0" w:rsidRPr="004329C2">
              <w:rPr>
                <w:sz w:val="26"/>
                <w:szCs w:val="26"/>
              </w:rPr>
              <w:t xml:space="preserve">более пяти обособленных подразделений </w:t>
            </w:r>
            <w:r>
              <w:rPr>
                <w:sz w:val="26"/>
                <w:szCs w:val="26"/>
              </w:rPr>
              <w:t>могут оформля</w:t>
            </w:r>
            <w:r w:rsidR="005335C0" w:rsidRPr="004329C2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ь</w:t>
            </w:r>
            <w:r w:rsidR="005335C0" w:rsidRPr="004329C2">
              <w:rPr>
                <w:sz w:val="26"/>
                <w:szCs w:val="26"/>
              </w:rPr>
              <w:t>ся дополнительным приложением к заявлению)</w:t>
            </w:r>
          </w:p>
        </w:tc>
      </w:tr>
    </w:tbl>
    <w:p w:rsidR="000946A1" w:rsidRDefault="000946A1" w:rsidP="000946A1">
      <w:pPr>
        <w:pStyle w:val="ConsPlusNormal"/>
        <w:jc w:val="both"/>
      </w:pPr>
    </w:p>
    <w:tbl>
      <w:tblPr>
        <w:tblW w:w="9842" w:type="dxa"/>
        <w:jc w:val="center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1984"/>
        <w:gridCol w:w="2268"/>
        <w:gridCol w:w="3261"/>
        <w:gridCol w:w="1801"/>
      </w:tblGrid>
      <w:tr w:rsidR="000946A1" w:rsidRPr="000946A1" w:rsidTr="008A5236">
        <w:trPr>
          <w:jc w:val="center"/>
        </w:trPr>
        <w:tc>
          <w:tcPr>
            <w:tcW w:w="528" w:type="dxa"/>
            <w:vMerge w:val="restart"/>
          </w:tcPr>
          <w:p w:rsidR="000946A1" w:rsidRPr="001F2E78" w:rsidRDefault="000946A1" w:rsidP="000946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</w:tcPr>
          <w:p w:rsidR="000946A1" w:rsidRPr="001F2E78" w:rsidRDefault="000946A1" w:rsidP="000946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  <w:p w:rsidR="00AD6E18" w:rsidRPr="001F2E78" w:rsidRDefault="00AD6E18" w:rsidP="001F2E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(общественное питание или розничная торговля)</w:t>
            </w:r>
          </w:p>
        </w:tc>
        <w:tc>
          <w:tcPr>
            <w:tcW w:w="5529" w:type="dxa"/>
            <w:gridSpan w:val="2"/>
          </w:tcPr>
          <w:p w:rsidR="001F2E78" w:rsidRPr="001F2E78" w:rsidRDefault="000946A1" w:rsidP="008A52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Места нахождения обособленных подразделений, осуществляющих лицензируемый вид деятельности</w:t>
            </w:r>
            <w:r w:rsidR="008A5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E78">
              <w:rPr>
                <w:rFonts w:ascii="Times New Roman" w:hAnsi="Times New Roman" w:cs="Times New Roman"/>
                <w:sz w:val="24"/>
                <w:szCs w:val="24"/>
              </w:rPr>
              <w:t xml:space="preserve">(в соответствии </w:t>
            </w:r>
            <w:r w:rsidR="00C368FD">
              <w:rPr>
                <w:rFonts w:ascii="Times New Roman" w:hAnsi="Times New Roman" w:cs="Times New Roman"/>
                <w:sz w:val="24"/>
                <w:szCs w:val="24"/>
              </w:rPr>
              <w:t>с адресом, присвоенным в установленном порядке</w:t>
            </w:r>
            <w:r w:rsidR="00472B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1" w:type="dxa"/>
          </w:tcPr>
          <w:p w:rsidR="000946A1" w:rsidRPr="001F2E78" w:rsidRDefault="000946A1" w:rsidP="000946A1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  <w:p w:rsidR="000946A1" w:rsidRPr="001F2E78" w:rsidRDefault="000946A1" w:rsidP="000946A1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обособленного подразделения</w:t>
            </w:r>
          </w:p>
        </w:tc>
      </w:tr>
      <w:tr w:rsidR="000946A1" w:rsidRPr="000946A1" w:rsidTr="008A5236">
        <w:trPr>
          <w:jc w:val="center"/>
        </w:trPr>
        <w:tc>
          <w:tcPr>
            <w:tcW w:w="528" w:type="dxa"/>
            <w:vMerge/>
          </w:tcPr>
          <w:p w:rsidR="000946A1" w:rsidRPr="001F2E78" w:rsidRDefault="000946A1" w:rsidP="00AD6E1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946A1" w:rsidRPr="001F2E78" w:rsidRDefault="000946A1" w:rsidP="000946A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946A1" w:rsidRPr="001F2E78" w:rsidRDefault="000946A1" w:rsidP="000946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261" w:type="dxa"/>
          </w:tcPr>
          <w:p w:rsidR="000946A1" w:rsidRPr="001F2E78" w:rsidRDefault="000946A1" w:rsidP="000946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иные сведения, позволяющие определенно установить места нахождения, где осуществляется лицензируемый вид деятельности</w:t>
            </w:r>
          </w:p>
        </w:tc>
        <w:tc>
          <w:tcPr>
            <w:tcW w:w="1801" w:type="dxa"/>
          </w:tcPr>
          <w:p w:rsidR="000946A1" w:rsidRPr="001F2E78" w:rsidRDefault="000946A1" w:rsidP="00AD6E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6A1" w:rsidRPr="000946A1" w:rsidTr="008A5236">
        <w:trPr>
          <w:jc w:val="center"/>
        </w:trPr>
        <w:tc>
          <w:tcPr>
            <w:tcW w:w="528" w:type="dxa"/>
          </w:tcPr>
          <w:p w:rsidR="000946A1" w:rsidRPr="000946A1" w:rsidRDefault="000946A1" w:rsidP="00AD6E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0946A1" w:rsidRPr="000946A1" w:rsidRDefault="000946A1" w:rsidP="000946A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0946A1" w:rsidRPr="000946A1" w:rsidRDefault="000946A1" w:rsidP="00AD6E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0946A1" w:rsidRPr="000946A1" w:rsidRDefault="000946A1" w:rsidP="00AD6E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</w:tcPr>
          <w:p w:rsidR="000946A1" w:rsidRPr="000946A1" w:rsidRDefault="000946A1" w:rsidP="00AD6E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46A1" w:rsidRPr="000946A1" w:rsidTr="008A5236">
        <w:trPr>
          <w:jc w:val="center"/>
        </w:trPr>
        <w:tc>
          <w:tcPr>
            <w:tcW w:w="528" w:type="dxa"/>
          </w:tcPr>
          <w:p w:rsidR="000946A1" w:rsidRPr="000946A1" w:rsidRDefault="000946A1" w:rsidP="00AD6E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0946A1" w:rsidRPr="000946A1" w:rsidRDefault="000946A1" w:rsidP="000946A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0946A1" w:rsidRPr="000946A1" w:rsidRDefault="000946A1" w:rsidP="00AD6E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0946A1" w:rsidRPr="000946A1" w:rsidRDefault="000946A1" w:rsidP="00AD6E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</w:tcPr>
          <w:p w:rsidR="000946A1" w:rsidRPr="000946A1" w:rsidRDefault="000946A1" w:rsidP="00AD6E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5236" w:rsidRPr="000946A1" w:rsidTr="008A5236">
        <w:trPr>
          <w:jc w:val="center"/>
        </w:trPr>
        <w:tc>
          <w:tcPr>
            <w:tcW w:w="528" w:type="dxa"/>
          </w:tcPr>
          <w:p w:rsidR="008A5236" w:rsidRPr="000946A1" w:rsidRDefault="008A5236" w:rsidP="00AD6E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8A5236" w:rsidRPr="000946A1" w:rsidRDefault="008A5236" w:rsidP="000946A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A5236" w:rsidRPr="000946A1" w:rsidRDefault="008A5236" w:rsidP="00AD6E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8A5236" w:rsidRPr="000946A1" w:rsidRDefault="008A5236" w:rsidP="00AD6E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</w:tcPr>
          <w:p w:rsidR="008A5236" w:rsidRPr="000946A1" w:rsidRDefault="008A5236" w:rsidP="00AD6E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29C2" w:rsidRPr="00336C7F" w:rsidRDefault="004329C2" w:rsidP="00336C7F">
      <w:pPr>
        <w:jc w:val="center"/>
        <w:rPr>
          <w:kern w:val="24"/>
          <w:sz w:val="26"/>
          <w:szCs w:val="26"/>
        </w:rPr>
      </w:pPr>
      <w:r>
        <w:rPr>
          <w:kern w:val="24"/>
          <w:sz w:val="26"/>
          <w:szCs w:val="26"/>
        </w:rPr>
        <w:lastRenderedPageBreak/>
        <w:t xml:space="preserve">в лице </w:t>
      </w:r>
      <w:r w:rsidRPr="00336C7F">
        <w:rPr>
          <w:kern w:val="24"/>
          <w:sz w:val="26"/>
          <w:szCs w:val="26"/>
        </w:rPr>
        <w:t>_________________________________________________________________</w:t>
      </w:r>
    </w:p>
    <w:p w:rsidR="005335C0" w:rsidRPr="008A5236" w:rsidRDefault="004329C2" w:rsidP="00336C7F">
      <w:pPr>
        <w:jc w:val="center"/>
        <w:rPr>
          <w:kern w:val="24"/>
          <w:sz w:val="26"/>
          <w:szCs w:val="26"/>
          <w:vertAlign w:val="subscript"/>
        </w:rPr>
      </w:pPr>
      <w:r w:rsidRPr="00336C7F">
        <w:rPr>
          <w:kern w:val="24"/>
          <w:sz w:val="26"/>
          <w:szCs w:val="26"/>
        </w:rPr>
        <w:t>_______________________________________________________________________</w:t>
      </w:r>
      <w:r w:rsidR="00336C7F">
        <w:rPr>
          <w:kern w:val="24"/>
          <w:sz w:val="26"/>
          <w:szCs w:val="26"/>
        </w:rPr>
        <w:br/>
      </w:r>
      <w:r w:rsidR="005335C0" w:rsidRPr="008A5236">
        <w:rPr>
          <w:kern w:val="24"/>
          <w:sz w:val="26"/>
          <w:szCs w:val="26"/>
          <w:vertAlign w:val="subscript"/>
        </w:rPr>
        <w:t xml:space="preserve">должность, фамилия, имя, отчество руководителя или </w:t>
      </w:r>
      <w:r w:rsidR="00CE2E77" w:rsidRPr="008A5236">
        <w:rPr>
          <w:kern w:val="24"/>
          <w:sz w:val="26"/>
          <w:szCs w:val="26"/>
          <w:vertAlign w:val="subscript"/>
        </w:rPr>
        <w:t>представителя юридического лица</w:t>
      </w:r>
    </w:p>
    <w:p w:rsidR="00CF3963" w:rsidRPr="00336C7F" w:rsidRDefault="005335C0" w:rsidP="00336C7F">
      <w:pPr>
        <w:jc w:val="both"/>
        <w:rPr>
          <w:kern w:val="24"/>
          <w:sz w:val="26"/>
          <w:szCs w:val="26"/>
        </w:rPr>
      </w:pPr>
      <w:proofErr w:type="gramStart"/>
      <w:r w:rsidRPr="004329C2">
        <w:rPr>
          <w:kern w:val="24"/>
          <w:sz w:val="26"/>
          <w:szCs w:val="26"/>
        </w:rPr>
        <w:t>действующего</w:t>
      </w:r>
      <w:proofErr w:type="gramEnd"/>
      <w:r w:rsidRPr="004329C2">
        <w:rPr>
          <w:kern w:val="24"/>
          <w:sz w:val="26"/>
          <w:szCs w:val="26"/>
        </w:rPr>
        <w:t xml:space="preserve"> на основании</w:t>
      </w:r>
      <w:r w:rsidR="004329C2" w:rsidRPr="00336C7F">
        <w:rPr>
          <w:kern w:val="24"/>
          <w:sz w:val="26"/>
          <w:szCs w:val="26"/>
        </w:rPr>
        <w:t>_____________________________________________</w:t>
      </w:r>
      <w:r w:rsidRPr="00336C7F">
        <w:rPr>
          <w:kern w:val="24"/>
          <w:sz w:val="26"/>
          <w:szCs w:val="26"/>
        </w:rPr>
        <w:t xml:space="preserve"> ______________________________________________</w:t>
      </w:r>
      <w:r w:rsidR="00336C7F">
        <w:rPr>
          <w:kern w:val="24"/>
          <w:sz w:val="26"/>
          <w:szCs w:val="26"/>
        </w:rPr>
        <w:t>______________________</w:t>
      </w:r>
      <w:r w:rsidRPr="00336C7F">
        <w:rPr>
          <w:kern w:val="24"/>
          <w:sz w:val="26"/>
          <w:szCs w:val="26"/>
        </w:rPr>
        <w:t>_</w:t>
      </w:r>
    </w:p>
    <w:p w:rsidR="005335C0" w:rsidRPr="008A5236" w:rsidRDefault="00684751" w:rsidP="004329C2">
      <w:pPr>
        <w:tabs>
          <w:tab w:val="left" w:pos="3544"/>
        </w:tabs>
        <w:spacing w:line="240" w:lineRule="exact"/>
        <w:ind w:firstLine="77"/>
        <w:jc w:val="both"/>
        <w:rPr>
          <w:kern w:val="24"/>
          <w:sz w:val="26"/>
          <w:szCs w:val="26"/>
          <w:vertAlign w:val="subscript"/>
        </w:rPr>
      </w:pPr>
      <w:r w:rsidRPr="004329C2">
        <w:rPr>
          <w:kern w:val="24"/>
          <w:sz w:val="26"/>
          <w:szCs w:val="26"/>
          <w:vertAlign w:val="subscript"/>
        </w:rPr>
        <w:tab/>
      </w:r>
      <w:r w:rsidR="005335C0" w:rsidRPr="008A5236">
        <w:rPr>
          <w:kern w:val="24"/>
          <w:sz w:val="26"/>
          <w:szCs w:val="26"/>
          <w:vertAlign w:val="subscript"/>
        </w:rPr>
        <w:t>документ, подтверждающий полномочия</w:t>
      </w:r>
    </w:p>
    <w:p w:rsidR="00664ABD" w:rsidRDefault="005335C0" w:rsidP="004329C2">
      <w:pPr>
        <w:jc w:val="both"/>
        <w:rPr>
          <w:kern w:val="24"/>
          <w:sz w:val="26"/>
          <w:szCs w:val="26"/>
        </w:rPr>
      </w:pPr>
      <w:r w:rsidRPr="004329C2">
        <w:rPr>
          <w:kern w:val="24"/>
          <w:sz w:val="26"/>
          <w:szCs w:val="26"/>
        </w:rPr>
        <w:t>про</w:t>
      </w:r>
      <w:r w:rsidR="003F7203" w:rsidRPr="004329C2">
        <w:rPr>
          <w:kern w:val="24"/>
          <w:sz w:val="26"/>
          <w:szCs w:val="26"/>
        </w:rPr>
        <w:t>шу</w:t>
      </w:r>
      <w:r w:rsidRPr="004329C2">
        <w:rPr>
          <w:kern w:val="24"/>
          <w:sz w:val="26"/>
          <w:szCs w:val="26"/>
        </w:rPr>
        <w:t xml:space="preserve"> выдать лицензию на осуществление розничной продажи алкогольной продукции на территории Новгородской области.</w:t>
      </w:r>
      <w:r w:rsidR="00664ABD" w:rsidRPr="004329C2">
        <w:rPr>
          <w:sz w:val="26"/>
          <w:szCs w:val="26"/>
        </w:rPr>
        <w:t xml:space="preserve"> </w:t>
      </w:r>
    </w:p>
    <w:p w:rsidR="00074C84" w:rsidRPr="004329C2" w:rsidRDefault="00074C84" w:rsidP="004329C2">
      <w:pPr>
        <w:jc w:val="both"/>
        <w:rPr>
          <w:kern w:val="24"/>
          <w:sz w:val="26"/>
          <w:szCs w:val="26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7655"/>
        <w:gridCol w:w="1701"/>
      </w:tblGrid>
      <w:tr w:rsidR="00074C84" w:rsidTr="00CB69A4">
        <w:tc>
          <w:tcPr>
            <w:tcW w:w="9356" w:type="dxa"/>
            <w:gridSpan w:val="2"/>
          </w:tcPr>
          <w:p w:rsidR="00074C84" w:rsidRDefault="00074C84" w:rsidP="00074C84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  <w:r w:rsidRPr="004329C2">
              <w:rPr>
                <w:kern w:val="24"/>
                <w:sz w:val="26"/>
                <w:szCs w:val="26"/>
              </w:rPr>
              <w:t>Решение о выдаче лицензии либо об отказе в ее выдаче прошу</w:t>
            </w:r>
            <w:r>
              <w:rPr>
                <w:kern w:val="24"/>
                <w:sz w:val="26"/>
                <w:szCs w:val="26"/>
              </w:rPr>
              <w:t>:</w:t>
            </w:r>
          </w:p>
        </w:tc>
      </w:tr>
      <w:tr w:rsidR="00074C84" w:rsidTr="00CB69A4">
        <w:tc>
          <w:tcPr>
            <w:tcW w:w="7655" w:type="dxa"/>
          </w:tcPr>
          <w:p w:rsidR="00074C84" w:rsidRDefault="00074C84" w:rsidP="007B67B2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  <w:r w:rsidRPr="004329C2">
              <w:rPr>
                <w:kern w:val="24"/>
                <w:sz w:val="26"/>
                <w:szCs w:val="26"/>
              </w:rPr>
              <w:t>вручить</w:t>
            </w:r>
            <w:r>
              <w:rPr>
                <w:kern w:val="24"/>
                <w:sz w:val="26"/>
                <w:szCs w:val="26"/>
              </w:rPr>
              <w:t xml:space="preserve"> </w:t>
            </w:r>
            <w:r w:rsidRPr="004329C2">
              <w:rPr>
                <w:kern w:val="24"/>
                <w:sz w:val="26"/>
                <w:szCs w:val="26"/>
              </w:rPr>
              <w:t>лично</w:t>
            </w:r>
          </w:p>
          <w:p w:rsidR="001F2E78" w:rsidRPr="001F2E78" w:rsidRDefault="001F2E78" w:rsidP="007B67B2">
            <w:pPr>
              <w:ind w:left="-108"/>
              <w:jc w:val="both"/>
              <w:rPr>
                <w:b/>
                <w:kern w:val="24"/>
                <w:sz w:val="26"/>
                <w:szCs w:val="26"/>
              </w:rPr>
            </w:pPr>
          </w:p>
        </w:tc>
        <w:tc>
          <w:tcPr>
            <w:tcW w:w="1701" w:type="dxa"/>
          </w:tcPr>
          <w:p w:rsidR="00074C84" w:rsidRDefault="00074C84" w:rsidP="007B67B2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074C84" w:rsidTr="00CB69A4">
        <w:tc>
          <w:tcPr>
            <w:tcW w:w="7655" w:type="dxa"/>
          </w:tcPr>
          <w:p w:rsidR="00074C84" w:rsidRDefault="00074C84" w:rsidP="007B67B2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  <w:r w:rsidRPr="004329C2">
              <w:rPr>
                <w:kern w:val="24"/>
                <w:sz w:val="26"/>
                <w:szCs w:val="26"/>
              </w:rPr>
              <w:t>направить почтовым отправлением</w:t>
            </w:r>
          </w:p>
          <w:p w:rsidR="001F2E78" w:rsidRDefault="001F2E78" w:rsidP="007B67B2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</w:p>
        </w:tc>
        <w:tc>
          <w:tcPr>
            <w:tcW w:w="1701" w:type="dxa"/>
          </w:tcPr>
          <w:p w:rsidR="00074C84" w:rsidRDefault="00074C84" w:rsidP="007B67B2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074C84" w:rsidTr="00CB69A4">
        <w:tc>
          <w:tcPr>
            <w:tcW w:w="7655" w:type="dxa"/>
          </w:tcPr>
          <w:p w:rsidR="00074C84" w:rsidRDefault="00074C84" w:rsidP="007B67B2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  <w:r w:rsidRPr="004329C2">
              <w:rPr>
                <w:kern w:val="24"/>
                <w:sz w:val="26"/>
                <w:szCs w:val="26"/>
              </w:rPr>
              <w:t>в форме электронного документа</w:t>
            </w:r>
          </w:p>
          <w:p w:rsidR="001F2E78" w:rsidRPr="004329C2" w:rsidRDefault="001F2E78" w:rsidP="007B67B2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</w:p>
        </w:tc>
        <w:tc>
          <w:tcPr>
            <w:tcW w:w="1701" w:type="dxa"/>
          </w:tcPr>
          <w:p w:rsidR="00074C84" w:rsidRDefault="00074C84" w:rsidP="007B67B2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</w:p>
        </w:tc>
      </w:tr>
    </w:tbl>
    <w:p w:rsidR="005335C0" w:rsidRPr="007B67B2" w:rsidRDefault="00074C84" w:rsidP="004329C2">
      <w:pPr>
        <w:jc w:val="center"/>
        <w:rPr>
          <w:kern w:val="24"/>
          <w:sz w:val="26"/>
          <w:szCs w:val="26"/>
          <w:vertAlign w:val="superscript"/>
        </w:rPr>
      </w:pPr>
      <w:r w:rsidRPr="007B67B2">
        <w:rPr>
          <w:kern w:val="24"/>
          <w:sz w:val="26"/>
          <w:szCs w:val="26"/>
          <w:vertAlign w:val="superscript"/>
        </w:rPr>
        <w:t xml:space="preserve"> </w:t>
      </w:r>
      <w:r w:rsidR="00664ABD" w:rsidRPr="007B67B2">
        <w:rPr>
          <w:kern w:val="24"/>
          <w:sz w:val="26"/>
          <w:szCs w:val="26"/>
          <w:vertAlign w:val="superscript"/>
        </w:rPr>
        <w:t xml:space="preserve">(нужное </w:t>
      </w:r>
      <w:r w:rsidR="007B67B2" w:rsidRPr="007B67B2">
        <w:rPr>
          <w:kern w:val="24"/>
          <w:sz w:val="26"/>
          <w:szCs w:val="26"/>
          <w:vertAlign w:val="superscript"/>
        </w:rPr>
        <w:t>отметить</w:t>
      </w:r>
      <w:r w:rsidR="00664ABD" w:rsidRPr="007B67B2">
        <w:rPr>
          <w:kern w:val="24"/>
          <w:sz w:val="26"/>
          <w:szCs w:val="26"/>
          <w:vertAlign w:val="superscript"/>
        </w:rPr>
        <w:t>)</w:t>
      </w:r>
    </w:p>
    <w:p w:rsidR="00336C7F" w:rsidRDefault="00AA79A8" w:rsidP="004329C2">
      <w:pPr>
        <w:ind w:firstLine="720"/>
        <w:jc w:val="both"/>
        <w:rPr>
          <w:kern w:val="24"/>
          <w:sz w:val="26"/>
          <w:szCs w:val="26"/>
        </w:rPr>
      </w:pPr>
      <w:r w:rsidRPr="004329C2">
        <w:rPr>
          <w:kern w:val="24"/>
          <w:sz w:val="26"/>
          <w:szCs w:val="26"/>
        </w:rPr>
        <w:t>Данные, указанные в представленных документах,</w:t>
      </w:r>
      <w:r w:rsidR="003F7203" w:rsidRPr="004329C2">
        <w:rPr>
          <w:kern w:val="24"/>
          <w:sz w:val="26"/>
          <w:szCs w:val="26"/>
        </w:rPr>
        <w:t xml:space="preserve"> </w:t>
      </w:r>
      <w:r w:rsidRPr="004329C2">
        <w:rPr>
          <w:kern w:val="24"/>
          <w:sz w:val="26"/>
          <w:szCs w:val="26"/>
        </w:rPr>
        <w:t>соответствуют действительности.</w:t>
      </w:r>
    </w:p>
    <w:p w:rsidR="005335C0" w:rsidRPr="004329C2" w:rsidRDefault="00AA79A8" w:rsidP="004329C2">
      <w:pPr>
        <w:ind w:firstLine="720"/>
        <w:jc w:val="both"/>
        <w:rPr>
          <w:kern w:val="24"/>
          <w:sz w:val="26"/>
          <w:szCs w:val="26"/>
        </w:rPr>
      </w:pPr>
      <w:r w:rsidRPr="004329C2">
        <w:rPr>
          <w:kern w:val="24"/>
          <w:sz w:val="26"/>
          <w:szCs w:val="26"/>
        </w:rPr>
        <w:t>С лицензионными требованиями, а также законами, правилами</w:t>
      </w:r>
      <w:r w:rsidR="003F7203" w:rsidRPr="004329C2">
        <w:rPr>
          <w:kern w:val="24"/>
          <w:sz w:val="26"/>
          <w:szCs w:val="26"/>
        </w:rPr>
        <w:t xml:space="preserve"> </w:t>
      </w:r>
      <w:r w:rsidRPr="004329C2">
        <w:rPr>
          <w:kern w:val="24"/>
          <w:sz w:val="26"/>
          <w:szCs w:val="26"/>
        </w:rPr>
        <w:t>и положениями, регулирующими осуществление данного вида</w:t>
      </w:r>
      <w:r w:rsidR="003F7203" w:rsidRPr="004329C2">
        <w:rPr>
          <w:kern w:val="24"/>
          <w:sz w:val="26"/>
          <w:szCs w:val="26"/>
        </w:rPr>
        <w:t xml:space="preserve"> </w:t>
      </w:r>
      <w:r w:rsidRPr="004329C2">
        <w:rPr>
          <w:kern w:val="24"/>
          <w:sz w:val="26"/>
          <w:szCs w:val="26"/>
        </w:rPr>
        <w:t xml:space="preserve">деятельности, </w:t>
      </w:r>
      <w:proofErr w:type="gramStart"/>
      <w:r w:rsidRPr="004329C2">
        <w:rPr>
          <w:kern w:val="24"/>
          <w:sz w:val="26"/>
          <w:szCs w:val="26"/>
        </w:rPr>
        <w:t>ознакомлен</w:t>
      </w:r>
      <w:proofErr w:type="gramEnd"/>
      <w:r w:rsidR="00336C7F">
        <w:rPr>
          <w:kern w:val="24"/>
          <w:sz w:val="26"/>
          <w:szCs w:val="26"/>
        </w:rPr>
        <w:t xml:space="preserve"> (на)</w:t>
      </w:r>
      <w:r w:rsidRPr="004329C2">
        <w:rPr>
          <w:kern w:val="24"/>
          <w:sz w:val="26"/>
          <w:szCs w:val="26"/>
        </w:rPr>
        <w:t xml:space="preserve"> и обязуюсь выполнять</w:t>
      </w:r>
      <w:r w:rsidR="007B67B2">
        <w:rPr>
          <w:kern w:val="24"/>
          <w:sz w:val="26"/>
          <w:szCs w:val="26"/>
        </w:rPr>
        <w:t>.</w:t>
      </w:r>
    </w:p>
    <w:p w:rsidR="00AA79A8" w:rsidRPr="004329C2" w:rsidRDefault="00AA79A8" w:rsidP="004329C2">
      <w:pPr>
        <w:ind w:firstLine="77"/>
        <w:jc w:val="both"/>
        <w:rPr>
          <w:kern w:val="24"/>
          <w:sz w:val="26"/>
          <w:szCs w:val="26"/>
        </w:rPr>
      </w:pPr>
    </w:p>
    <w:p w:rsidR="005335C0" w:rsidRPr="004329C2" w:rsidRDefault="005335C0" w:rsidP="004329C2">
      <w:pPr>
        <w:jc w:val="both"/>
        <w:rPr>
          <w:kern w:val="24"/>
          <w:sz w:val="26"/>
          <w:szCs w:val="26"/>
        </w:rPr>
      </w:pPr>
      <w:r w:rsidRPr="004329C2">
        <w:rPr>
          <w:kern w:val="24"/>
          <w:sz w:val="26"/>
          <w:szCs w:val="26"/>
        </w:rPr>
        <w:t xml:space="preserve">Приложение на __________листах </w:t>
      </w:r>
      <w:r w:rsidR="00664ABD" w:rsidRPr="004329C2">
        <w:rPr>
          <w:kern w:val="24"/>
          <w:sz w:val="26"/>
          <w:szCs w:val="26"/>
        </w:rPr>
        <w:t xml:space="preserve"> </w:t>
      </w:r>
      <w:r w:rsidRPr="004329C2">
        <w:rPr>
          <w:kern w:val="24"/>
          <w:sz w:val="26"/>
          <w:szCs w:val="26"/>
        </w:rPr>
        <w:t>в ____ экз.</w:t>
      </w:r>
    </w:p>
    <w:p w:rsidR="005335C0" w:rsidRPr="004329C2" w:rsidRDefault="005335C0" w:rsidP="004329C2">
      <w:pPr>
        <w:spacing w:line="240" w:lineRule="exact"/>
        <w:jc w:val="both"/>
        <w:rPr>
          <w:kern w:val="24"/>
          <w:sz w:val="26"/>
          <w:szCs w:val="26"/>
        </w:rPr>
      </w:pPr>
    </w:p>
    <w:p w:rsidR="005335C0" w:rsidRPr="004329C2" w:rsidRDefault="005335C0" w:rsidP="004329C2">
      <w:pPr>
        <w:spacing w:line="240" w:lineRule="exact"/>
        <w:jc w:val="both"/>
        <w:rPr>
          <w:kern w:val="24"/>
          <w:sz w:val="26"/>
          <w:szCs w:val="26"/>
        </w:rPr>
      </w:pPr>
      <w:r w:rsidRPr="004329C2">
        <w:rPr>
          <w:kern w:val="24"/>
          <w:sz w:val="26"/>
          <w:szCs w:val="26"/>
        </w:rPr>
        <w:t>Дата «</w:t>
      </w:r>
      <w:r w:rsidR="006E7BB0" w:rsidRPr="004329C2">
        <w:rPr>
          <w:kern w:val="24"/>
          <w:sz w:val="26"/>
          <w:szCs w:val="26"/>
          <w:u w:val="single"/>
        </w:rPr>
        <w:t>___</w:t>
      </w:r>
      <w:r w:rsidRPr="004329C2">
        <w:rPr>
          <w:kern w:val="24"/>
          <w:sz w:val="26"/>
          <w:szCs w:val="26"/>
        </w:rPr>
        <w:t>»_</w:t>
      </w:r>
      <w:r w:rsidRPr="004329C2">
        <w:rPr>
          <w:kern w:val="24"/>
          <w:sz w:val="26"/>
          <w:szCs w:val="26"/>
          <w:u w:val="single"/>
        </w:rPr>
        <w:t>_______________</w:t>
      </w:r>
      <w:r w:rsidRPr="004329C2">
        <w:rPr>
          <w:kern w:val="24"/>
          <w:sz w:val="26"/>
          <w:szCs w:val="26"/>
        </w:rPr>
        <w:t>20</w:t>
      </w:r>
      <w:r w:rsidRPr="004329C2">
        <w:rPr>
          <w:kern w:val="24"/>
          <w:sz w:val="26"/>
          <w:szCs w:val="26"/>
          <w:u w:val="single"/>
        </w:rPr>
        <w:t>___</w:t>
      </w:r>
      <w:r w:rsidRPr="004329C2">
        <w:rPr>
          <w:kern w:val="24"/>
          <w:sz w:val="26"/>
          <w:szCs w:val="26"/>
        </w:rPr>
        <w:t xml:space="preserve"> г.</w:t>
      </w:r>
    </w:p>
    <w:p w:rsidR="005335C0" w:rsidRPr="004329C2" w:rsidRDefault="005335C0" w:rsidP="004329C2">
      <w:pPr>
        <w:spacing w:line="240" w:lineRule="exact"/>
        <w:ind w:firstLine="77"/>
        <w:jc w:val="both"/>
        <w:rPr>
          <w:kern w:val="24"/>
          <w:sz w:val="26"/>
          <w:szCs w:val="26"/>
        </w:rPr>
      </w:pPr>
    </w:p>
    <w:p w:rsidR="00654BE4" w:rsidRPr="007B67B2" w:rsidRDefault="005335C0" w:rsidP="00336C7F">
      <w:pPr>
        <w:tabs>
          <w:tab w:val="left" w:pos="1276"/>
          <w:tab w:val="left" w:pos="3261"/>
          <w:tab w:val="left" w:pos="6379"/>
          <w:tab w:val="left" w:pos="6915"/>
        </w:tabs>
        <w:ind w:firstLine="77"/>
        <w:jc w:val="both"/>
        <w:rPr>
          <w:kern w:val="24"/>
          <w:sz w:val="26"/>
          <w:szCs w:val="26"/>
        </w:rPr>
      </w:pPr>
      <w:r w:rsidRPr="004329C2">
        <w:rPr>
          <w:kern w:val="24"/>
          <w:sz w:val="26"/>
          <w:szCs w:val="26"/>
        </w:rPr>
        <w:t>__________</w:t>
      </w:r>
      <w:r w:rsidR="00336C7F">
        <w:rPr>
          <w:kern w:val="24"/>
          <w:sz w:val="26"/>
          <w:szCs w:val="26"/>
        </w:rPr>
        <w:t>____________</w:t>
      </w:r>
      <w:r w:rsidR="00654BE4" w:rsidRPr="004329C2">
        <w:rPr>
          <w:kern w:val="24"/>
          <w:sz w:val="26"/>
          <w:szCs w:val="26"/>
        </w:rPr>
        <w:tab/>
      </w:r>
      <w:r w:rsidRPr="004329C2">
        <w:rPr>
          <w:kern w:val="24"/>
          <w:sz w:val="26"/>
          <w:szCs w:val="26"/>
        </w:rPr>
        <w:t>____________</w:t>
      </w:r>
      <w:r w:rsidR="00654BE4" w:rsidRPr="004329C2">
        <w:rPr>
          <w:kern w:val="24"/>
          <w:sz w:val="26"/>
          <w:szCs w:val="26"/>
        </w:rPr>
        <w:t>_</w:t>
      </w:r>
      <w:r w:rsidRPr="004329C2">
        <w:rPr>
          <w:kern w:val="24"/>
          <w:sz w:val="26"/>
          <w:szCs w:val="26"/>
        </w:rPr>
        <w:t>_____</w:t>
      </w:r>
      <w:r w:rsidR="00654BE4" w:rsidRPr="004329C2">
        <w:rPr>
          <w:kern w:val="24"/>
          <w:sz w:val="26"/>
          <w:szCs w:val="26"/>
        </w:rPr>
        <w:t>______</w:t>
      </w:r>
      <w:r w:rsidRPr="004329C2">
        <w:rPr>
          <w:kern w:val="24"/>
          <w:sz w:val="26"/>
          <w:szCs w:val="26"/>
          <w:vertAlign w:val="superscript"/>
        </w:rPr>
        <w:t xml:space="preserve"> </w:t>
      </w:r>
      <w:r w:rsidR="00336C7F">
        <w:rPr>
          <w:kern w:val="24"/>
          <w:sz w:val="26"/>
          <w:szCs w:val="26"/>
          <w:vertAlign w:val="superscript"/>
        </w:rPr>
        <w:tab/>
      </w:r>
      <w:r w:rsidR="007B67B2">
        <w:rPr>
          <w:kern w:val="24"/>
          <w:sz w:val="26"/>
          <w:szCs w:val="26"/>
        </w:rPr>
        <w:t>__________________</w:t>
      </w:r>
    </w:p>
    <w:p w:rsidR="005335C0" w:rsidRDefault="00654BE4" w:rsidP="00336C7F">
      <w:pPr>
        <w:tabs>
          <w:tab w:val="left" w:pos="851"/>
          <w:tab w:val="left" w:pos="1276"/>
          <w:tab w:val="left" w:pos="4395"/>
          <w:tab w:val="left" w:pos="7088"/>
        </w:tabs>
        <w:ind w:firstLine="77"/>
        <w:jc w:val="both"/>
        <w:rPr>
          <w:kern w:val="24"/>
          <w:sz w:val="26"/>
          <w:szCs w:val="26"/>
          <w:vertAlign w:val="subscript"/>
        </w:rPr>
      </w:pPr>
      <w:r w:rsidRPr="004329C2">
        <w:rPr>
          <w:kern w:val="24"/>
          <w:sz w:val="26"/>
          <w:szCs w:val="26"/>
          <w:vertAlign w:val="superscript"/>
        </w:rPr>
        <w:t xml:space="preserve">  </w:t>
      </w:r>
      <w:r w:rsidR="00395211" w:rsidRPr="004329C2">
        <w:rPr>
          <w:kern w:val="24"/>
          <w:sz w:val="26"/>
          <w:szCs w:val="26"/>
          <w:vertAlign w:val="subscript"/>
        </w:rPr>
        <w:tab/>
      </w:r>
      <w:r w:rsidR="00395211" w:rsidRPr="008A5236">
        <w:rPr>
          <w:kern w:val="24"/>
          <w:sz w:val="26"/>
          <w:szCs w:val="26"/>
          <w:vertAlign w:val="subscript"/>
        </w:rPr>
        <w:t xml:space="preserve"> </w:t>
      </w:r>
      <w:r w:rsidRPr="008A5236">
        <w:rPr>
          <w:kern w:val="24"/>
          <w:sz w:val="26"/>
          <w:szCs w:val="26"/>
          <w:vertAlign w:val="subscript"/>
        </w:rPr>
        <w:t>должность</w:t>
      </w:r>
      <w:r w:rsidR="00395211" w:rsidRPr="008A5236">
        <w:rPr>
          <w:kern w:val="24"/>
          <w:sz w:val="26"/>
          <w:szCs w:val="26"/>
          <w:vertAlign w:val="subscript"/>
        </w:rPr>
        <w:t xml:space="preserve"> </w:t>
      </w:r>
      <w:r w:rsidRPr="008A5236">
        <w:rPr>
          <w:kern w:val="24"/>
          <w:sz w:val="26"/>
          <w:szCs w:val="26"/>
          <w:vertAlign w:val="subscript"/>
        </w:rPr>
        <w:tab/>
      </w:r>
      <w:r w:rsidR="005335C0" w:rsidRPr="008A5236">
        <w:rPr>
          <w:kern w:val="24"/>
          <w:sz w:val="26"/>
          <w:szCs w:val="26"/>
          <w:vertAlign w:val="subscript"/>
        </w:rPr>
        <w:t>подпись</w:t>
      </w:r>
      <w:r w:rsidRPr="008A5236">
        <w:rPr>
          <w:kern w:val="24"/>
          <w:sz w:val="26"/>
          <w:szCs w:val="26"/>
          <w:vertAlign w:val="subscript"/>
        </w:rPr>
        <w:tab/>
      </w:r>
      <w:r w:rsidR="00CE2E77" w:rsidRPr="008A5236">
        <w:rPr>
          <w:kern w:val="24"/>
          <w:sz w:val="26"/>
          <w:szCs w:val="26"/>
          <w:vertAlign w:val="subscript"/>
        </w:rPr>
        <w:t xml:space="preserve"> </w:t>
      </w:r>
      <w:r w:rsidR="005335C0" w:rsidRPr="008A5236">
        <w:rPr>
          <w:kern w:val="24"/>
          <w:sz w:val="26"/>
          <w:szCs w:val="26"/>
          <w:vertAlign w:val="subscript"/>
        </w:rPr>
        <w:t xml:space="preserve">расшифровка подписи </w:t>
      </w:r>
    </w:p>
    <w:p w:rsidR="00871DE0" w:rsidRDefault="00871DE0">
      <w:pPr>
        <w:rPr>
          <w:kern w:val="24"/>
          <w:sz w:val="26"/>
          <w:szCs w:val="26"/>
          <w:vertAlign w:val="subscript"/>
        </w:rPr>
      </w:pPr>
    </w:p>
    <w:p w:rsidR="00871DE0" w:rsidRDefault="00871DE0">
      <w:pPr>
        <w:rPr>
          <w:kern w:val="24"/>
          <w:sz w:val="26"/>
          <w:szCs w:val="26"/>
          <w:vertAlign w:val="subscript"/>
        </w:rPr>
        <w:sectPr w:rsidR="00871DE0" w:rsidSect="002712C1">
          <w:footnotePr>
            <w:numFmt w:val="lowerRoman"/>
          </w:footnotePr>
          <w:endnotePr>
            <w:numFmt w:val="decimal"/>
          </w:endnotePr>
          <w:pgSz w:w="11907" w:h="16840" w:code="9"/>
          <w:pgMar w:top="1134" w:right="567" w:bottom="1134" w:left="1985" w:header="680" w:footer="1134" w:gutter="0"/>
          <w:pgNumType w:start="1"/>
          <w:cols w:space="60"/>
          <w:noEndnote/>
          <w:titlePg/>
        </w:sectPr>
      </w:pPr>
    </w:p>
    <w:p w:rsidR="005335C0" w:rsidRPr="0086770B" w:rsidRDefault="005335C0" w:rsidP="00F10FB8">
      <w:pPr>
        <w:pStyle w:val="ConsPlusNormal"/>
        <w:pageBreakBefore/>
        <w:widowControl/>
        <w:spacing w:before="120" w:line="240" w:lineRule="exact"/>
        <w:ind w:left="5103" w:firstLine="709"/>
        <w:jc w:val="both"/>
        <w:rPr>
          <w:rFonts w:ascii="Times New Roman" w:hAnsi="Times New Roman"/>
          <w:color w:val="000000"/>
          <w:sz w:val="28"/>
        </w:rPr>
      </w:pPr>
      <w:r w:rsidRPr="0086770B">
        <w:rPr>
          <w:rFonts w:ascii="Times New Roman" w:hAnsi="Times New Roman"/>
          <w:color w:val="000000"/>
          <w:sz w:val="28"/>
        </w:rPr>
        <w:lastRenderedPageBreak/>
        <w:t>Приложение № </w:t>
      </w:r>
      <w:r w:rsidR="006C2B9A">
        <w:rPr>
          <w:rFonts w:ascii="Times New Roman" w:hAnsi="Times New Roman"/>
          <w:color w:val="000000"/>
          <w:sz w:val="28"/>
        </w:rPr>
        <w:t>3</w:t>
      </w:r>
      <w:r w:rsidRPr="0086770B">
        <w:rPr>
          <w:rFonts w:ascii="Times New Roman" w:hAnsi="Times New Roman"/>
          <w:color w:val="000000"/>
          <w:sz w:val="28"/>
        </w:rPr>
        <w:t xml:space="preserve"> </w:t>
      </w:r>
    </w:p>
    <w:p w:rsidR="005335C0" w:rsidRDefault="005335C0" w:rsidP="00074A6F">
      <w:pPr>
        <w:pStyle w:val="ConsPlusNormal"/>
        <w:widowControl/>
        <w:spacing w:before="120" w:line="240" w:lineRule="exact"/>
        <w:ind w:left="5103" w:firstLine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 Административному регламенту предоставления </w:t>
      </w:r>
      <w:r w:rsidR="009848CE" w:rsidRPr="009848CE">
        <w:rPr>
          <w:rFonts w:ascii="Times New Roman" w:hAnsi="Times New Roman"/>
          <w:color w:val="000000"/>
          <w:sz w:val="28"/>
        </w:rPr>
        <w:t xml:space="preserve">комитетом потребительского рынка </w:t>
      </w:r>
      <w:r>
        <w:rPr>
          <w:rFonts w:ascii="Times New Roman" w:hAnsi="Times New Roman"/>
          <w:color w:val="000000"/>
          <w:sz w:val="28"/>
        </w:rPr>
        <w:t xml:space="preserve">Новгородской области государственной услуги по выдаче лицензий на розничную продажу алкогольной продукции на территории Новгородской области </w:t>
      </w:r>
    </w:p>
    <w:p w:rsidR="005335C0" w:rsidRDefault="005335C0" w:rsidP="00F10FB8">
      <w:pPr>
        <w:spacing w:line="240" w:lineRule="exact"/>
        <w:ind w:firstLine="709"/>
        <w:jc w:val="center"/>
        <w:rPr>
          <w:b/>
          <w:kern w:val="24"/>
          <w:sz w:val="28"/>
          <w:szCs w:val="28"/>
        </w:rPr>
      </w:pPr>
    </w:p>
    <w:p w:rsidR="00CC708B" w:rsidRPr="005107F4" w:rsidRDefault="00CC708B" w:rsidP="00CC708B">
      <w:pPr>
        <w:pStyle w:val="ConsNonformat"/>
        <w:widowControl/>
        <w:tabs>
          <w:tab w:val="left" w:pos="8364"/>
        </w:tabs>
        <w:ind w:right="0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Комитет потребительского рынка</w:t>
      </w:r>
      <w:r w:rsidRPr="005107F4">
        <w:rPr>
          <w:rFonts w:ascii="Times New Roman" w:hAnsi="Times New Roman" w:cs="Times New Roman"/>
          <w:sz w:val="28"/>
          <w:u w:val="single"/>
        </w:rPr>
        <w:t xml:space="preserve"> Новгородской области</w:t>
      </w:r>
    </w:p>
    <w:p w:rsidR="00CC708B" w:rsidRPr="008A5236" w:rsidRDefault="00CC708B" w:rsidP="00CC708B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sz w:val="28"/>
          <w:vertAlign w:val="subscript"/>
        </w:rPr>
      </w:pPr>
      <w:r w:rsidRPr="008A5236">
        <w:rPr>
          <w:rFonts w:ascii="Times New Roman" w:hAnsi="Times New Roman" w:cs="Times New Roman"/>
          <w:sz w:val="28"/>
          <w:vertAlign w:val="subscript"/>
        </w:rPr>
        <w:t>наименование лицензирующего органа</w:t>
      </w:r>
    </w:p>
    <w:p w:rsidR="009848CE" w:rsidRPr="005A5B4B" w:rsidRDefault="009848CE" w:rsidP="00CC708B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sz w:val="28"/>
        </w:rPr>
      </w:pPr>
    </w:p>
    <w:p w:rsidR="005E7CC3" w:rsidRPr="005A5B4B" w:rsidRDefault="005E7CC3" w:rsidP="005E7CC3">
      <w:pPr>
        <w:spacing w:line="240" w:lineRule="exact"/>
        <w:ind w:firstLine="709"/>
        <w:jc w:val="center"/>
        <w:rPr>
          <w:kern w:val="24"/>
          <w:sz w:val="28"/>
          <w:szCs w:val="28"/>
        </w:rPr>
      </w:pPr>
      <w:r w:rsidRPr="005A5B4B">
        <w:rPr>
          <w:kern w:val="24"/>
          <w:sz w:val="28"/>
          <w:szCs w:val="28"/>
        </w:rPr>
        <w:t>Заявление о продлении срока действия лицензии</w:t>
      </w:r>
    </w:p>
    <w:p w:rsidR="005E7CC3" w:rsidRPr="005A5B4B" w:rsidRDefault="005E7CC3" w:rsidP="005E7CC3">
      <w:pPr>
        <w:spacing w:line="240" w:lineRule="exact"/>
        <w:ind w:firstLine="709"/>
        <w:jc w:val="center"/>
        <w:rPr>
          <w:kern w:val="24"/>
          <w:sz w:val="28"/>
          <w:szCs w:val="28"/>
        </w:rPr>
      </w:pPr>
      <w:r w:rsidRPr="005A5B4B">
        <w:rPr>
          <w:kern w:val="24"/>
          <w:sz w:val="28"/>
          <w:szCs w:val="28"/>
        </w:rPr>
        <w:t>на розничную продажу алкогольной продукции</w:t>
      </w:r>
    </w:p>
    <w:p w:rsidR="005E7CC3" w:rsidRPr="005A5B4B" w:rsidRDefault="005E7CC3" w:rsidP="005E7CC3">
      <w:pPr>
        <w:spacing w:line="240" w:lineRule="exact"/>
        <w:ind w:firstLine="709"/>
        <w:jc w:val="center"/>
        <w:rPr>
          <w:kern w:val="24"/>
          <w:sz w:val="28"/>
          <w:szCs w:val="28"/>
        </w:rPr>
      </w:pPr>
      <w:r w:rsidRPr="005A5B4B">
        <w:rPr>
          <w:kern w:val="24"/>
          <w:sz w:val="28"/>
          <w:szCs w:val="28"/>
        </w:rPr>
        <w:t>на территории Новгородской области</w:t>
      </w:r>
    </w:p>
    <w:p w:rsidR="005E7CC3" w:rsidRDefault="005E7CC3" w:rsidP="005E7CC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tbl>
      <w:tblPr>
        <w:tblW w:w="9842" w:type="dxa"/>
        <w:jc w:val="center"/>
        <w:tblInd w:w="5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"/>
        <w:gridCol w:w="457"/>
        <w:gridCol w:w="415"/>
        <w:gridCol w:w="1286"/>
        <w:gridCol w:w="2486"/>
        <w:gridCol w:w="774"/>
        <w:gridCol w:w="2511"/>
        <w:gridCol w:w="1823"/>
        <w:gridCol w:w="19"/>
      </w:tblGrid>
      <w:tr w:rsidR="005E7CC3" w:rsidRPr="00CB69A4" w:rsidTr="008A5236">
        <w:trPr>
          <w:gridAfter w:val="1"/>
          <w:wAfter w:w="19" w:type="dxa"/>
          <w:cantSplit/>
          <w:jc w:val="center"/>
        </w:trPr>
        <w:tc>
          <w:tcPr>
            <w:tcW w:w="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7CC3" w:rsidRPr="00CB69A4" w:rsidRDefault="005E7CC3" w:rsidP="009848CE">
            <w:pPr>
              <w:spacing w:beforeLines="40" w:before="96" w:afterLines="40" w:after="96" w:line="240" w:lineRule="exact"/>
              <w:ind w:left="360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1.</w:t>
            </w:r>
          </w:p>
        </w:tc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7CC3" w:rsidRPr="00CB69A4" w:rsidRDefault="005E7CC3" w:rsidP="009848CE">
            <w:pPr>
              <w:spacing w:line="240" w:lineRule="exact"/>
              <w:ind w:firstLine="34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 xml:space="preserve">Полное и (или) сокращенное наименование юридического лица и с указанием </w:t>
            </w:r>
            <w:proofErr w:type="gramStart"/>
            <w:r w:rsidRPr="00CB69A4">
              <w:rPr>
                <w:sz w:val="26"/>
                <w:szCs w:val="26"/>
              </w:rPr>
              <w:t>организационной-правовой</w:t>
            </w:r>
            <w:proofErr w:type="gramEnd"/>
            <w:r w:rsidRPr="00CB69A4">
              <w:rPr>
                <w:sz w:val="26"/>
                <w:szCs w:val="26"/>
              </w:rPr>
              <w:t xml:space="preserve"> формы юридического лица (организации)</w:t>
            </w:r>
          </w:p>
        </w:tc>
        <w:tc>
          <w:tcPr>
            <w:tcW w:w="43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CC3" w:rsidRPr="00CB69A4" w:rsidRDefault="005E7CC3" w:rsidP="009848CE">
            <w:pPr>
              <w:spacing w:line="240" w:lineRule="exact"/>
              <w:ind w:firstLine="77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5E7CC3" w:rsidRPr="00CB69A4" w:rsidTr="008A5236">
        <w:trPr>
          <w:gridAfter w:val="1"/>
          <w:wAfter w:w="19" w:type="dxa"/>
          <w:cantSplit/>
          <w:jc w:val="center"/>
        </w:trPr>
        <w:tc>
          <w:tcPr>
            <w:tcW w:w="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7CC3" w:rsidRPr="00CB69A4" w:rsidRDefault="005E7CC3" w:rsidP="009848CE">
            <w:pPr>
              <w:spacing w:beforeLines="40" w:before="96" w:afterLines="40" w:after="96" w:line="240" w:lineRule="exact"/>
              <w:ind w:left="360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2.</w:t>
            </w:r>
          </w:p>
        </w:tc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7CC3" w:rsidRPr="00CB69A4" w:rsidRDefault="005E7CC3" w:rsidP="009848CE">
            <w:pPr>
              <w:spacing w:line="240" w:lineRule="exact"/>
              <w:ind w:firstLine="34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Место нахождения юридического лица (с указанием почтового индекса)</w:t>
            </w:r>
          </w:p>
        </w:tc>
        <w:tc>
          <w:tcPr>
            <w:tcW w:w="4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7CC3" w:rsidRPr="00CB69A4" w:rsidRDefault="005E7CC3" w:rsidP="009848CE">
            <w:pPr>
              <w:spacing w:line="240" w:lineRule="exact"/>
              <w:ind w:firstLine="77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5E7CC3" w:rsidRPr="00CB69A4" w:rsidTr="008A5236">
        <w:trPr>
          <w:gridAfter w:val="1"/>
          <w:wAfter w:w="19" w:type="dxa"/>
          <w:cantSplit/>
          <w:jc w:val="center"/>
        </w:trPr>
        <w:tc>
          <w:tcPr>
            <w:tcW w:w="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7CC3" w:rsidRPr="00CB69A4" w:rsidRDefault="005E7CC3" w:rsidP="009848CE">
            <w:pPr>
              <w:spacing w:beforeLines="40" w:before="96" w:afterLines="40" w:after="96" w:line="240" w:lineRule="exact"/>
              <w:ind w:left="360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3.</w:t>
            </w:r>
          </w:p>
        </w:tc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7CC3" w:rsidRPr="00CB69A4" w:rsidRDefault="005E7CC3" w:rsidP="009848CE">
            <w:pPr>
              <w:spacing w:before="120" w:line="240" w:lineRule="exact"/>
              <w:ind w:firstLine="34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Наименование банка</w:t>
            </w:r>
          </w:p>
        </w:tc>
        <w:tc>
          <w:tcPr>
            <w:tcW w:w="4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7CC3" w:rsidRPr="00CB69A4" w:rsidRDefault="005E7CC3" w:rsidP="009848CE">
            <w:pPr>
              <w:spacing w:line="240" w:lineRule="exact"/>
              <w:ind w:firstLine="77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5E7CC3" w:rsidRPr="00CB69A4" w:rsidTr="008A5236">
        <w:trPr>
          <w:gridAfter w:val="1"/>
          <w:wAfter w:w="19" w:type="dxa"/>
          <w:cantSplit/>
          <w:jc w:val="center"/>
        </w:trPr>
        <w:tc>
          <w:tcPr>
            <w:tcW w:w="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7CC3" w:rsidRPr="00CB69A4" w:rsidRDefault="005E7CC3" w:rsidP="009848CE">
            <w:pPr>
              <w:spacing w:beforeLines="40" w:before="96" w:afterLines="40" w:after="96" w:line="240" w:lineRule="exact"/>
              <w:ind w:left="360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4.</w:t>
            </w:r>
          </w:p>
        </w:tc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7CC3" w:rsidRPr="00CB69A4" w:rsidRDefault="005E7CC3" w:rsidP="009848CE">
            <w:pPr>
              <w:autoSpaceDE w:val="0"/>
              <w:autoSpaceDN w:val="0"/>
              <w:adjustRightInd w:val="0"/>
              <w:spacing w:line="240" w:lineRule="exact"/>
              <w:ind w:firstLine="34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Номер расчетного счета в банке</w:t>
            </w:r>
          </w:p>
        </w:tc>
        <w:tc>
          <w:tcPr>
            <w:tcW w:w="4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7CC3" w:rsidRPr="00CB69A4" w:rsidRDefault="005E7CC3" w:rsidP="009848CE">
            <w:pPr>
              <w:spacing w:line="240" w:lineRule="exact"/>
              <w:ind w:firstLine="77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5E7CC3" w:rsidRPr="00CB69A4" w:rsidTr="008A5236">
        <w:trPr>
          <w:gridAfter w:val="1"/>
          <w:wAfter w:w="19" w:type="dxa"/>
          <w:cantSplit/>
          <w:jc w:val="center"/>
        </w:trPr>
        <w:tc>
          <w:tcPr>
            <w:tcW w:w="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7CC3" w:rsidRPr="00CB69A4" w:rsidRDefault="005E7CC3" w:rsidP="009848CE">
            <w:pPr>
              <w:spacing w:beforeLines="40" w:before="96" w:afterLines="40" w:after="96" w:line="240" w:lineRule="exact"/>
              <w:ind w:left="360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5.</w:t>
            </w:r>
          </w:p>
        </w:tc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7CC3" w:rsidRPr="00CB69A4" w:rsidRDefault="005E7CC3" w:rsidP="009848CE">
            <w:pPr>
              <w:spacing w:line="240" w:lineRule="exact"/>
              <w:ind w:firstLine="34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Срок, на который испрашивается лицензия (не более 5 лет)</w:t>
            </w:r>
          </w:p>
        </w:tc>
        <w:tc>
          <w:tcPr>
            <w:tcW w:w="4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7CC3" w:rsidRPr="00CB69A4" w:rsidRDefault="005E7CC3" w:rsidP="009848CE">
            <w:pPr>
              <w:spacing w:line="240" w:lineRule="exact"/>
              <w:ind w:firstLine="77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5E7CC3" w:rsidRPr="00CB69A4" w:rsidTr="008A5236">
        <w:trPr>
          <w:gridAfter w:val="1"/>
          <w:wAfter w:w="19" w:type="dxa"/>
          <w:cantSplit/>
          <w:jc w:val="center"/>
        </w:trPr>
        <w:tc>
          <w:tcPr>
            <w:tcW w:w="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7CC3" w:rsidRPr="00CB69A4" w:rsidRDefault="005E7CC3" w:rsidP="009848CE">
            <w:pPr>
              <w:spacing w:beforeLines="40" w:before="96" w:afterLines="40" w:after="96" w:line="240" w:lineRule="exact"/>
              <w:ind w:left="360" w:right="-91"/>
              <w:jc w:val="both"/>
              <w:rPr>
                <w:kern w:val="24"/>
                <w:sz w:val="26"/>
                <w:szCs w:val="26"/>
              </w:rPr>
            </w:pPr>
            <w:r w:rsidRPr="00CB69A4">
              <w:rPr>
                <w:kern w:val="24"/>
                <w:sz w:val="26"/>
                <w:szCs w:val="26"/>
              </w:rPr>
              <w:t>6.</w:t>
            </w:r>
          </w:p>
        </w:tc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7CC3" w:rsidRPr="00CB69A4" w:rsidRDefault="005E7CC3" w:rsidP="009848CE">
            <w:pPr>
              <w:spacing w:line="240" w:lineRule="exact"/>
              <w:ind w:firstLine="34"/>
              <w:jc w:val="both"/>
              <w:rPr>
                <w:kern w:val="24"/>
                <w:sz w:val="26"/>
                <w:szCs w:val="26"/>
              </w:rPr>
            </w:pPr>
            <w:r w:rsidRPr="00CB69A4">
              <w:rPr>
                <w:kern w:val="24"/>
                <w:sz w:val="26"/>
                <w:szCs w:val="26"/>
              </w:rPr>
              <w:t>Контактный телефон, факс (если имеется)</w:t>
            </w:r>
          </w:p>
        </w:tc>
        <w:tc>
          <w:tcPr>
            <w:tcW w:w="4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7CC3" w:rsidRPr="00CB69A4" w:rsidRDefault="005E7CC3" w:rsidP="009848CE">
            <w:pPr>
              <w:spacing w:line="240" w:lineRule="exact"/>
              <w:ind w:firstLine="77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5E7CC3" w:rsidRPr="00CB69A4" w:rsidTr="008A5236">
        <w:trPr>
          <w:gridAfter w:val="1"/>
          <w:wAfter w:w="19" w:type="dxa"/>
          <w:cantSplit/>
          <w:jc w:val="center"/>
        </w:trPr>
        <w:tc>
          <w:tcPr>
            <w:tcW w:w="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7CC3" w:rsidRPr="00CB69A4" w:rsidRDefault="005E7CC3" w:rsidP="009848CE">
            <w:pPr>
              <w:spacing w:beforeLines="40" w:before="96" w:afterLines="40" w:after="96" w:line="240" w:lineRule="exact"/>
              <w:ind w:left="360" w:right="-91"/>
              <w:jc w:val="both"/>
              <w:rPr>
                <w:kern w:val="24"/>
                <w:sz w:val="26"/>
                <w:szCs w:val="26"/>
              </w:rPr>
            </w:pPr>
            <w:r w:rsidRPr="00CB69A4">
              <w:rPr>
                <w:kern w:val="24"/>
                <w:sz w:val="26"/>
                <w:szCs w:val="26"/>
              </w:rPr>
              <w:t>7.</w:t>
            </w:r>
          </w:p>
        </w:tc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7CC3" w:rsidRPr="00CB69A4" w:rsidRDefault="008A5236" w:rsidP="009848CE">
            <w:pPr>
              <w:spacing w:line="240" w:lineRule="exact"/>
              <w:ind w:firstLine="34"/>
              <w:jc w:val="both"/>
              <w:rPr>
                <w:sz w:val="26"/>
                <w:szCs w:val="26"/>
              </w:rPr>
            </w:pPr>
            <w:r w:rsidRPr="004329C2">
              <w:rPr>
                <w:sz w:val="26"/>
                <w:szCs w:val="26"/>
              </w:rPr>
              <w:t xml:space="preserve">Адрес электронной почты </w:t>
            </w:r>
            <w:r w:rsidRPr="008A5236">
              <w:rPr>
                <w:sz w:val="26"/>
                <w:szCs w:val="26"/>
              </w:rPr>
              <w:t xml:space="preserve">юридического лица (организации) </w:t>
            </w:r>
            <w:r w:rsidRPr="004329C2">
              <w:rPr>
                <w:sz w:val="26"/>
                <w:szCs w:val="26"/>
              </w:rPr>
              <w:t>(e-</w:t>
            </w:r>
            <w:proofErr w:type="spellStart"/>
            <w:r w:rsidRPr="004329C2">
              <w:rPr>
                <w:sz w:val="26"/>
                <w:szCs w:val="26"/>
              </w:rPr>
              <w:t>mail</w:t>
            </w:r>
            <w:proofErr w:type="spellEnd"/>
            <w:r w:rsidRPr="004329C2">
              <w:rPr>
                <w:sz w:val="26"/>
                <w:szCs w:val="26"/>
              </w:rPr>
              <w:t>) по которой осуществляется переписка</w:t>
            </w:r>
          </w:p>
        </w:tc>
        <w:tc>
          <w:tcPr>
            <w:tcW w:w="4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7CC3" w:rsidRPr="00CB69A4" w:rsidRDefault="005E7CC3" w:rsidP="009848CE">
            <w:pPr>
              <w:spacing w:line="240" w:lineRule="exact"/>
              <w:ind w:firstLine="77"/>
              <w:jc w:val="both"/>
              <w:rPr>
                <w:sz w:val="26"/>
                <w:szCs w:val="26"/>
              </w:rPr>
            </w:pPr>
          </w:p>
        </w:tc>
      </w:tr>
      <w:tr w:rsidR="005E7CC3" w:rsidRPr="00CB69A4" w:rsidTr="00CB69A4">
        <w:trPr>
          <w:gridAfter w:val="1"/>
          <w:wAfter w:w="19" w:type="dxa"/>
          <w:cantSplit/>
          <w:jc w:val="center"/>
        </w:trPr>
        <w:tc>
          <w:tcPr>
            <w:tcW w:w="9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CC3" w:rsidRPr="00CB69A4" w:rsidRDefault="005E7CC3" w:rsidP="009848CE">
            <w:pPr>
              <w:spacing w:beforeLines="40" w:before="96" w:afterLines="40" w:after="96" w:line="240" w:lineRule="exact"/>
              <w:ind w:left="360" w:right="-91"/>
              <w:rPr>
                <w:kern w:val="24"/>
                <w:sz w:val="26"/>
                <w:szCs w:val="26"/>
              </w:rPr>
            </w:pPr>
            <w:r w:rsidRPr="00CB69A4">
              <w:rPr>
                <w:kern w:val="24"/>
                <w:sz w:val="26"/>
                <w:szCs w:val="26"/>
              </w:rPr>
              <w:t>8.</w:t>
            </w:r>
          </w:p>
        </w:tc>
        <w:tc>
          <w:tcPr>
            <w:tcW w:w="88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236" w:rsidRPr="00CB69A4" w:rsidRDefault="005E7CC3" w:rsidP="006C2F33">
            <w:pPr>
              <w:spacing w:line="240" w:lineRule="exact"/>
              <w:jc w:val="both"/>
              <w:rPr>
                <w:kern w:val="24"/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Обособленные подразделения, где предполагается осуществлять розничную продажу алкогольной продукции (</w:t>
            </w:r>
            <w:r w:rsidR="008A5236">
              <w:rPr>
                <w:sz w:val="26"/>
                <w:szCs w:val="26"/>
              </w:rPr>
              <w:t xml:space="preserve">при наличии </w:t>
            </w:r>
            <w:r w:rsidRPr="00CB69A4">
              <w:rPr>
                <w:sz w:val="26"/>
                <w:szCs w:val="26"/>
              </w:rPr>
              <w:t>более пяти обособленных подразделений оформляются дополнительным приложением к заявлению)</w:t>
            </w:r>
          </w:p>
        </w:tc>
      </w:tr>
      <w:tr w:rsidR="006C2F33" w:rsidRPr="00CB69A4" w:rsidTr="00CB69A4">
        <w:trPr>
          <w:gridAfter w:val="1"/>
          <w:wAfter w:w="19" w:type="dxa"/>
          <w:cantSplit/>
          <w:jc w:val="center"/>
        </w:trPr>
        <w:tc>
          <w:tcPr>
            <w:tcW w:w="9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2F33" w:rsidRPr="00CB69A4" w:rsidRDefault="006C2F33" w:rsidP="009848CE">
            <w:pPr>
              <w:spacing w:beforeLines="40" w:before="96" w:afterLines="40" w:after="96" w:line="240" w:lineRule="exact"/>
              <w:ind w:left="360" w:right="-91"/>
              <w:rPr>
                <w:kern w:val="24"/>
                <w:sz w:val="26"/>
                <w:szCs w:val="26"/>
              </w:rPr>
            </w:pPr>
          </w:p>
        </w:tc>
        <w:tc>
          <w:tcPr>
            <w:tcW w:w="88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2F33" w:rsidRPr="00CB69A4" w:rsidRDefault="006C2F33" w:rsidP="006C2F33">
            <w:pPr>
              <w:spacing w:line="240" w:lineRule="exact"/>
              <w:jc w:val="both"/>
              <w:rPr>
                <w:sz w:val="26"/>
                <w:szCs w:val="26"/>
              </w:rPr>
            </w:pPr>
          </w:p>
        </w:tc>
      </w:tr>
      <w:tr w:rsidR="00CB69A4" w:rsidRPr="000946A1" w:rsidTr="008A5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71" w:type="dxa"/>
          <w:jc w:val="center"/>
        </w:trPr>
        <w:tc>
          <w:tcPr>
            <w:tcW w:w="457" w:type="dxa"/>
            <w:vMerge w:val="restart"/>
          </w:tcPr>
          <w:p w:rsidR="00CB69A4" w:rsidRPr="001F2E78" w:rsidRDefault="00CB69A4" w:rsidP="008848B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gridSpan w:val="2"/>
            <w:vMerge w:val="restart"/>
          </w:tcPr>
          <w:p w:rsidR="00CB69A4" w:rsidRPr="001F2E78" w:rsidRDefault="00CB69A4" w:rsidP="008848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  <w:p w:rsidR="00CB69A4" w:rsidRPr="001F2E78" w:rsidRDefault="00CB69A4" w:rsidP="008848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(общественное питание или розничная торговля)</w:t>
            </w:r>
          </w:p>
        </w:tc>
        <w:tc>
          <w:tcPr>
            <w:tcW w:w="5771" w:type="dxa"/>
            <w:gridSpan w:val="3"/>
          </w:tcPr>
          <w:p w:rsidR="00CB69A4" w:rsidRPr="001F2E78" w:rsidRDefault="00CB69A4" w:rsidP="00C36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Места нахождения обособленных подразделений, осуществляющих лицензируемый вид деятельности</w:t>
            </w:r>
            <w:r w:rsidR="00C36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368FD" w:rsidRPr="00C368FD">
              <w:rPr>
                <w:rFonts w:ascii="Times New Roman" w:hAnsi="Times New Roman" w:cs="Times New Roman"/>
                <w:sz w:val="24"/>
                <w:szCs w:val="24"/>
              </w:rPr>
              <w:t>в соответствии с адресом, присвоенным в установленном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gridSpan w:val="2"/>
          </w:tcPr>
          <w:p w:rsidR="00CB69A4" w:rsidRPr="001F2E78" w:rsidRDefault="00CB69A4" w:rsidP="008848B8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  <w:p w:rsidR="00CB69A4" w:rsidRPr="001F2E78" w:rsidRDefault="00CB69A4" w:rsidP="008848B8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обособленного подразделения</w:t>
            </w:r>
          </w:p>
        </w:tc>
      </w:tr>
      <w:tr w:rsidR="00CB69A4" w:rsidRPr="000946A1" w:rsidTr="008A5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71" w:type="dxa"/>
          <w:jc w:val="center"/>
        </w:trPr>
        <w:tc>
          <w:tcPr>
            <w:tcW w:w="457" w:type="dxa"/>
            <w:vMerge/>
          </w:tcPr>
          <w:p w:rsidR="00CB69A4" w:rsidRPr="001F2E78" w:rsidRDefault="00CB69A4" w:rsidP="008848B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CB69A4" w:rsidRPr="001F2E78" w:rsidRDefault="00CB69A4" w:rsidP="008848B8">
            <w:pPr>
              <w:rPr>
                <w:sz w:val="24"/>
                <w:szCs w:val="24"/>
              </w:rPr>
            </w:pPr>
          </w:p>
        </w:tc>
        <w:tc>
          <w:tcPr>
            <w:tcW w:w="2486" w:type="dxa"/>
          </w:tcPr>
          <w:p w:rsidR="00CB69A4" w:rsidRPr="001F2E78" w:rsidRDefault="00CB69A4" w:rsidP="008848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285" w:type="dxa"/>
            <w:gridSpan w:val="2"/>
          </w:tcPr>
          <w:p w:rsidR="00CB69A4" w:rsidRPr="001F2E78" w:rsidRDefault="00CB69A4" w:rsidP="008848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иные сведения, позволяющие определенно установить места нахождения, где осуществляется лицензируемый вид деятельности</w:t>
            </w:r>
          </w:p>
        </w:tc>
        <w:tc>
          <w:tcPr>
            <w:tcW w:w="1842" w:type="dxa"/>
            <w:gridSpan w:val="2"/>
          </w:tcPr>
          <w:p w:rsidR="00CB69A4" w:rsidRPr="001F2E78" w:rsidRDefault="00CB69A4" w:rsidP="008848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9A4" w:rsidRPr="000946A1" w:rsidTr="008A5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71" w:type="dxa"/>
          <w:jc w:val="center"/>
        </w:trPr>
        <w:tc>
          <w:tcPr>
            <w:tcW w:w="457" w:type="dxa"/>
          </w:tcPr>
          <w:p w:rsidR="00CB69A4" w:rsidRPr="000946A1" w:rsidRDefault="00CB69A4" w:rsidP="008848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:rsidR="00CB69A4" w:rsidRPr="000946A1" w:rsidRDefault="00CB69A4" w:rsidP="008848B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6" w:type="dxa"/>
          </w:tcPr>
          <w:p w:rsidR="00CB69A4" w:rsidRPr="000946A1" w:rsidRDefault="00CB69A4" w:rsidP="008848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  <w:gridSpan w:val="2"/>
          </w:tcPr>
          <w:p w:rsidR="00CB69A4" w:rsidRPr="000946A1" w:rsidRDefault="00CB69A4" w:rsidP="008848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gridSpan w:val="2"/>
          </w:tcPr>
          <w:p w:rsidR="00CB69A4" w:rsidRPr="000946A1" w:rsidRDefault="00CB69A4" w:rsidP="008848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69A4" w:rsidRPr="000946A1" w:rsidTr="008A5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71" w:type="dxa"/>
          <w:jc w:val="center"/>
        </w:trPr>
        <w:tc>
          <w:tcPr>
            <w:tcW w:w="457" w:type="dxa"/>
          </w:tcPr>
          <w:p w:rsidR="00CB69A4" w:rsidRPr="000946A1" w:rsidRDefault="00CB69A4" w:rsidP="008848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:rsidR="00CB69A4" w:rsidRPr="000946A1" w:rsidRDefault="00CB69A4" w:rsidP="008848B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6" w:type="dxa"/>
          </w:tcPr>
          <w:p w:rsidR="00CB69A4" w:rsidRPr="000946A1" w:rsidRDefault="00CB69A4" w:rsidP="008848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  <w:gridSpan w:val="2"/>
          </w:tcPr>
          <w:p w:rsidR="00CB69A4" w:rsidRPr="000946A1" w:rsidRDefault="00CB69A4" w:rsidP="008848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gridSpan w:val="2"/>
          </w:tcPr>
          <w:p w:rsidR="00CB69A4" w:rsidRPr="000946A1" w:rsidRDefault="00CB69A4" w:rsidP="008848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E7CC3" w:rsidRPr="00EB3E2D" w:rsidRDefault="005E7CC3" w:rsidP="005E7CC3">
      <w:pPr>
        <w:spacing w:before="240" w:line="240" w:lineRule="exact"/>
        <w:rPr>
          <w:kern w:val="24"/>
          <w:sz w:val="24"/>
          <w:szCs w:val="24"/>
        </w:rPr>
      </w:pPr>
      <w:r w:rsidRPr="00EB3E2D">
        <w:rPr>
          <w:kern w:val="24"/>
          <w:sz w:val="28"/>
          <w:szCs w:val="28"/>
        </w:rPr>
        <w:lastRenderedPageBreak/>
        <w:t>в лице</w:t>
      </w:r>
      <w:r w:rsidRPr="00EB3E2D">
        <w:rPr>
          <w:kern w:val="24"/>
          <w:sz w:val="24"/>
          <w:szCs w:val="24"/>
        </w:rPr>
        <w:t xml:space="preserve"> _____________________________________________________________________,</w:t>
      </w:r>
    </w:p>
    <w:p w:rsidR="005E7CC3" w:rsidRPr="008A5236" w:rsidRDefault="005E7CC3" w:rsidP="005E7CC3">
      <w:pPr>
        <w:spacing w:line="240" w:lineRule="exact"/>
        <w:ind w:firstLine="77"/>
        <w:jc w:val="center"/>
        <w:rPr>
          <w:kern w:val="24"/>
          <w:sz w:val="28"/>
          <w:szCs w:val="28"/>
          <w:vertAlign w:val="subscript"/>
        </w:rPr>
      </w:pPr>
      <w:r w:rsidRPr="008A5236">
        <w:rPr>
          <w:kern w:val="24"/>
          <w:sz w:val="28"/>
          <w:szCs w:val="28"/>
          <w:vertAlign w:val="subscript"/>
        </w:rPr>
        <w:t>должность, фамилия, имя, отчество руководителя или представителя юридического лица</w:t>
      </w:r>
    </w:p>
    <w:p w:rsidR="005E7CC3" w:rsidRPr="00EB3E2D" w:rsidRDefault="005E7CC3" w:rsidP="005E7CC3">
      <w:pPr>
        <w:spacing w:before="240" w:line="240" w:lineRule="exact"/>
        <w:rPr>
          <w:kern w:val="24"/>
          <w:sz w:val="24"/>
          <w:szCs w:val="24"/>
        </w:rPr>
      </w:pPr>
      <w:proofErr w:type="gramStart"/>
      <w:r w:rsidRPr="00EB3E2D">
        <w:rPr>
          <w:kern w:val="24"/>
          <w:sz w:val="28"/>
          <w:szCs w:val="28"/>
        </w:rPr>
        <w:t>действующего</w:t>
      </w:r>
      <w:proofErr w:type="gramEnd"/>
      <w:r w:rsidRPr="00EB3E2D">
        <w:rPr>
          <w:kern w:val="24"/>
          <w:sz w:val="28"/>
          <w:szCs w:val="28"/>
        </w:rPr>
        <w:t xml:space="preserve"> на основании</w:t>
      </w:r>
      <w:r w:rsidRPr="00EB3E2D">
        <w:rPr>
          <w:kern w:val="24"/>
          <w:sz w:val="24"/>
          <w:szCs w:val="24"/>
        </w:rPr>
        <w:t xml:space="preserve"> _______________________________________________,</w:t>
      </w:r>
    </w:p>
    <w:p w:rsidR="005E7CC3" w:rsidRPr="008A5236" w:rsidRDefault="005E7CC3" w:rsidP="005E7CC3">
      <w:pPr>
        <w:tabs>
          <w:tab w:val="left" w:pos="3544"/>
        </w:tabs>
        <w:spacing w:line="240" w:lineRule="exact"/>
        <w:ind w:firstLine="77"/>
        <w:jc w:val="center"/>
        <w:rPr>
          <w:kern w:val="24"/>
          <w:sz w:val="28"/>
          <w:szCs w:val="28"/>
          <w:vertAlign w:val="subscript"/>
        </w:rPr>
      </w:pPr>
      <w:r w:rsidRPr="00EB3E2D">
        <w:rPr>
          <w:kern w:val="24"/>
          <w:sz w:val="28"/>
          <w:szCs w:val="28"/>
          <w:vertAlign w:val="subscript"/>
        </w:rPr>
        <w:tab/>
      </w:r>
      <w:r w:rsidRPr="008A5236">
        <w:rPr>
          <w:kern w:val="24"/>
          <w:sz w:val="28"/>
          <w:szCs w:val="28"/>
          <w:vertAlign w:val="subscript"/>
        </w:rPr>
        <w:t>документ, подтверждающий полномочия</w:t>
      </w:r>
    </w:p>
    <w:p w:rsidR="005E7CC3" w:rsidRDefault="005E7CC3" w:rsidP="005E7CC3">
      <w:pPr>
        <w:jc w:val="both"/>
        <w:rPr>
          <w:kern w:val="24"/>
          <w:sz w:val="24"/>
          <w:szCs w:val="24"/>
        </w:rPr>
      </w:pPr>
      <w:r w:rsidRPr="00EB3E2D">
        <w:rPr>
          <w:kern w:val="24"/>
          <w:sz w:val="28"/>
          <w:szCs w:val="28"/>
        </w:rPr>
        <w:t>про</w:t>
      </w:r>
      <w:r>
        <w:rPr>
          <w:kern w:val="24"/>
          <w:sz w:val="28"/>
          <w:szCs w:val="28"/>
        </w:rPr>
        <w:t>шу</w:t>
      </w:r>
      <w:r w:rsidRPr="00EB3E2D">
        <w:rPr>
          <w:kern w:val="24"/>
          <w:sz w:val="28"/>
          <w:szCs w:val="28"/>
        </w:rPr>
        <w:t xml:space="preserve"> </w:t>
      </w:r>
      <w:r>
        <w:rPr>
          <w:kern w:val="24"/>
          <w:sz w:val="28"/>
          <w:szCs w:val="28"/>
        </w:rPr>
        <w:t>продлить срок действия лицензии</w:t>
      </w:r>
      <w:r w:rsidRPr="00EB3E2D">
        <w:rPr>
          <w:kern w:val="24"/>
          <w:sz w:val="28"/>
          <w:szCs w:val="28"/>
        </w:rPr>
        <w:t xml:space="preserve"> на осуществление розничной продажи алкогольной продукции на территории Новгородской области</w:t>
      </w:r>
      <w:r w:rsidRPr="00EB3E2D">
        <w:rPr>
          <w:kern w:val="24"/>
          <w:sz w:val="24"/>
          <w:szCs w:val="24"/>
        </w:rPr>
        <w:t>.</w:t>
      </w:r>
    </w:p>
    <w:p w:rsidR="00CB69A4" w:rsidRDefault="00CB69A4" w:rsidP="005E7CC3">
      <w:pPr>
        <w:jc w:val="both"/>
        <w:rPr>
          <w:kern w:val="24"/>
          <w:sz w:val="24"/>
          <w:szCs w:val="24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7513"/>
        <w:gridCol w:w="1843"/>
      </w:tblGrid>
      <w:tr w:rsidR="00CB69A4" w:rsidTr="00CB69A4">
        <w:tc>
          <w:tcPr>
            <w:tcW w:w="9356" w:type="dxa"/>
            <w:gridSpan w:val="2"/>
          </w:tcPr>
          <w:p w:rsidR="00CB69A4" w:rsidRDefault="00CB69A4" w:rsidP="00CB69A4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  <w:r w:rsidRPr="004329C2">
              <w:rPr>
                <w:kern w:val="24"/>
                <w:sz w:val="26"/>
                <w:szCs w:val="26"/>
              </w:rPr>
              <w:t xml:space="preserve">Решение о </w:t>
            </w:r>
            <w:r>
              <w:rPr>
                <w:kern w:val="24"/>
                <w:sz w:val="26"/>
                <w:szCs w:val="26"/>
              </w:rPr>
              <w:t>продлении срока действия</w:t>
            </w:r>
            <w:r w:rsidRPr="004329C2">
              <w:rPr>
                <w:kern w:val="24"/>
                <w:sz w:val="26"/>
                <w:szCs w:val="26"/>
              </w:rPr>
              <w:t xml:space="preserve"> лицензии либо об отказе в </w:t>
            </w:r>
            <w:r>
              <w:rPr>
                <w:kern w:val="24"/>
                <w:sz w:val="26"/>
                <w:szCs w:val="26"/>
              </w:rPr>
              <w:t xml:space="preserve">продлении срока действия лицензии </w:t>
            </w:r>
            <w:r w:rsidRPr="004329C2">
              <w:rPr>
                <w:kern w:val="24"/>
                <w:sz w:val="26"/>
                <w:szCs w:val="26"/>
              </w:rPr>
              <w:t>прошу</w:t>
            </w:r>
            <w:r>
              <w:rPr>
                <w:kern w:val="24"/>
                <w:sz w:val="26"/>
                <w:szCs w:val="26"/>
              </w:rPr>
              <w:t>:</w:t>
            </w:r>
          </w:p>
        </w:tc>
      </w:tr>
      <w:tr w:rsidR="00CB69A4" w:rsidTr="00CB69A4">
        <w:tc>
          <w:tcPr>
            <w:tcW w:w="7513" w:type="dxa"/>
          </w:tcPr>
          <w:p w:rsidR="00CB69A4" w:rsidRDefault="00CB69A4" w:rsidP="008848B8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  <w:r w:rsidRPr="004329C2">
              <w:rPr>
                <w:kern w:val="24"/>
                <w:sz w:val="26"/>
                <w:szCs w:val="26"/>
              </w:rPr>
              <w:t>вручить</w:t>
            </w:r>
            <w:r>
              <w:rPr>
                <w:kern w:val="24"/>
                <w:sz w:val="26"/>
                <w:szCs w:val="26"/>
              </w:rPr>
              <w:t xml:space="preserve"> </w:t>
            </w:r>
            <w:r w:rsidRPr="004329C2">
              <w:rPr>
                <w:kern w:val="24"/>
                <w:sz w:val="26"/>
                <w:szCs w:val="26"/>
              </w:rPr>
              <w:t>лично</w:t>
            </w:r>
          </w:p>
          <w:p w:rsidR="00CB69A4" w:rsidRPr="001F2E78" w:rsidRDefault="00CB69A4" w:rsidP="008848B8">
            <w:pPr>
              <w:ind w:left="-108"/>
              <w:jc w:val="both"/>
              <w:rPr>
                <w:b/>
                <w:kern w:val="24"/>
                <w:sz w:val="26"/>
                <w:szCs w:val="26"/>
              </w:rPr>
            </w:pPr>
          </w:p>
        </w:tc>
        <w:tc>
          <w:tcPr>
            <w:tcW w:w="1843" w:type="dxa"/>
          </w:tcPr>
          <w:p w:rsidR="00CB69A4" w:rsidRDefault="00CB69A4" w:rsidP="008848B8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CB69A4" w:rsidTr="00CB69A4">
        <w:tc>
          <w:tcPr>
            <w:tcW w:w="7513" w:type="dxa"/>
          </w:tcPr>
          <w:p w:rsidR="00CB69A4" w:rsidRDefault="00CB69A4" w:rsidP="008848B8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  <w:r w:rsidRPr="004329C2">
              <w:rPr>
                <w:kern w:val="24"/>
                <w:sz w:val="26"/>
                <w:szCs w:val="26"/>
              </w:rPr>
              <w:t>направить почтовым отправлением</w:t>
            </w:r>
          </w:p>
          <w:p w:rsidR="00CB69A4" w:rsidRDefault="00CB69A4" w:rsidP="008848B8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</w:p>
        </w:tc>
        <w:tc>
          <w:tcPr>
            <w:tcW w:w="1843" w:type="dxa"/>
          </w:tcPr>
          <w:p w:rsidR="00CB69A4" w:rsidRDefault="00CB69A4" w:rsidP="008848B8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CB69A4" w:rsidTr="00CB69A4">
        <w:tc>
          <w:tcPr>
            <w:tcW w:w="7513" w:type="dxa"/>
          </w:tcPr>
          <w:p w:rsidR="00CB69A4" w:rsidRDefault="00CB69A4" w:rsidP="008848B8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  <w:r w:rsidRPr="004329C2">
              <w:rPr>
                <w:kern w:val="24"/>
                <w:sz w:val="26"/>
                <w:szCs w:val="26"/>
              </w:rPr>
              <w:t>в форме электронного документа</w:t>
            </w:r>
          </w:p>
          <w:p w:rsidR="00CB69A4" w:rsidRPr="004329C2" w:rsidRDefault="00CB69A4" w:rsidP="008848B8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</w:p>
        </w:tc>
        <w:tc>
          <w:tcPr>
            <w:tcW w:w="1843" w:type="dxa"/>
          </w:tcPr>
          <w:p w:rsidR="00CB69A4" w:rsidRDefault="00CB69A4" w:rsidP="008848B8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</w:p>
        </w:tc>
      </w:tr>
    </w:tbl>
    <w:p w:rsidR="008A5236" w:rsidRPr="008A5236" w:rsidRDefault="006C2F33" w:rsidP="008A5236">
      <w:pPr>
        <w:jc w:val="center"/>
        <w:rPr>
          <w:kern w:val="24"/>
          <w:sz w:val="26"/>
          <w:szCs w:val="26"/>
          <w:vertAlign w:val="subscript"/>
        </w:rPr>
      </w:pPr>
      <w:r>
        <w:rPr>
          <w:kern w:val="24"/>
          <w:sz w:val="26"/>
          <w:szCs w:val="26"/>
          <w:vertAlign w:val="subscript"/>
        </w:rPr>
        <w:t>нужное отметить</w:t>
      </w:r>
    </w:p>
    <w:p w:rsidR="005E7CC3" w:rsidRPr="00664ABD" w:rsidRDefault="005E7CC3" w:rsidP="005E7CC3">
      <w:pPr>
        <w:ind w:firstLine="720"/>
        <w:jc w:val="both"/>
        <w:rPr>
          <w:kern w:val="24"/>
          <w:sz w:val="28"/>
          <w:szCs w:val="28"/>
        </w:rPr>
      </w:pPr>
      <w:r w:rsidRPr="00664ABD">
        <w:rPr>
          <w:kern w:val="24"/>
          <w:sz w:val="28"/>
          <w:szCs w:val="28"/>
        </w:rPr>
        <w:t>Данные, указанные в представленных документах,</w:t>
      </w:r>
      <w:r>
        <w:rPr>
          <w:kern w:val="24"/>
          <w:sz w:val="28"/>
          <w:szCs w:val="28"/>
        </w:rPr>
        <w:t xml:space="preserve"> </w:t>
      </w:r>
      <w:r w:rsidRPr="00664ABD">
        <w:rPr>
          <w:kern w:val="24"/>
          <w:sz w:val="28"/>
          <w:szCs w:val="28"/>
        </w:rPr>
        <w:t>соответствуют действительности.</w:t>
      </w:r>
      <w:r>
        <w:rPr>
          <w:kern w:val="24"/>
          <w:sz w:val="28"/>
          <w:szCs w:val="28"/>
        </w:rPr>
        <w:t xml:space="preserve"> </w:t>
      </w:r>
      <w:r w:rsidRPr="00664ABD">
        <w:rPr>
          <w:kern w:val="24"/>
          <w:sz w:val="28"/>
          <w:szCs w:val="28"/>
        </w:rPr>
        <w:t>С лицензионными требованиями, а также законами, правилами</w:t>
      </w:r>
      <w:r>
        <w:rPr>
          <w:kern w:val="24"/>
          <w:sz w:val="28"/>
          <w:szCs w:val="28"/>
        </w:rPr>
        <w:t xml:space="preserve"> </w:t>
      </w:r>
      <w:r w:rsidRPr="00664ABD">
        <w:rPr>
          <w:kern w:val="24"/>
          <w:sz w:val="28"/>
          <w:szCs w:val="28"/>
        </w:rPr>
        <w:t>и положениями, регулирующими осуществление данного вида</w:t>
      </w:r>
      <w:r>
        <w:rPr>
          <w:kern w:val="24"/>
          <w:sz w:val="28"/>
          <w:szCs w:val="28"/>
        </w:rPr>
        <w:t xml:space="preserve"> деятельности, </w:t>
      </w:r>
      <w:proofErr w:type="gramStart"/>
      <w:r>
        <w:rPr>
          <w:kern w:val="24"/>
          <w:sz w:val="28"/>
          <w:szCs w:val="28"/>
        </w:rPr>
        <w:t>ознакомлен</w:t>
      </w:r>
      <w:proofErr w:type="gramEnd"/>
      <w:r>
        <w:rPr>
          <w:kern w:val="24"/>
          <w:sz w:val="28"/>
          <w:szCs w:val="28"/>
        </w:rPr>
        <w:t>.</w:t>
      </w:r>
    </w:p>
    <w:p w:rsidR="005E7CC3" w:rsidRPr="00EB3E2D" w:rsidRDefault="005E7CC3" w:rsidP="005E7CC3">
      <w:pPr>
        <w:ind w:firstLine="77"/>
        <w:jc w:val="center"/>
        <w:rPr>
          <w:kern w:val="24"/>
          <w:sz w:val="24"/>
          <w:szCs w:val="24"/>
        </w:rPr>
      </w:pPr>
    </w:p>
    <w:p w:rsidR="005E7CC3" w:rsidRPr="00EB3E2D" w:rsidRDefault="005E7CC3" w:rsidP="005E7CC3">
      <w:pPr>
        <w:rPr>
          <w:kern w:val="24"/>
          <w:sz w:val="28"/>
          <w:szCs w:val="28"/>
        </w:rPr>
      </w:pPr>
      <w:r w:rsidRPr="00EB3E2D">
        <w:rPr>
          <w:kern w:val="24"/>
          <w:sz w:val="28"/>
          <w:szCs w:val="28"/>
        </w:rPr>
        <w:t xml:space="preserve">Приложение на __________листах </w:t>
      </w:r>
      <w:r>
        <w:rPr>
          <w:kern w:val="24"/>
          <w:sz w:val="28"/>
          <w:szCs w:val="28"/>
        </w:rPr>
        <w:t xml:space="preserve"> </w:t>
      </w:r>
      <w:r w:rsidRPr="00EB3E2D">
        <w:rPr>
          <w:kern w:val="24"/>
          <w:sz w:val="28"/>
          <w:szCs w:val="28"/>
        </w:rPr>
        <w:t>в ____ экз.</w:t>
      </w:r>
    </w:p>
    <w:p w:rsidR="005E7CC3" w:rsidRPr="00EB3E2D" w:rsidRDefault="005E7CC3" w:rsidP="005E7CC3">
      <w:pPr>
        <w:spacing w:line="240" w:lineRule="exact"/>
        <w:rPr>
          <w:kern w:val="24"/>
          <w:sz w:val="24"/>
          <w:szCs w:val="24"/>
        </w:rPr>
      </w:pPr>
    </w:p>
    <w:p w:rsidR="005E7CC3" w:rsidRPr="00EB3E2D" w:rsidRDefault="005E7CC3" w:rsidP="005E7CC3">
      <w:pPr>
        <w:spacing w:line="240" w:lineRule="exact"/>
        <w:rPr>
          <w:kern w:val="24"/>
          <w:sz w:val="28"/>
          <w:szCs w:val="28"/>
        </w:rPr>
      </w:pPr>
      <w:r w:rsidRPr="00EB3E2D">
        <w:rPr>
          <w:kern w:val="24"/>
          <w:sz w:val="28"/>
          <w:szCs w:val="28"/>
        </w:rPr>
        <w:t>Дата «</w:t>
      </w:r>
      <w:r w:rsidRPr="00EB3E2D">
        <w:rPr>
          <w:kern w:val="24"/>
          <w:sz w:val="28"/>
          <w:szCs w:val="28"/>
          <w:u w:val="single"/>
        </w:rPr>
        <w:t>___</w:t>
      </w:r>
      <w:r w:rsidRPr="00EB3E2D">
        <w:rPr>
          <w:kern w:val="24"/>
          <w:sz w:val="28"/>
          <w:szCs w:val="28"/>
        </w:rPr>
        <w:t>»_</w:t>
      </w:r>
      <w:r w:rsidRPr="00EB3E2D">
        <w:rPr>
          <w:kern w:val="24"/>
          <w:sz w:val="28"/>
          <w:szCs w:val="28"/>
          <w:u w:val="single"/>
        </w:rPr>
        <w:t>_______________</w:t>
      </w:r>
      <w:r w:rsidRPr="00EB3E2D">
        <w:rPr>
          <w:kern w:val="24"/>
          <w:sz w:val="28"/>
          <w:szCs w:val="28"/>
        </w:rPr>
        <w:t>20</w:t>
      </w:r>
      <w:r w:rsidRPr="00EB3E2D">
        <w:rPr>
          <w:kern w:val="24"/>
          <w:sz w:val="28"/>
          <w:szCs w:val="28"/>
          <w:u w:val="single"/>
        </w:rPr>
        <w:t>___</w:t>
      </w:r>
      <w:r w:rsidRPr="00EB3E2D">
        <w:rPr>
          <w:kern w:val="24"/>
          <w:sz w:val="28"/>
          <w:szCs w:val="28"/>
        </w:rPr>
        <w:t xml:space="preserve"> г.</w:t>
      </w:r>
    </w:p>
    <w:p w:rsidR="005E7CC3" w:rsidRPr="00EB3E2D" w:rsidRDefault="005E7CC3" w:rsidP="005E7CC3">
      <w:pPr>
        <w:spacing w:line="240" w:lineRule="exact"/>
        <w:rPr>
          <w:kern w:val="24"/>
          <w:sz w:val="24"/>
          <w:szCs w:val="24"/>
        </w:rPr>
      </w:pPr>
    </w:p>
    <w:p w:rsidR="005E7CC3" w:rsidRPr="00EB3E2D" w:rsidRDefault="005E7CC3" w:rsidP="005E7CC3">
      <w:pPr>
        <w:tabs>
          <w:tab w:val="left" w:pos="1276"/>
          <w:tab w:val="left" w:pos="3261"/>
          <w:tab w:val="left" w:pos="6379"/>
        </w:tabs>
        <w:ind w:firstLine="77"/>
        <w:rPr>
          <w:kern w:val="24"/>
          <w:sz w:val="24"/>
          <w:szCs w:val="24"/>
          <w:vertAlign w:val="superscript"/>
        </w:rPr>
      </w:pPr>
      <w:r w:rsidRPr="00EB3E2D">
        <w:rPr>
          <w:kern w:val="24"/>
          <w:sz w:val="24"/>
          <w:szCs w:val="24"/>
        </w:rPr>
        <w:t>__________</w:t>
      </w:r>
      <w:r>
        <w:rPr>
          <w:kern w:val="24"/>
          <w:sz w:val="24"/>
          <w:szCs w:val="24"/>
        </w:rPr>
        <w:t>_________________</w:t>
      </w:r>
      <w:r w:rsidRPr="00EB3E2D">
        <w:rPr>
          <w:kern w:val="24"/>
          <w:sz w:val="24"/>
          <w:szCs w:val="24"/>
        </w:rPr>
        <w:t>_________________________</w:t>
      </w:r>
      <w:r w:rsidRPr="00EB3E2D">
        <w:rPr>
          <w:kern w:val="24"/>
          <w:sz w:val="24"/>
          <w:szCs w:val="24"/>
        </w:rPr>
        <w:tab/>
        <w:t>________________________</w:t>
      </w:r>
      <w:r w:rsidRPr="00EB3E2D">
        <w:rPr>
          <w:kern w:val="24"/>
          <w:sz w:val="24"/>
          <w:szCs w:val="24"/>
          <w:vertAlign w:val="superscript"/>
        </w:rPr>
        <w:t xml:space="preserve"> </w:t>
      </w:r>
    </w:p>
    <w:p w:rsidR="005E7CC3" w:rsidRPr="008A5236" w:rsidRDefault="005E7CC3" w:rsidP="005E7CC3">
      <w:pPr>
        <w:tabs>
          <w:tab w:val="left" w:pos="851"/>
          <w:tab w:val="left" w:pos="1276"/>
          <w:tab w:val="left" w:pos="4395"/>
          <w:tab w:val="left" w:pos="7088"/>
        </w:tabs>
        <w:ind w:firstLine="77"/>
        <w:rPr>
          <w:kern w:val="24"/>
          <w:sz w:val="28"/>
          <w:szCs w:val="28"/>
          <w:vertAlign w:val="subscript"/>
        </w:rPr>
      </w:pPr>
      <w:r w:rsidRPr="00EB3E2D">
        <w:rPr>
          <w:kern w:val="24"/>
          <w:sz w:val="24"/>
          <w:szCs w:val="24"/>
          <w:vertAlign w:val="superscript"/>
        </w:rPr>
        <w:t xml:space="preserve">  </w:t>
      </w:r>
      <w:r w:rsidRPr="00EB3E2D">
        <w:rPr>
          <w:kern w:val="24"/>
          <w:sz w:val="28"/>
          <w:szCs w:val="28"/>
          <w:vertAlign w:val="subscript"/>
        </w:rPr>
        <w:tab/>
      </w:r>
      <w:r w:rsidRPr="008A5236">
        <w:rPr>
          <w:kern w:val="24"/>
          <w:sz w:val="28"/>
          <w:szCs w:val="28"/>
          <w:vertAlign w:val="subscript"/>
        </w:rPr>
        <w:t xml:space="preserve"> должность</w:t>
      </w:r>
      <w:r w:rsidRPr="008A5236">
        <w:rPr>
          <w:kern w:val="24"/>
          <w:sz w:val="28"/>
          <w:szCs w:val="28"/>
          <w:vertAlign w:val="subscript"/>
        </w:rPr>
        <w:tab/>
        <w:t>подпись</w:t>
      </w:r>
      <w:r w:rsidRPr="008A5236">
        <w:rPr>
          <w:kern w:val="24"/>
          <w:sz w:val="28"/>
          <w:szCs w:val="28"/>
          <w:vertAlign w:val="subscript"/>
        </w:rPr>
        <w:tab/>
        <w:t xml:space="preserve"> расшифровка подписи </w:t>
      </w:r>
    </w:p>
    <w:p w:rsidR="005E7CC3" w:rsidRPr="00EB3E2D" w:rsidRDefault="005E7CC3" w:rsidP="005E7CC3">
      <w:pPr>
        <w:tabs>
          <w:tab w:val="left" w:pos="3390"/>
        </w:tabs>
        <w:spacing w:line="240" w:lineRule="exact"/>
        <w:ind w:firstLine="77"/>
        <w:jc w:val="center"/>
        <w:rPr>
          <w:kern w:val="24"/>
          <w:sz w:val="24"/>
          <w:szCs w:val="24"/>
          <w:vertAlign w:val="superscript"/>
        </w:rPr>
      </w:pPr>
    </w:p>
    <w:p w:rsidR="005E7CC3" w:rsidRPr="00EB3E2D" w:rsidRDefault="005E7CC3" w:rsidP="005E7CC3">
      <w:pPr>
        <w:tabs>
          <w:tab w:val="left" w:pos="3390"/>
        </w:tabs>
        <w:spacing w:line="240" w:lineRule="exact"/>
        <w:ind w:firstLine="77"/>
        <w:jc w:val="center"/>
        <w:rPr>
          <w:kern w:val="24"/>
          <w:sz w:val="24"/>
          <w:szCs w:val="24"/>
          <w:vertAlign w:val="superscript"/>
        </w:rPr>
      </w:pPr>
      <w:r w:rsidRPr="00EB3E2D">
        <w:rPr>
          <w:kern w:val="24"/>
          <w:sz w:val="24"/>
          <w:szCs w:val="24"/>
          <w:vertAlign w:val="superscript"/>
        </w:rPr>
        <w:t>___________________________________________</w:t>
      </w:r>
    </w:p>
    <w:p w:rsidR="00871DE0" w:rsidRDefault="00871DE0" w:rsidP="00F10FB8">
      <w:pPr>
        <w:ind w:firstLine="709"/>
        <w:jc w:val="center"/>
        <w:rPr>
          <w:kern w:val="24"/>
          <w:sz w:val="16"/>
          <w:szCs w:val="16"/>
        </w:rPr>
        <w:sectPr w:rsidR="00871DE0" w:rsidSect="002712C1">
          <w:footnotePr>
            <w:numFmt w:val="lowerRoman"/>
          </w:footnotePr>
          <w:endnotePr>
            <w:numFmt w:val="decimal"/>
          </w:endnotePr>
          <w:pgSz w:w="11907" w:h="16840" w:code="9"/>
          <w:pgMar w:top="1134" w:right="567" w:bottom="1134" w:left="1985" w:header="680" w:footer="1134" w:gutter="0"/>
          <w:pgNumType w:start="1"/>
          <w:cols w:space="60"/>
          <w:noEndnote/>
          <w:titlePg/>
        </w:sectPr>
      </w:pPr>
    </w:p>
    <w:p w:rsidR="005335C0" w:rsidRPr="0086770B" w:rsidRDefault="005335C0" w:rsidP="00F10FB8">
      <w:pPr>
        <w:pageBreakBefore/>
        <w:spacing w:before="120" w:line="240" w:lineRule="exact"/>
        <w:ind w:left="5103" w:firstLine="709"/>
        <w:rPr>
          <w:kern w:val="24"/>
          <w:sz w:val="28"/>
          <w:szCs w:val="28"/>
        </w:rPr>
      </w:pPr>
      <w:r w:rsidRPr="0086770B">
        <w:rPr>
          <w:kern w:val="24"/>
          <w:sz w:val="28"/>
          <w:szCs w:val="28"/>
        </w:rPr>
        <w:lastRenderedPageBreak/>
        <w:t xml:space="preserve">Приложение № </w:t>
      </w:r>
      <w:r w:rsidR="00C52789">
        <w:rPr>
          <w:kern w:val="24"/>
          <w:sz w:val="28"/>
          <w:szCs w:val="28"/>
        </w:rPr>
        <w:t>4</w:t>
      </w:r>
      <w:r w:rsidRPr="0086770B">
        <w:rPr>
          <w:kern w:val="24"/>
          <w:sz w:val="28"/>
          <w:szCs w:val="28"/>
        </w:rPr>
        <w:t xml:space="preserve"> </w:t>
      </w:r>
    </w:p>
    <w:p w:rsidR="005335C0" w:rsidRDefault="005335C0" w:rsidP="00395211">
      <w:pPr>
        <w:pStyle w:val="ConsPlusNormal"/>
        <w:widowControl/>
        <w:spacing w:before="120" w:line="240" w:lineRule="exact"/>
        <w:ind w:left="5103" w:firstLine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 Административному регламенту предоставления </w:t>
      </w:r>
      <w:r w:rsidR="009848CE" w:rsidRPr="009848CE">
        <w:rPr>
          <w:rFonts w:ascii="Times New Roman" w:hAnsi="Times New Roman"/>
          <w:color w:val="000000"/>
          <w:sz w:val="28"/>
        </w:rPr>
        <w:t>комитетом потребительского рынка</w:t>
      </w:r>
      <w:r>
        <w:rPr>
          <w:rFonts w:ascii="Times New Roman" w:hAnsi="Times New Roman"/>
          <w:color w:val="000000"/>
          <w:sz w:val="28"/>
        </w:rPr>
        <w:t xml:space="preserve"> Новгородской области государственной услуги по выдаче лицензий на розничную продажу алкогольной продукции на территории Новгородской области </w:t>
      </w:r>
    </w:p>
    <w:p w:rsidR="003F7203" w:rsidRDefault="003F7203" w:rsidP="008C5AA1">
      <w:pPr>
        <w:pStyle w:val="ConsPlusNormal"/>
        <w:widowControl/>
        <w:spacing w:before="120" w:line="240" w:lineRule="exact"/>
        <w:ind w:left="5103" w:firstLine="0"/>
        <w:rPr>
          <w:rFonts w:ascii="Times New Roman" w:hAnsi="Times New Roman"/>
          <w:color w:val="000000"/>
          <w:sz w:val="28"/>
        </w:rPr>
      </w:pPr>
    </w:p>
    <w:p w:rsidR="004E54F1" w:rsidRPr="005107F4" w:rsidRDefault="004E54F1" w:rsidP="004E54F1">
      <w:pPr>
        <w:pStyle w:val="ConsNonformat"/>
        <w:widowControl/>
        <w:tabs>
          <w:tab w:val="left" w:pos="8364"/>
        </w:tabs>
        <w:ind w:right="0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Комитет потребительского рынка</w:t>
      </w:r>
      <w:r w:rsidRPr="005107F4">
        <w:rPr>
          <w:rFonts w:ascii="Times New Roman" w:hAnsi="Times New Roman" w:cs="Times New Roman"/>
          <w:sz w:val="28"/>
          <w:u w:val="single"/>
        </w:rPr>
        <w:t xml:space="preserve"> Новгородской области</w:t>
      </w:r>
    </w:p>
    <w:p w:rsidR="003F7203" w:rsidRPr="006C2B9A" w:rsidRDefault="003F7203" w:rsidP="003F7203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sz w:val="28"/>
          <w:vertAlign w:val="superscript"/>
        </w:rPr>
      </w:pPr>
      <w:r w:rsidRPr="006C2B9A">
        <w:rPr>
          <w:rFonts w:ascii="Times New Roman" w:hAnsi="Times New Roman" w:cs="Times New Roman"/>
          <w:sz w:val="28"/>
          <w:vertAlign w:val="superscript"/>
        </w:rPr>
        <w:t>наименование лицензирующего органа</w:t>
      </w:r>
    </w:p>
    <w:p w:rsidR="003F7203" w:rsidRPr="00EB3E2D" w:rsidRDefault="003F7203" w:rsidP="003F7203">
      <w:pPr>
        <w:pStyle w:val="ConsNonformat"/>
        <w:widowControl/>
        <w:spacing w:before="120" w:line="240" w:lineRule="exact"/>
        <w:ind w:right="0" w:firstLine="709"/>
        <w:jc w:val="both"/>
        <w:rPr>
          <w:rFonts w:ascii="Times New Roman" w:hAnsi="Times New Roman" w:cs="Times New Roman"/>
          <w:vertAlign w:val="superscript"/>
        </w:rPr>
      </w:pPr>
    </w:p>
    <w:p w:rsidR="005335C0" w:rsidRPr="005A5B4B" w:rsidRDefault="005335C0" w:rsidP="00F10FB8">
      <w:pPr>
        <w:spacing w:line="240" w:lineRule="exact"/>
        <w:ind w:firstLine="709"/>
        <w:jc w:val="center"/>
        <w:rPr>
          <w:kern w:val="24"/>
          <w:sz w:val="28"/>
          <w:szCs w:val="28"/>
        </w:rPr>
      </w:pPr>
      <w:r w:rsidRPr="005A5B4B">
        <w:rPr>
          <w:kern w:val="24"/>
          <w:sz w:val="28"/>
          <w:szCs w:val="28"/>
        </w:rPr>
        <w:t>Заявление о переоформлении лицензии</w:t>
      </w:r>
    </w:p>
    <w:p w:rsidR="005335C0" w:rsidRPr="005A5B4B" w:rsidRDefault="005335C0" w:rsidP="00F10FB8">
      <w:pPr>
        <w:spacing w:line="240" w:lineRule="exact"/>
        <w:ind w:firstLine="709"/>
        <w:jc w:val="center"/>
        <w:rPr>
          <w:kern w:val="24"/>
          <w:sz w:val="28"/>
          <w:szCs w:val="28"/>
        </w:rPr>
      </w:pPr>
      <w:r w:rsidRPr="005A5B4B">
        <w:rPr>
          <w:kern w:val="24"/>
          <w:sz w:val="28"/>
          <w:szCs w:val="28"/>
        </w:rPr>
        <w:t>на розничную продажу алкогольной продукции</w:t>
      </w:r>
    </w:p>
    <w:p w:rsidR="005335C0" w:rsidRPr="005A5B4B" w:rsidRDefault="005335C0" w:rsidP="00F10FB8">
      <w:pPr>
        <w:spacing w:line="240" w:lineRule="exact"/>
        <w:ind w:firstLine="709"/>
        <w:jc w:val="center"/>
        <w:rPr>
          <w:kern w:val="24"/>
          <w:sz w:val="28"/>
          <w:szCs w:val="28"/>
        </w:rPr>
      </w:pPr>
      <w:r w:rsidRPr="005A5B4B">
        <w:rPr>
          <w:kern w:val="24"/>
          <w:sz w:val="28"/>
          <w:szCs w:val="28"/>
        </w:rPr>
        <w:t>на территории Новгородской области</w:t>
      </w:r>
    </w:p>
    <w:p w:rsidR="005335C0" w:rsidRPr="00C71CC3" w:rsidRDefault="005335C0" w:rsidP="00F10FB8">
      <w:pPr>
        <w:autoSpaceDE w:val="0"/>
        <w:autoSpaceDN w:val="0"/>
        <w:adjustRightInd w:val="0"/>
        <w:ind w:firstLine="709"/>
        <w:rPr>
          <w:szCs w:val="24"/>
        </w:rPr>
      </w:pPr>
    </w:p>
    <w:tbl>
      <w:tblPr>
        <w:tblW w:w="9823" w:type="dxa"/>
        <w:jc w:val="center"/>
        <w:tblInd w:w="5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3"/>
        <w:gridCol w:w="4820"/>
        <w:gridCol w:w="4060"/>
      </w:tblGrid>
      <w:tr w:rsidR="00265DE5" w:rsidRPr="00CB69A4" w:rsidTr="006C2F33">
        <w:trPr>
          <w:cantSplit/>
          <w:jc w:val="center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265DE5" w:rsidRPr="00CB69A4" w:rsidRDefault="00265DE5" w:rsidP="008A4EA3">
            <w:pPr>
              <w:spacing w:beforeLines="40" w:before="96" w:afterLines="40" w:after="96" w:line="240" w:lineRule="exact"/>
              <w:ind w:left="360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65DE5" w:rsidRPr="00CB69A4" w:rsidRDefault="00265DE5" w:rsidP="008A4EA3">
            <w:pPr>
              <w:spacing w:line="240" w:lineRule="exact"/>
              <w:ind w:firstLine="34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 xml:space="preserve">Полное и (или) сокращенное наименование юридического лица и с указанием </w:t>
            </w:r>
            <w:proofErr w:type="gramStart"/>
            <w:r w:rsidRPr="00CB69A4">
              <w:rPr>
                <w:sz w:val="26"/>
                <w:szCs w:val="26"/>
              </w:rPr>
              <w:t>организационной-правовой</w:t>
            </w:r>
            <w:proofErr w:type="gramEnd"/>
            <w:r w:rsidRPr="00CB69A4">
              <w:rPr>
                <w:sz w:val="26"/>
                <w:szCs w:val="26"/>
              </w:rPr>
              <w:t xml:space="preserve"> формы юридического лица (организации)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5DE5" w:rsidRPr="00CB69A4" w:rsidRDefault="00265DE5" w:rsidP="008A4EA3">
            <w:pPr>
              <w:spacing w:line="240" w:lineRule="exact"/>
              <w:ind w:firstLine="77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265DE5" w:rsidRPr="00CB69A4" w:rsidTr="006C2F33">
        <w:trPr>
          <w:cantSplit/>
          <w:jc w:val="center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265DE5" w:rsidRPr="00CB69A4" w:rsidRDefault="00265DE5" w:rsidP="008A4EA3">
            <w:pPr>
              <w:spacing w:beforeLines="40" w:before="96" w:afterLines="40" w:after="96" w:line="240" w:lineRule="exact"/>
              <w:ind w:left="360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65DE5" w:rsidRPr="00CB69A4" w:rsidRDefault="00265DE5" w:rsidP="008A4EA3">
            <w:pPr>
              <w:spacing w:line="240" w:lineRule="exact"/>
              <w:ind w:firstLine="34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Место нахождения юридического лица (с указанием почтового индекса)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DE5" w:rsidRPr="00CB69A4" w:rsidRDefault="00265DE5" w:rsidP="008A4EA3">
            <w:pPr>
              <w:spacing w:line="240" w:lineRule="exact"/>
              <w:ind w:firstLine="77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265DE5" w:rsidRPr="00CB69A4" w:rsidTr="006C2F33">
        <w:trPr>
          <w:cantSplit/>
          <w:jc w:val="center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265DE5" w:rsidRPr="00CB69A4" w:rsidRDefault="00265DE5" w:rsidP="008A4EA3">
            <w:pPr>
              <w:spacing w:beforeLines="40" w:before="96" w:afterLines="40" w:after="96" w:line="240" w:lineRule="exact"/>
              <w:ind w:left="360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65DE5" w:rsidRPr="00CB69A4" w:rsidRDefault="00265DE5" w:rsidP="008A4EA3">
            <w:pPr>
              <w:spacing w:before="120" w:line="240" w:lineRule="exact"/>
              <w:ind w:firstLine="34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Наименование банка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DE5" w:rsidRPr="00CB69A4" w:rsidRDefault="00265DE5" w:rsidP="008A4EA3">
            <w:pPr>
              <w:spacing w:line="240" w:lineRule="exact"/>
              <w:ind w:firstLine="77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265DE5" w:rsidRPr="00CB69A4" w:rsidTr="006C2F33">
        <w:trPr>
          <w:cantSplit/>
          <w:jc w:val="center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265DE5" w:rsidRPr="00CB69A4" w:rsidRDefault="00265DE5" w:rsidP="008A4EA3">
            <w:pPr>
              <w:spacing w:beforeLines="40" w:before="96" w:afterLines="40" w:after="96" w:line="240" w:lineRule="exact"/>
              <w:ind w:left="360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65DE5" w:rsidRPr="00CB69A4" w:rsidRDefault="00265DE5" w:rsidP="008A4EA3">
            <w:pPr>
              <w:autoSpaceDE w:val="0"/>
              <w:autoSpaceDN w:val="0"/>
              <w:adjustRightInd w:val="0"/>
              <w:spacing w:line="240" w:lineRule="exact"/>
              <w:ind w:firstLine="34"/>
              <w:jc w:val="both"/>
              <w:rPr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Номер расчетного счета в банке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DE5" w:rsidRPr="00CB69A4" w:rsidRDefault="00265DE5" w:rsidP="008A4EA3">
            <w:pPr>
              <w:spacing w:line="240" w:lineRule="exact"/>
              <w:ind w:firstLine="77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265DE5" w:rsidRPr="00CB69A4" w:rsidTr="006C2F33">
        <w:trPr>
          <w:cantSplit/>
          <w:jc w:val="center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265DE5" w:rsidRPr="00CB69A4" w:rsidRDefault="006C2F33" w:rsidP="006C2F33">
            <w:pPr>
              <w:spacing w:beforeLines="40" w:before="96" w:afterLines="40" w:after="96" w:line="240" w:lineRule="exact"/>
              <w:ind w:left="360" w:right="-91"/>
              <w:jc w:val="both"/>
              <w:rPr>
                <w:kern w:val="24"/>
                <w:sz w:val="26"/>
                <w:szCs w:val="26"/>
              </w:rPr>
            </w:pPr>
            <w:r>
              <w:rPr>
                <w:kern w:val="24"/>
                <w:sz w:val="26"/>
                <w:szCs w:val="26"/>
              </w:rPr>
              <w:t>5</w:t>
            </w:r>
            <w:r w:rsidR="00265DE5" w:rsidRPr="00CB69A4">
              <w:rPr>
                <w:kern w:val="24"/>
                <w:sz w:val="26"/>
                <w:szCs w:val="26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65DE5" w:rsidRPr="00CB69A4" w:rsidRDefault="00265DE5" w:rsidP="008A4EA3">
            <w:pPr>
              <w:spacing w:line="240" w:lineRule="exact"/>
              <w:ind w:firstLine="34"/>
              <w:jc w:val="both"/>
              <w:rPr>
                <w:kern w:val="24"/>
                <w:sz w:val="26"/>
                <w:szCs w:val="26"/>
              </w:rPr>
            </w:pPr>
            <w:r w:rsidRPr="00CB69A4">
              <w:rPr>
                <w:kern w:val="24"/>
                <w:sz w:val="26"/>
                <w:szCs w:val="26"/>
              </w:rPr>
              <w:t>Контактный телефон, факс (если имеется)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DE5" w:rsidRPr="00CB69A4" w:rsidRDefault="00265DE5" w:rsidP="008A4EA3">
            <w:pPr>
              <w:spacing w:line="240" w:lineRule="exact"/>
              <w:ind w:firstLine="77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265DE5" w:rsidRPr="00CB69A4" w:rsidTr="006C2F33">
        <w:trPr>
          <w:cantSplit/>
          <w:jc w:val="center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265DE5" w:rsidRPr="00CB69A4" w:rsidRDefault="006C2F33" w:rsidP="008A4EA3">
            <w:pPr>
              <w:spacing w:beforeLines="40" w:before="96" w:afterLines="40" w:after="96" w:line="240" w:lineRule="exact"/>
              <w:ind w:left="360" w:right="-91"/>
              <w:jc w:val="both"/>
              <w:rPr>
                <w:kern w:val="24"/>
                <w:sz w:val="26"/>
                <w:szCs w:val="26"/>
              </w:rPr>
            </w:pPr>
            <w:r>
              <w:rPr>
                <w:kern w:val="24"/>
                <w:sz w:val="26"/>
                <w:szCs w:val="26"/>
              </w:rPr>
              <w:t>6</w:t>
            </w:r>
            <w:r w:rsidR="00265DE5" w:rsidRPr="00CB69A4">
              <w:rPr>
                <w:kern w:val="24"/>
                <w:sz w:val="26"/>
                <w:szCs w:val="26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65DE5" w:rsidRPr="00CB69A4" w:rsidRDefault="006C2F33" w:rsidP="008A4EA3">
            <w:pPr>
              <w:spacing w:line="240" w:lineRule="exact"/>
              <w:ind w:firstLine="34"/>
              <w:jc w:val="both"/>
              <w:rPr>
                <w:sz w:val="26"/>
                <w:szCs w:val="26"/>
              </w:rPr>
            </w:pPr>
            <w:r w:rsidRPr="004329C2">
              <w:rPr>
                <w:sz w:val="26"/>
                <w:szCs w:val="26"/>
              </w:rPr>
              <w:t xml:space="preserve">Адрес электронной почты </w:t>
            </w:r>
            <w:r w:rsidRPr="008A5236">
              <w:rPr>
                <w:sz w:val="26"/>
                <w:szCs w:val="26"/>
              </w:rPr>
              <w:t xml:space="preserve">юридического лица (организации) </w:t>
            </w:r>
            <w:r w:rsidRPr="004329C2">
              <w:rPr>
                <w:sz w:val="26"/>
                <w:szCs w:val="26"/>
              </w:rPr>
              <w:t>(e-</w:t>
            </w:r>
            <w:proofErr w:type="spellStart"/>
            <w:r w:rsidRPr="004329C2">
              <w:rPr>
                <w:sz w:val="26"/>
                <w:szCs w:val="26"/>
              </w:rPr>
              <w:t>mail</w:t>
            </w:r>
            <w:proofErr w:type="spellEnd"/>
            <w:r w:rsidRPr="004329C2">
              <w:rPr>
                <w:sz w:val="26"/>
                <w:szCs w:val="26"/>
              </w:rPr>
              <w:t>) по которой осуществляется переписка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DE5" w:rsidRPr="00CB69A4" w:rsidRDefault="00265DE5" w:rsidP="008A4EA3">
            <w:pPr>
              <w:spacing w:line="240" w:lineRule="exact"/>
              <w:ind w:firstLine="77"/>
              <w:jc w:val="both"/>
              <w:rPr>
                <w:sz w:val="26"/>
                <w:szCs w:val="26"/>
              </w:rPr>
            </w:pPr>
          </w:p>
        </w:tc>
      </w:tr>
      <w:tr w:rsidR="00265DE5" w:rsidRPr="00CB69A4" w:rsidTr="00265DE5">
        <w:trPr>
          <w:cantSplit/>
          <w:jc w:val="center"/>
        </w:trPr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5DE5" w:rsidRPr="00CB69A4" w:rsidRDefault="006C2F33" w:rsidP="006C2F33">
            <w:pPr>
              <w:spacing w:beforeLines="40" w:before="96" w:afterLines="40" w:after="96" w:line="240" w:lineRule="exact"/>
              <w:ind w:left="360" w:right="-91"/>
              <w:rPr>
                <w:kern w:val="24"/>
                <w:sz w:val="26"/>
                <w:szCs w:val="26"/>
              </w:rPr>
            </w:pPr>
            <w:r>
              <w:rPr>
                <w:kern w:val="24"/>
                <w:sz w:val="26"/>
                <w:szCs w:val="26"/>
              </w:rPr>
              <w:t>7</w:t>
            </w:r>
            <w:r w:rsidR="00265DE5" w:rsidRPr="00CB69A4">
              <w:rPr>
                <w:kern w:val="24"/>
                <w:sz w:val="26"/>
                <w:szCs w:val="26"/>
              </w:rPr>
              <w:t>.</w:t>
            </w:r>
          </w:p>
        </w:tc>
        <w:tc>
          <w:tcPr>
            <w:tcW w:w="8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5DE5" w:rsidRPr="00CB69A4" w:rsidRDefault="00265DE5" w:rsidP="00CB69A4">
            <w:pPr>
              <w:spacing w:line="240" w:lineRule="exact"/>
              <w:jc w:val="both"/>
              <w:rPr>
                <w:kern w:val="24"/>
                <w:sz w:val="26"/>
                <w:szCs w:val="26"/>
              </w:rPr>
            </w:pPr>
            <w:r w:rsidRPr="00CB69A4">
              <w:rPr>
                <w:sz w:val="26"/>
                <w:szCs w:val="26"/>
              </w:rPr>
              <w:t>Обособленные подразделения, где предполагается осуществлять розничную продажу алкогольной продукции (более пяти обособленных подразделений оформляются дополнительным приложением к заявлению)</w:t>
            </w:r>
          </w:p>
        </w:tc>
      </w:tr>
    </w:tbl>
    <w:p w:rsidR="00CB69A4" w:rsidRDefault="00CB69A4" w:rsidP="006C2F33">
      <w:pPr>
        <w:rPr>
          <w:kern w:val="24"/>
          <w:sz w:val="28"/>
          <w:szCs w:val="28"/>
        </w:rPr>
      </w:pPr>
    </w:p>
    <w:tbl>
      <w:tblPr>
        <w:tblW w:w="9842" w:type="dxa"/>
        <w:jc w:val="center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1984"/>
        <w:gridCol w:w="2268"/>
        <w:gridCol w:w="3261"/>
        <w:gridCol w:w="1801"/>
      </w:tblGrid>
      <w:tr w:rsidR="006C2F33" w:rsidRPr="000946A1" w:rsidTr="002712C1">
        <w:trPr>
          <w:jc w:val="center"/>
        </w:trPr>
        <w:tc>
          <w:tcPr>
            <w:tcW w:w="528" w:type="dxa"/>
            <w:vMerge w:val="restart"/>
          </w:tcPr>
          <w:p w:rsidR="006C2F33" w:rsidRPr="001F2E78" w:rsidRDefault="006C2F33" w:rsidP="002712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</w:tcPr>
          <w:p w:rsidR="006C2F33" w:rsidRPr="001F2E78" w:rsidRDefault="006C2F33" w:rsidP="00271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  <w:p w:rsidR="006C2F33" w:rsidRPr="001F2E78" w:rsidRDefault="006C2F33" w:rsidP="00271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(общественное питание или розничная торговля)</w:t>
            </w:r>
          </w:p>
        </w:tc>
        <w:tc>
          <w:tcPr>
            <w:tcW w:w="5529" w:type="dxa"/>
            <w:gridSpan w:val="2"/>
          </w:tcPr>
          <w:p w:rsidR="006C2F33" w:rsidRPr="001F2E78" w:rsidRDefault="006C2F33" w:rsidP="00271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Места нахождения обособленных подразделений, осуществляющих лицензируемый вид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адресом, присвоенным в установленном порядке)</w:t>
            </w:r>
          </w:p>
        </w:tc>
        <w:tc>
          <w:tcPr>
            <w:tcW w:w="1801" w:type="dxa"/>
          </w:tcPr>
          <w:p w:rsidR="006C2F33" w:rsidRPr="001F2E78" w:rsidRDefault="006C2F33" w:rsidP="002712C1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  <w:p w:rsidR="006C2F33" w:rsidRPr="001F2E78" w:rsidRDefault="006C2F33" w:rsidP="002712C1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обособленного подразделения</w:t>
            </w:r>
          </w:p>
        </w:tc>
      </w:tr>
      <w:tr w:rsidR="006C2F33" w:rsidRPr="000946A1" w:rsidTr="002712C1">
        <w:trPr>
          <w:jc w:val="center"/>
        </w:trPr>
        <w:tc>
          <w:tcPr>
            <w:tcW w:w="528" w:type="dxa"/>
            <w:vMerge/>
          </w:tcPr>
          <w:p w:rsidR="006C2F33" w:rsidRPr="001F2E78" w:rsidRDefault="006C2F33" w:rsidP="002712C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2F33" w:rsidRPr="001F2E78" w:rsidRDefault="006C2F33" w:rsidP="002712C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C2F33" w:rsidRPr="001F2E78" w:rsidRDefault="006C2F33" w:rsidP="00271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261" w:type="dxa"/>
          </w:tcPr>
          <w:p w:rsidR="006C2F33" w:rsidRPr="001F2E78" w:rsidRDefault="006C2F33" w:rsidP="002712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78">
              <w:rPr>
                <w:rFonts w:ascii="Times New Roman" w:hAnsi="Times New Roman" w:cs="Times New Roman"/>
                <w:sz w:val="24"/>
                <w:szCs w:val="24"/>
              </w:rPr>
              <w:t>иные сведения, позволяющие определенно установить места нахождения, где осуществляется лицензируемый вид деятельности</w:t>
            </w:r>
          </w:p>
        </w:tc>
        <w:tc>
          <w:tcPr>
            <w:tcW w:w="1801" w:type="dxa"/>
          </w:tcPr>
          <w:p w:rsidR="006C2F33" w:rsidRPr="001F2E78" w:rsidRDefault="006C2F33" w:rsidP="002712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F33" w:rsidRPr="000946A1" w:rsidTr="002712C1">
        <w:trPr>
          <w:jc w:val="center"/>
        </w:trPr>
        <w:tc>
          <w:tcPr>
            <w:tcW w:w="528" w:type="dxa"/>
          </w:tcPr>
          <w:p w:rsidR="006C2F33" w:rsidRPr="000946A1" w:rsidRDefault="006C2F33" w:rsidP="002712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6C2F33" w:rsidRPr="000946A1" w:rsidRDefault="006C2F33" w:rsidP="002712C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6C2F33" w:rsidRPr="000946A1" w:rsidRDefault="006C2F33" w:rsidP="002712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6C2F33" w:rsidRPr="000946A1" w:rsidRDefault="006C2F33" w:rsidP="002712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</w:tcPr>
          <w:p w:rsidR="006C2F33" w:rsidRPr="000946A1" w:rsidRDefault="006C2F33" w:rsidP="002712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2F33" w:rsidRPr="000946A1" w:rsidTr="002712C1">
        <w:trPr>
          <w:jc w:val="center"/>
        </w:trPr>
        <w:tc>
          <w:tcPr>
            <w:tcW w:w="528" w:type="dxa"/>
          </w:tcPr>
          <w:p w:rsidR="006C2F33" w:rsidRPr="000946A1" w:rsidRDefault="006C2F33" w:rsidP="002712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6C2F33" w:rsidRPr="000946A1" w:rsidRDefault="006C2F33" w:rsidP="002712C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6C2F33" w:rsidRPr="000946A1" w:rsidRDefault="006C2F33" w:rsidP="002712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6C2F33" w:rsidRPr="000946A1" w:rsidRDefault="006C2F33" w:rsidP="002712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</w:tcPr>
          <w:p w:rsidR="006C2F33" w:rsidRPr="000946A1" w:rsidRDefault="006C2F33" w:rsidP="002712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2F33" w:rsidRPr="000946A1" w:rsidTr="002712C1">
        <w:trPr>
          <w:jc w:val="center"/>
        </w:trPr>
        <w:tc>
          <w:tcPr>
            <w:tcW w:w="528" w:type="dxa"/>
          </w:tcPr>
          <w:p w:rsidR="006C2F33" w:rsidRPr="000946A1" w:rsidRDefault="006C2F33" w:rsidP="002712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6C2F33" w:rsidRPr="000946A1" w:rsidRDefault="006C2F33" w:rsidP="002712C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6C2F33" w:rsidRPr="000946A1" w:rsidRDefault="006C2F33" w:rsidP="002712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6C2F33" w:rsidRPr="000946A1" w:rsidRDefault="006C2F33" w:rsidP="002712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</w:tcPr>
          <w:p w:rsidR="006C2F33" w:rsidRPr="000946A1" w:rsidRDefault="006C2F33" w:rsidP="002712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65DE5" w:rsidRPr="00EB3E2D" w:rsidRDefault="00265DE5" w:rsidP="00265DE5">
      <w:pPr>
        <w:spacing w:before="240" w:line="240" w:lineRule="exact"/>
        <w:rPr>
          <w:kern w:val="24"/>
          <w:sz w:val="24"/>
          <w:szCs w:val="24"/>
        </w:rPr>
      </w:pPr>
      <w:r w:rsidRPr="00EB3E2D">
        <w:rPr>
          <w:kern w:val="24"/>
          <w:sz w:val="28"/>
          <w:szCs w:val="28"/>
        </w:rPr>
        <w:lastRenderedPageBreak/>
        <w:t>в лице</w:t>
      </w:r>
      <w:r w:rsidRPr="00EB3E2D">
        <w:rPr>
          <w:kern w:val="24"/>
          <w:sz w:val="24"/>
          <w:szCs w:val="24"/>
        </w:rPr>
        <w:t xml:space="preserve"> _____________________________________________________________________,</w:t>
      </w:r>
    </w:p>
    <w:p w:rsidR="00265DE5" w:rsidRPr="006C2F33" w:rsidRDefault="00265DE5" w:rsidP="00265DE5">
      <w:pPr>
        <w:spacing w:line="240" w:lineRule="exact"/>
        <w:ind w:firstLine="77"/>
        <w:jc w:val="center"/>
        <w:rPr>
          <w:kern w:val="24"/>
          <w:sz w:val="28"/>
          <w:szCs w:val="28"/>
          <w:vertAlign w:val="subscript"/>
        </w:rPr>
      </w:pPr>
      <w:r w:rsidRPr="006C2F33">
        <w:rPr>
          <w:kern w:val="24"/>
          <w:sz w:val="28"/>
          <w:szCs w:val="28"/>
          <w:vertAlign w:val="subscript"/>
        </w:rPr>
        <w:t>должность, фамилия, имя, отчество руководителя или представителя юридического лица</w:t>
      </w:r>
    </w:p>
    <w:p w:rsidR="00265DE5" w:rsidRPr="00EB3E2D" w:rsidRDefault="00265DE5" w:rsidP="00265DE5">
      <w:pPr>
        <w:spacing w:before="240" w:line="240" w:lineRule="exact"/>
        <w:rPr>
          <w:kern w:val="24"/>
          <w:sz w:val="24"/>
          <w:szCs w:val="24"/>
        </w:rPr>
      </w:pPr>
      <w:proofErr w:type="gramStart"/>
      <w:r w:rsidRPr="00EB3E2D">
        <w:rPr>
          <w:kern w:val="24"/>
          <w:sz w:val="28"/>
          <w:szCs w:val="28"/>
        </w:rPr>
        <w:t>действующего</w:t>
      </w:r>
      <w:proofErr w:type="gramEnd"/>
      <w:r w:rsidRPr="00EB3E2D">
        <w:rPr>
          <w:kern w:val="24"/>
          <w:sz w:val="28"/>
          <w:szCs w:val="28"/>
        </w:rPr>
        <w:t xml:space="preserve"> на основании</w:t>
      </w:r>
      <w:r w:rsidRPr="00EB3E2D">
        <w:rPr>
          <w:kern w:val="24"/>
          <w:sz w:val="24"/>
          <w:szCs w:val="24"/>
        </w:rPr>
        <w:t xml:space="preserve"> _______________________________________________,</w:t>
      </w:r>
    </w:p>
    <w:p w:rsidR="00265DE5" w:rsidRPr="006C2F33" w:rsidRDefault="00265DE5" w:rsidP="00265DE5">
      <w:pPr>
        <w:tabs>
          <w:tab w:val="left" w:pos="3544"/>
        </w:tabs>
        <w:spacing w:line="240" w:lineRule="exact"/>
        <w:ind w:firstLine="77"/>
        <w:jc w:val="center"/>
        <w:rPr>
          <w:kern w:val="24"/>
          <w:sz w:val="28"/>
          <w:szCs w:val="28"/>
          <w:vertAlign w:val="subscript"/>
        </w:rPr>
      </w:pPr>
      <w:r w:rsidRPr="00EB3E2D">
        <w:rPr>
          <w:kern w:val="24"/>
          <w:sz w:val="28"/>
          <w:szCs w:val="28"/>
          <w:vertAlign w:val="subscript"/>
        </w:rPr>
        <w:tab/>
      </w:r>
      <w:r w:rsidRPr="006C2F33">
        <w:rPr>
          <w:kern w:val="24"/>
          <w:sz w:val="28"/>
          <w:szCs w:val="28"/>
          <w:vertAlign w:val="subscript"/>
        </w:rPr>
        <w:t>документ, подтверждающий полномочия</w:t>
      </w:r>
    </w:p>
    <w:p w:rsidR="00395211" w:rsidRDefault="00265DE5" w:rsidP="00395211">
      <w:pPr>
        <w:jc w:val="both"/>
        <w:rPr>
          <w:kern w:val="24"/>
          <w:sz w:val="28"/>
          <w:szCs w:val="28"/>
        </w:rPr>
      </w:pPr>
      <w:r w:rsidRPr="00EB3E2D">
        <w:rPr>
          <w:kern w:val="24"/>
          <w:sz w:val="28"/>
          <w:szCs w:val="28"/>
        </w:rPr>
        <w:t>про</w:t>
      </w:r>
      <w:r>
        <w:rPr>
          <w:kern w:val="24"/>
          <w:sz w:val="28"/>
          <w:szCs w:val="28"/>
        </w:rPr>
        <w:t>шу</w:t>
      </w:r>
      <w:r w:rsidRPr="00EB3E2D">
        <w:rPr>
          <w:kern w:val="24"/>
          <w:sz w:val="28"/>
          <w:szCs w:val="28"/>
        </w:rPr>
        <w:t xml:space="preserve"> </w:t>
      </w:r>
      <w:r w:rsidR="00395211">
        <w:rPr>
          <w:kern w:val="24"/>
          <w:sz w:val="28"/>
          <w:szCs w:val="28"/>
        </w:rPr>
        <w:t xml:space="preserve">переоформить </w:t>
      </w:r>
      <w:r w:rsidRPr="00EB3E2D">
        <w:rPr>
          <w:kern w:val="24"/>
          <w:sz w:val="28"/>
          <w:szCs w:val="28"/>
        </w:rPr>
        <w:t>лицензию на осуществление розничной продажи алкогольной продукции на территории Новгородской област</w:t>
      </w:r>
      <w:r w:rsidR="00395211">
        <w:rPr>
          <w:kern w:val="24"/>
          <w:sz w:val="28"/>
          <w:szCs w:val="28"/>
        </w:rPr>
        <w:t xml:space="preserve">и в связи </w:t>
      </w:r>
      <w:proofErr w:type="gramStart"/>
      <w:r w:rsidR="00395211">
        <w:rPr>
          <w:kern w:val="24"/>
          <w:sz w:val="28"/>
          <w:szCs w:val="28"/>
        </w:rPr>
        <w:t>с</w:t>
      </w:r>
      <w:proofErr w:type="gramEnd"/>
      <w:r w:rsidR="00395211">
        <w:rPr>
          <w:kern w:val="24"/>
          <w:sz w:val="28"/>
          <w:szCs w:val="28"/>
        </w:rPr>
        <w:t xml:space="preserve"> ___</w:t>
      </w:r>
      <w:r w:rsidR="00395211">
        <w:rPr>
          <w:kern w:val="24"/>
          <w:sz w:val="28"/>
          <w:szCs w:val="28"/>
        </w:rPr>
        <w:br/>
        <w:t>_______________________________________________________________</w:t>
      </w:r>
    </w:p>
    <w:p w:rsidR="00265DE5" w:rsidRPr="006C2F33" w:rsidRDefault="00395211" w:rsidP="00395211">
      <w:pPr>
        <w:jc w:val="center"/>
        <w:rPr>
          <w:kern w:val="24"/>
          <w:sz w:val="24"/>
          <w:szCs w:val="24"/>
          <w:vertAlign w:val="subscript"/>
        </w:rPr>
      </w:pPr>
      <w:r w:rsidRPr="006C2F33">
        <w:rPr>
          <w:kern w:val="24"/>
          <w:sz w:val="28"/>
          <w:szCs w:val="28"/>
          <w:vertAlign w:val="subscript"/>
        </w:rPr>
        <w:t>указать причину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7513"/>
        <w:gridCol w:w="1843"/>
      </w:tblGrid>
      <w:tr w:rsidR="00CB69A4" w:rsidTr="008848B8">
        <w:tc>
          <w:tcPr>
            <w:tcW w:w="9356" w:type="dxa"/>
            <w:gridSpan w:val="2"/>
          </w:tcPr>
          <w:p w:rsidR="00CB69A4" w:rsidRDefault="00CB69A4" w:rsidP="00CB69A4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  <w:r w:rsidRPr="004329C2">
              <w:rPr>
                <w:kern w:val="24"/>
                <w:sz w:val="26"/>
                <w:szCs w:val="26"/>
              </w:rPr>
              <w:t xml:space="preserve">Решение о </w:t>
            </w:r>
            <w:r>
              <w:rPr>
                <w:kern w:val="24"/>
                <w:sz w:val="26"/>
                <w:szCs w:val="26"/>
              </w:rPr>
              <w:t>переоформлении</w:t>
            </w:r>
            <w:r w:rsidRPr="004329C2">
              <w:rPr>
                <w:kern w:val="24"/>
                <w:sz w:val="26"/>
                <w:szCs w:val="26"/>
              </w:rPr>
              <w:t xml:space="preserve"> лицензии либо об отказе в ее </w:t>
            </w:r>
            <w:r>
              <w:rPr>
                <w:kern w:val="24"/>
                <w:sz w:val="26"/>
                <w:szCs w:val="26"/>
              </w:rPr>
              <w:t>переоформлении</w:t>
            </w:r>
            <w:r w:rsidRPr="004329C2">
              <w:rPr>
                <w:kern w:val="24"/>
                <w:sz w:val="26"/>
                <w:szCs w:val="26"/>
              </w:rPr>
              <w:t xml:space="preserve"> прошу</w:t>
            </w:r>
            <w:r>
              <w:rPr>
                <w:kern w:val="24"/>
                <w:sz w:val="26"/>
                <w:szCs w:val="26"/>
              </w:rPr>
              <w:t>:</w:t>
            </w:r>
          </w:p>
        </w:tc>
      </w:tr>
      <w:tr w:rsidR="00CB69A4" w:rsidTr="008848B8">
        <w:tc>
          <w:tcPr>
            <w:tcW w:w="7513" w:type="dxa"/>
          </w:tcPr>
          <w:p w:rsidR="00CB69A4" w:rsidRDefault="00CB69A4" w:rsidP="008848B8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  <w:r w:rsidRPr="004329C2">
              <w:rPr>
                <w:kern w:val="24"/>
                <w:sz w:val="26"/>
                <w:szCs w:val="26"/>
              </w:rPr>
              <w:t>вручить</w:t>
            </w:r>
            <w:r>
              <w:rPr>
                <w:kern w:val="24"/>
                <w:sz w:val="26"/>
                <w:szCs w:val="26"/>
              </w:rPr>
              <w:t xml:space="preserve"> </w:t>
            </w:r>
            <w:r w:rsidRPr="004329C2">
              <w:rPr>
                <w:kern w:val="24"/>
                <w:sz w:val="26"/>
                <w:szCs w:val="26"/>
              </w:rPr>
              <w:t>лично</w:t>
            </w:r>
          </w:p>
          <w:p w:rsidR="00CB69A4" w:rsidRPr="001F2E78" w:rsidRDefault="00CB69A4" w:rsidP="008848B8">
            <w:pPr>
              <w:ind w:left="-108"/>
              <w:jc w:val="both"/>
              <w:rPr>
                <w:b/>
                <w:kern w:val="24"/>
                <w:sz w:val="26"/>
                <w:szCs w:val="26"/>
              </w:rPr>
            </w:pPr>
          </w:p>
        </w:tc>
        <w:tc>
          <w:tcPr>
            <w:tcW w:w="1843" w:type="dxa"/>
          </w:tcPr>
          <w:p w:rsidR="00CB69A4" w:rsidRDefault="00CB69A4" w:rsidP="008848B8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CB69A4" w:rsidTr="008848B8">
        <w:tc>
          <w:tcPr>
            <w:tcW w:w="7513" w:type="dxa"/>
          </w:tcPr>
          <w:p w:rsidR="00CB69A4" w:rsidRDefault="00CB69A4" w:rsidP="008848B8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  <w:r w:rsidRPr="004329C2">
              <w:rPr>
                <w:kern w:val="24"/>
                <w:sz w:val="26"/>
                <w:szCs w:val="26"/>
              </w:rPr>
              <w:t>направить почтовым отправлением</w:t>
            </w:r>
          </w:p>
          <w:p w:rsidR="00CB69A4" w:rsidRDefault="00CB69A4" w:rsidP="008848B8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</w:p>
        </w:tc>
        <w:tc>
          <w:tcPr>
            <w:tcW w:w="1843" w:type="dxa"/>
          </w:tcPr>
          <w:p w:rsidR="00CB69A4" w:rsidRDefault="00CB69A4" w:rsidP="008848B8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</w:p>
        </w:tc>
      </w:tr>
      <w:tr w:rsidR="00CB69A4" w:rsidTr="008848B8">
        <w:tc>
          <w:tcPr>
            <w:tcW w:w="7513" w:type="dxa"/>
          </w:tcPr>
          <w:p w:rsidR="00CB69A4" w:rsidRDefault="00CB69A4" w:rsidP="008848B8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  <w:r w:rsidRPr="004329C2">
              <w:rPr>
                <w:kern w:val="24"/>
                <w:sz w:val="26"/>
                <w:szCs w:val="26"/>
              </w:rPr>
              <w:t>в форме электронного документа</w:t>
            </w:r>
          </w:p>
          <w:p w:rsidR="00CB69A4" w:rsidRPr="004329C2" w:rsidRDefault="00CB69A4" w:rsidP="008848B8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</w:p>
        </w:tc>
        <w:tc>
          <w:tcPr>
            <w:tcW w:w="1843" w:type="dxa"/>
          </w:tcPr>
          <w:p w:rsidR="00CB69A4" w:rsidRDefault="00CB69A4" w:rsidP="008848B8">
            <w:pPr>
              <w:ind w:left="-108"/>
              <w:jc w:val="both"/>
              <w:rPr>
                <w:kern w:val="24"/>
                <w:sz w:val="26"/>
                <w:szCs w:val="26"/>
              </w:rPr>
            </w:pPr>
          </w:p>
        </w:tc>
      </w:tr>
    </w:tbl>
    <w:p w:rsidR="006C2F33" w:rsidRPr="008A5236" w:rsidRDefault="006C2F33" w:rsidP="006C2F33">
      <w:pPr>
        <w:jc w:val="center"/>
        <w:rPr>
          <w:kern w:val="24"/>
          <w:sz w:val="26"/>
          <w:szCs w:val="26"/>
          <w:vertAlign w:val="subscript"/>
        </w:rPr>
      </w:pPr>
      <w:r>
        <w:rPr>
          <w:kern w:val="24"/>
          <w:sz w:val="26"/>
          <w:szCs w:val="26"/>
          <w:vertAlign w:val="subscript"/>
        </w:rPr>
        <w:t>нужное отметить</w:t>
      </w:r>
    </w:p>
    <w:p w:rsidR="00265DE5" w:rsidRPr="00664ABD" w:rsidRDefault="00265DE5" w:rsidP="00CB69A4">
      <w:pPr>
        <w:jc w:val="both"/>
        <w:rPr>
          <w:kern w:val="24"/>
          <w:sz w:val="28"/>
          <w:szCs w:val="28"/>
        </w:rPr>
      </w:pPr>
    </w:p>
    <w:p w:rsidR="00265DE5" w:rsidRPr="00EB3E2D" w:rsidRDefault="00265DE5" w:rsidP="00265DE5">
      <w:pPr>
        <w:ind w:firstLine="77"/>
        <w:jc w:val="center"/>
        <w:rPr>
          <w:kern w:val="24"/>
          <w:sz w:val="24"/>
          <w:szCs w:val="24"/>
        </w:rPr>
      </w:pPr>
    </w:p>
    <w:p w:rsidR="00265DE5" w:rsidRPr="00EB3E2D" w:rsidRDefault="00265DE5" w:rsidP="00395211">
      <w:pPr>
        <w:rPr>
          <w:kern w:val="24"/>
          <w:sz w:val="28"/>
          <w:szCs w:val="28"/>
        </w:rPr>
      </w:pPr>
      <w:r w:rsidRPr="00EB3E2D">
        <w:rPr>
          <w:kern w:val="24"/>
          <w:sz w:val="28"/>
          <w:szCs w:val="28"/>
        </w:rPr>
        <w:t xml:space="preserve">Приложение на __________листах </w:t>
      </w:r>
      <w:r>
        <w:rPr>
          <w:kern w:val="24"/>
          <w:sz w:val="28"/>
          <w:szCs w:val="28"/>
        </w:rPr>
        <w:t xml:space="preserve"> </w:t>
      </w:r>
      <w:r w:rsidRPr="00EB3E2D">
        <w:rPr>
          <w:kern w:val="24"/>
          <w:sz w:val="28"/>
          <w:szCs w:val="28"/>
        </w:rPr>
        <w:t>в ____ экз.</w:t>
      </w:r>
    </w:p>
    <w:p w:rsidR="00265DE5" w:rsidRPr="00EB3E2D" w:rsidRDefault="00265DE5" w:rsidP="00265DE5">
      <w:pPr>
        <w:spacing w:line="240" w:lineRule="exact"/>
        <w:ind w:firstLine="77"/>
        <w:rPr>
          <w:kern w:val="24"/>
          <w:sz w:val="24"/>
          <w:szCs w:val="24"/>
        </w:rPr>
      </w:pPr>
    </w:p>
    <w:p w:rsidR="00265DE5" w:rsidRPr="00EB3E2D" w:rsidRDefault="00265DE5" w:rsidP="00395211">
      <w:pPr>
        <w:spacing w:line="240" w:lineRule="exact"/>
        <w:rPr>
          <w:kern w:val="24"/>
          <w:sz w:val="28"/>
          <w:szCs w:val="28"/>
        </w:rPr>
      </w:pPr>
      <w:r w:rsidRPr="00EB3E2D">
        <w:rPr>
          <w:kern w:val="24"/>
          <w:sz w:val="28"/>
          <w:szCs w:val="28"/>
        </w:rPr>
        <w:t>Дата «</w:t>
      </w:r>
      <w:r w:rsidRPr="00EB3E2D">
        <w:rPr>
          <w:kern w:val="24"/>
          <w:sz w:val="28"/>
          <w:szCs w:val="28"/>
          <w:u w:val="single"/>
        </w:rPr>
        <w:t>___</w:t>
      </w:r>
      <w:r w:rsidRPr="00EB3E2D">
        <w:rPr>
          <w:kern w:val="24"/>
          <w:sz w:val="28"/>
          <w:szCs w:val="28"/>
        </w:rPr>
        <w:t>»_</w:t>
      </w:r>
      <w:r w:rsidRPr="00EB3E2D">
        <w:rPr>
          <w:kern w:val="24"/>
          <w:sz w:val="28"/>
          <w:szCs w:val="28"/>
          <w:u w:val="single"/>
        </w:rPr>
        <w:t>_______________</w:t>
      </w:r>
      <w:r w:rsidRPr="00EB3E2D">
        <w:rPr>
          <w:kern w:val="24"/>
          <w:sz w:val="28"/>
          <w:szCs w:val="28"/>
        </w:rPr>
        <w:t>20</w:t>
      </w:r>
      <w:r w:rsidRPr="00EB3E2D">
        <w:rPr>
          <w:kern w:val="24"/>
          <w:sz w:val="28"/>
          <w:szCs w:val="28"/>
          <w:u w:val="single"/>
        </w:rPr>
        <w:t>___</w:t>
      </w:r>
      <w:r w:rsidRPr="00EB3E2D">
        <w:rPr>
          <w:kern w:val="24"/>
          <w:sz w:val="28"/>
          <w:szCs w:val="28"/>
        </w:rPr>
        <w:t xml:space="preserve"> г.</w:t>
      </w:r>
    </w:p>
    <w:p w:rsidR="00265DE5" w:rsidRPr="00EB3E2D" w:rsidRDefault="00265DE5" w:rsidP="00265DE5">
      <w:pPr>
        <w:spacing w:line="240" w:lineRule="exact"/>
        <w:ind w:firstLine="77"/>
        <w:rPr>
          <w:kern w:val="24"/>
          <w:sz w:val="24"/>
          <w:szCs w:val="24"/>
        </w:rPr>
      </w:pPr>
    </w:p>
    <w:p w:rsidR="00265DE5" w:rsidRPr="00EB3E2D" w:rsidRDefault="00265DE5" w:rsidP="00265DE5">
      <w:pPr>
        <w:tabs>
          <w:tab w:val="left" w:pos="1276"/>
          <w:tab w:val="left" w:pos="3261"/>
          <w:tab w:val="left" w:pos="6379"/>
        </w:tabs>
        <w:ind w:firstLine="77"/>
        <w:rPr>
          <w:kern w:val="24"/>
          <w:sz w:val="24"/>
          <w:szCs w:val="24"/>
          <w:vertAlign w:val="superscript"/>
        </w:rPr>
      </w:pPr>
      <w:r w:rsidRPr="00EB3E2D">
        <w:rPr>
          <w:kern w:val="24"/>
          <w:sz w:val="24"/>
          <w:szCs w:val="24"/>
        </w:rPr>
        <w:t>__________</w:t>
      </w:r>
      <w:r>
        <w:rPr>
          <w:kern w:val="24"/>
          <w:sz w:val="24"/>
          <w:szCs w:val="24"/>
        </w:rPr>
        <w:t>_______________</w:t>
      </w:r>
      <w:r w:rsidR="00395211">
        <w:rPr>
          <w:kern w:val="24"/>
          <w:sz w:val="24"/>
          <w:szCs w:val="24"/>
        </w:rPr>
        <w:t>/</w:t>
      </w:r>
      <w:r>
        <w:rPr>
          <w:kern w:val="24"/>
          <w:sz w:val="24"/>
          <w:szCs w:val="24"/>
        </w:rPr>
        <w:t>_</w:t>
      </w:r>
      <w:r w:rsidRPr="00EB3E2D">
        <w:rPr>
          <w:kern w:val="24"/>
          <w:sz w:val="24"/>
          <w:szCs w:val="24"/>
        </w:rPr>
        <w:t>_________________________</w:t>
      </w:r>
      <w:r w:rsidRPr="00EB3E2D">
        <w:rPr>
          <w:kern w:val="24"/>
          <w:sz w:val="24"/>
          <w:szCs w:val="24"/>
        </w:rPr>
        <w:tab/>
        <w:t>________________________</w:t>
      </w:r>
      <w:r w:rsidRPr="00EB3E2D">
        <w:rPr>
          <w:kern w:val="24"/>
          <w:sz w:val="24"/>
          <w:szCs w:val="24"/>
          <w:vertAlign w:val="superscript"/>
        </w:rPr>
        <w:t xml:space="preserve"> </w:t>
      </w:r>
    </w:p>
    <w:p w:rsidR="00265DE5" w:rsidRPr="00395211" w:rsidRDefault="00265DE5" w:rsidP="00265DE5">
      <w:pPr>
        <w:tabs>
          <w:tab w:val="left" w:pos="851"/>
          <w:tab w:val="left" w:pos="1276"/>
          <w:tab w:val="left" w:pos="4395"/>
          <w:tab w:val="left" w:pos="7088"/>
        </w:tabs>
        <w:ind w:firstLine="77"/>
        <w:rPr>
          <w:kern w:val="24"/>
          <w:sz w:val="28"/>
          <w:szCs w:val="28"/>
          <w:vertAlign w:val="superscript"/>
        </w:rPr>
      </w:pPr>
      <w:r w:rsidRPr="00EB3E2D">
        <w:rPr>
          <w:kern w:val="24"/>
          <w:sz w:val="24"/>
          <w:szCs w:val="24"/>
          <w:vertAlign w:val="superscript"/>
        </w:rPr>
        <w:t xml:space="preserve">  </w:t>
      </w:r>
      <w:r w:rsidRPr="00EB3E2D">
        <w:rPr>
          <w:kern w:val="24"/>
          <w:sz w:val="28"/>
          <w:szCs w:val="28"/>
          <w:vertAlign w:val="subscript"/>
        </w:rPr>
        <w:tab/>
      </w:r>
      <w:r w:rsidRPr="00395211">
        <w:rPr>
          <w:kern w:val="24"/>
          <w:sz w:val="28"/>
          <w:szCs w:val="28"/>
          <w:vertAlign w:val="superscript"/>
        </w:rPr>
        <w:t xml:space="preserve"> должность</w:t>
      </w:r>
      <w:r w:rsidRPr="00395211">
        <w:rPr>
          <w:kern w:val="24"/>
          <w:sz w:val="28"/>
          <w:szCs w:val="28"/>
          <w:vertAlign w:val="superscript"/>
        </w:rPr>
        <w:tab/>
        <w:t>подпись</w:t>
      </w:r>
      <w:r w:rsidRPr="00395211">
        <w:rPr>
          <w:kern w:val="24"/>
          <w:sz w:val="28"/>
          <w:szCs w:val="28"/>
          <w:vertAlign w:val="superscript"/>
        </w:rPr>
        <w:tab/>
        <w:t xml:space="preserve"> расшифровка подписи </w:t>
      </w:r>
    </w:p>
    <w:p w:rsidR="00265DE5" w:rsidRPr="00EB3E2D" w:rsidRDefault="00265DE5" w:rsidP="00265DE5">
      <w:pPr>
        <w:tabs>
          <w:tab w:val="left" w:pos="3390"/>
        </w:tabs>
        <w:spacing w:line="240" w:lineRule="exact"/>
        <w:ind w:firstLine="77"/>
        <w:jc w:val="center"/>
        <w:rPr>
          <w:kern w:val="24"/>
          <w:sz w:val="24"/>
          <w:szCs w:val="24"/>
          <w:vertAlign w:val="superscript"/>
        </w:rPr>
      </w:pPr>
    </w:p>
    <w:p w:rsidR="00265DE5" w:rsidRPr="00EB3E2D" w:rsidRDefault="00265DE5" w:rsidP="00265DE5">
      <w:pPr>
        <w:tabs>
          <w:tab w:val="left" w:pos="3390"/>
        </w:tabs>
        <w:spacing w:line="240" w:lineRule="exact"/>
        <w:ind w:firstLine="77"/>
        <w:jc w:val="center"/>
        <w:rPr>
          <w:kern w:val="24"/>
          <w:sz w:val="24"/>
          <w:szCs w:val="24"/>
          <w:vertAlign w:val="superscript"/>
        </w:rPr>
      </w:pPr>
      <w:r w:rsidRPr="00EB3E2D">
        <w:rPr>
          <w:kern w:val="24"/>
          <w:sz w:val="24"/>
          <w:szCs w:val="24"/>
          <w:vertAlign w:val="superscript"/>
        </w:rPr>
        <w:t>___________________________________________</w:t>
      </w:r>
    </w:p>
    <w:p w:rsidR="00871DE0" w:rsidRDefault="00871DE0" w:rsidP="00F10FB8">
      <w:pPr>
        <w:pStyle w:val="ConsPlusNormal"/>
        <w:widowControl/>
        <w:ind w:left="5387" w:firstLine="709"/>
        <w:jc w:val="both"/>
        <w:rPr>
          <w:rFonts w:ascii="Times New Roman" w:hAnsi="Times New Roman" w:cs="Times New Roman"/>
          <w:sz w:val="28"/>
        </w:rPr>
        <w:sectPr w:rsidR="00871DE0" w:rsidSect="002712C1">
          <w:footnotePr>
            <w:numFmt w:val="lowerRoman"/>
          </w:footnotePr>
          <w:endnotePr>
            <w:numFmt w:val="decimal"/>
          </w:endnotePr>
          <w:pgSz w:w="11907" w:h="16840" w:code="9"/>
          <w:pgMar w:top="1134" w:right="567" w:bottom="1134" w:left="1985" w:header="680" w:footer="1134" w:gutter="0"/>
          <w:pgNumType w:start="1"/>
          <w:cols w:space="60"/>
          <w:noEndnote/>
          <w:titlePg/>
        </w:sectPr>
      </w:pPr>
    </w:p>
    <w:p w:rsidR="005335C0" w:rsidRDefault="005335C0" w:rsidP="00F10FB8">
      <w:pPr>
        <w:pStyle w:val="ConsPlusNormal"/>
        <w:pageBreakBefore/>
        <w:widowControl/>
        <w:spacing w:before="120" w:line="240" w:lineRule="exact"/>
        <w:ind w:left="5103" w:firstLine="709"/>
        <w:jc w:val="both"/>
        <w:rPr>
          <w:rFonts w:ascii="Times New Roman" w:hAnsi="Times New Roman" w:cs="Times New Roman"/>
          <w:sz w:val="28"/>
        </w:rPr>
      </w:pPr>
      <w:r w:rsidRPr="00352196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871DE0">
        <w:rPr>
          <w:rFonts w:ascii="Times New Roman" w:hAnsi="Times New Roman" w:cs="Times New Roman"/>
          <w:sz w:val="28"/>
        </w:rPr>
        <w:t>5</w:t>
      </w:r>
      <w:r w:rsidRPr="00352196">
        <w:rPr>
          <w:rFonts w:ascii="Times New Roman" w:hAnsi="Times New Roman" w:cs="Times New Roman"/>
          <w:sz w:val="28"/>
        </w:rPr>
        <w:t xml:space="preserve"> </w:t>
      </w:r>
    </w:p>
    <w:p w:rsidR="005335C0" w:rsidRDefault="005335C0" w:rsidP="003F7203">
      <w:pPr>
        <w:pStyle w:val="ConsPlusNormal"/>
        <w:widowControl/>
        <w:spacing w:before="120" w:line="240" w:lineRule="exact"/>
        <w:ind w:left="5103" w:firstLine="0"/>
        <w:jc w:val="both"/>
        <w:rPr>
          <w:rFonts w:ascii="Times New Roman" w:hAnsi="Times New Roman"/>
          <w:color w:val="000000"/>
          <w:sz w:val="28"/>
        </w:rPr>
      </w:pPr>
      <w:r w:rsidRPr="00352196">
        <w:rPr>
          <w:rFonts w:ascii="Times New Roman" w:hAnsi="Times New Roman" w:cs="Times New Roman"/>
          <w:sz w:val="28"/>
        </w:rPr>
        <w:t>к</w:t>
      </w:r>
      <w:r w:rsidRPr="00470D6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Административному регламенту предоставления </w:t>
      </w:r>
      <w:r w:rsidR="009848CE" w:rsidRPr="009848CE">
        <w:rPr>
          <w:rFonts w:ascii="Times New Roman" w:hAnsi="Times New Roman"/>
          <w:color w:val="000000"/>
          <w:sz w:val="28"/>
        </w:rPr>
        <w:t xml:space="preserve">комитетом потребительского рынка </w:t>
      </w:r>
      <w:r>
        <w:rPr>
          <w:rFonts w:ascii="Times New Roman" w:hAnsi="Times New Roman"/>
          <w:color w:val="000000"/>
          <w:sz w:val="28"/>
        </w:rPr>
        <w:t xml:space="preserve">Новгородской области государственной услуги по выдаче лицензий на розничную продажу алкогольной продукции на территории Новгородской области </w:t>
      </w:r>
    </w:p>
    <w:p w:rsidR="005335C0" w:rsidRDefault="005335C0" w:rsidP="00F10FB8">
      <w:pPr>
        <w:pStyle w:val="ConsNonformat"/>
        <w:widowControl/>
        <w:tabs>
          <w:tab w:val="left" w:pos="8364"/>
        </w:tabs>
        <w:spacing w:before="120" w:line="240" w:lineRule="exact"/>
        <w:ind w:right="0" w:firstLine="709"/>
        <w:jc w:val="right"/>
        <w:rPr>
          <w:rFonts w:ascii="Times New Roman" w:hAnsi="Times New Roman" w:cs="Times New Roman"/>
          <w:sz w:val="28"/>
          <w:u w:val="single"/>
        </w:rPr>
      </w:pPr>
    </w:p>
    <w:p w:rsidR="002A08EF" w:rsidRPr="005107F4" w:rsidRDefault="002A08EF" w:rsidP="002A08EF">
      <w:pPr>
        <w:pStyle w:val="ConsNonformat"/>
        <w:widowControl/>
        <w:tabs>
          <w:tab w:val="left" w:pos="8364"/>
        </w:tabs>
        <w:ind w:right="0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Комитет потребительского рынка</w:t>
      </w:r>
      <w:r w:rsidRPr="005107F4">
        <w:rPr>
          <w:rFonts w:ascii="Times New Roman" w:hAnsi="Times New Roman" w:cs="Times New Roman"/>
          <w:sz w:val="28"/>
          <w:u w:val="single"/>
        </w:rPr>
        <w:t xml:space="preserve"> Новгородской области</w:t>
      </w:r>
    </w:p>
    <w:p w:rsidR="002A08EF" w:rsidRDefault="002A08EF" w:rsidP="002A08EF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sz w:val="28"/>
          <w:vertAlign w:val="superscript"/>
        </w:rPr>
      </w:pPr>
      <w:r w:rsidRPr="006C2B9A">
        <w:rPr>
          <w:rFonts w:ascii="Times New Roman" w:hAnsi="Times New Roman" w:cs="Times New Roman"/>
          <w:sz w:val="28"/>
          <w:vertAlign w:val="superscript"/>
        </w:rPr>
        <w:t>наименование лицензирующего органа</w:t>
      </w:r>
    </w:p>
    <w:p w:rsidR="005E7CC3" w:rsidRPr="006C2B9A" w:rsidRDefault="005E7CC3" w:rsidP="002A08EF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sz w:val="28"/>
          <w:vertAlign w:val="superscript"/>
        </w:rPr>
      </w:pPr>
    </w:p>
    <w:p w:rsidR="005E7CC3" w:rsidRPr="005A5B4B" w:rsidRDefault="005E7CC3" w:rsidP="005E7CC3">
      <w:pPr>
        <w:spacing w:line="240" w:lineRule="exact"/>
        <w:ind w:firstLine="709"/>
        <w:jc w:val="center"/>
        <w:rPr>
          <w:kern w:val="24"/>
          <w:sz w:val="28"/>
          <w:szCs w:val="28"/>
        </w:rPr>
      </w:pPr>
      <w:r w:rsidRPr="005A5B4B">
        <w:rPr>
          <w:kern w:val="24"/>
          <w:sz w:val="28"/>
          <w:szCs w:val="28"/>
        </w:rPr>
        <w:t>Заявление о прекращении действия лицензии</w:t>
      </w:r>
    </w:p>
    <w:p w:rsidR="005E7CC3" w:rsidRPr="005A5B4B" w:rsidRDefault="005E7CC3" w:rsidP="005E7CC3">
      <w:pPr>
        <w:spacing w:line="240" w:lineRule="exact"/>
        <w:ind w:firstLine="709"/>
        <w:jc w:val="center"/>
        <w:rPr>
          <w:kern w:val="24"/>
          <w:sz w:val="28"/>
          <w:szCs w:val="28"/>
        </w:rPr>
      </w:pPr>
      <w:r w:rsidRPr="005A5B4B">
        <w:rPr>
          <w:kern w:val="24"/>
          <w:sz w:val="28"/>
          <w:szCs w:val="28"/>
        </w:rPr>
        <w:t>на розничную продажу алкогольной продукции</w:t>
      </w:r>
    </w:p>
    <w:p w:rsidR="005E7CC3" w:rsidRPr="005A5B4B" w:rsidRDefault="005E7CC3" w:rsidP="005E7CC3">
      <w:pPr>
        <w:spacing w:line="240" w:lineRule="exact"/>
        <w:ind w:firstLine="709"/>
        <w:jc w:val="center"/>
        <w:rPr>
          <w:kern w:val="24"/>
          <w:sz w:val="28"/>
          <w:szCs w:val="28"/>
        </w:rPr>
      </w:pPr>
      <w:r w:rsidRPr="005A5B4B">
        <w:rPr>
          <w:kern w:val="24"/>
          <w:sz w:val="28"/>
          <w:szCs w:val="28"/>
        </w:rPr>
        <w:t>на территории Новгородской области</w:t>
      </w:r>
    </w:p>
    <w:p w:rsidR="005E7CC3" w:rsidRPr="006D60F8" w:rsidRDefault="005E7CC3" w:rsidP="005E7CC3">
      <w:pPr>
        <w:autoSpaceDE w:val="0"/>
        <w:autoSpaceDN w:val="0"/>
        <w:adjustRightInd w:val="0"/>
        <w:ind w:firstLine="709"/>
      </w:pPr>
    </w:p>
    <w:tbl>
      <w:tblPr>
        <w:tblW w:w="9823" w:type="dxa"/>
        <w:jc w:val="center"/>
        <w:tblInd w:w="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4678"/>
        <w:gridCol w:w="4344"/>
      </w:tblGrid>
      <w:tr w:rsidR="005E7CC3" w:rsidRPr="009F1D85" w:rsidTr="006C2F33">
        <w:trPr>
          <w:cantSplit/>
          <w:jc w:val="center"/>
        </w:trPr>
        <w:tc>
          <w:tcPr>
            <w:tcW w:w="801" w:type="dxa"/>
          </w:tcPr>
          <w:p w:rsidR="005E7CC3" w:rsidRPr="009F1D85" w:rsidRDefault="005E7CC3" w:rsidP="009848CE">
            <w:pPr>
              <w:spacing w:beforeLines="40" w:before="96" w:afterLines="40" w:after="96" w:line="240" w:lineRule="exact"/>
              <w:ind w:left="360"/>
              <w:rPr>
                <w:sz w:val="26"/>
                <w:szCs w:val="26"/>
              </w:rPr>
            </w:pPr>
            <w:r w:rsidRPr="009F1D85">
              <w:rPr>
                <w:sz w:val="26"/>
                <w:szCs w:val="26"/>
              </w:rPr>
              <w:t>1.</w:t>
            </w:r>
          </w:p>
        </w:tc>
        <w:tc>
          <w:tcPr>
            <w:tcW w:w="4678" w:type="dxa"/>
          </w:tcPr>
          <w:p w:rsidR="005E7CC3" w:rsidRPr="009F1D85" w:rsidRDefault="005E7CC3" w:rsidP="009848CE">
            <w:pPr>
              <w:spacing w:line="240" w:lineRule="exact"/>
              <w:ind w:firstLine="34"/>
              <w:jc w:val="both"/>
              <w:rPr>
                <w:sz w:val="26"/>
                <w:szCs w:val="26"/>
              </w:rPr>
            </w:pPr>
            <w:r w:rsidRPr="009F1D85">
              <w:rPr>
                <w:sz w:val="26"/>
                <w:szCs w:val="26"/>
              </w:rPr>
              <w:t>Полное и (или) сокращенное наименование и организационно-правовая форма юридического лица (организации)</w:t>
            </w:r>
          </w:p>
        </w:tc>
        <w:tc>
          <w:tcPr>
            <w:tcW w:w="4344" w:type="dxa"/>
          </w:tcPr>
          <w:p w:rsidR="005E7CC3" w:rsidRPr="009F1D85" w:rsidRDefault="005E7CC3" w:rsidP="009848CE">
            <w:pPr>
              <w:spacing w:line="240" w:lineRule="exact"/>
              <w:ind w:firstLine="77"/>
              <w:rPr>
                <w:kern w:val="24"/>
                <w:sz w:val="26"/>
                <w:szCs w:val="26"/>
              </w:rPr>
            </w:pPr>
          </w:p>
        </w:tc>
      </w:tr>
      <w:tr w:rsidR="005E7CC3" w:rsidRPr="009F1D85" w:rsidTr="006C2F33">
        <w:trPr>
          <w:cantSplit/>
          <w:jc w:val="center"/>
        </w:trPr>
        <w:tc>
          <w:tcPr>
            <w:tcW w:w="801" w:type="dxa"/>
          </w:tcPr>
          <w:p w:rsidR="005E7CC3" w:rsidRPr="009F1D85" w:rsidRDefault="005E7CC3" w:rsidP="009848CE">
            <w:pPr>
              <w:spacing w:beforeLines="40" w:before="96" w:afterLines="40" w:after="96" w:line="240" w:lineRule="exact"/>
              <w:ind w:left="360"/>
              <w:rPr>
                <w:sz w:val="26"/>
                <w:szCs w:val="26"/>
              </w:rPr>
            </w:pPr>
            <w:r w:rsidRPr="009F1D85">
              <w:rPr>
                <w:sz w:val="26"/>
                <w:szCs w:val="26"/>
              </w:rPr>
              <w:t>2.</w:t>
            </w:r>
          </w:p>
        </w:tc>
        <w:tc>
          <w:tcPr>
            <w:tcW w:w="4678" w:type="dxa"/>
          </w:tcPr>
          <w:p w:rsidR="005E7CC3" w:rsidRPr="009F1D85" w:rsidRDefault="005E7CC3" w:rsidP="009848CE">
            <w:pPr>
              <w:spacing w:line="240" w:lineRule="exact"/>
              <w:ind w:firstLine="34"/>
              <w:jc w:val="both"/>
              <w:rPr>
                <w:sz w:val="26"/>
                <w:szCs w:val="26"/>
              </w:rPr>
            </w:pPr>
            <w:r w:rsidRPr="009F1D85">
              <w:rPr>
                <w:sz w:val="26"/>
                <w:szCs w:val="26"/>
              </w:rPr>
              <w:t>Место нахождения юридического лица (с указанием почтового индекса)</w:t>
            </w:r>
          </w:p>
        </w:tc>
        <w:tc>
          <w:tcPr>
            <w:tcW w:w="4344" w:type="dxa"/>
          </w:tcPr>
          <w:p w:rsidR="005E7CC3" w:rsidRPr="009F1D85" w:rsidRDefault="005E7CC3" w:rsidP="009848CE">
            <w:pPr>
              <w:spacing w:line="240" w:lineRule="exact"/>
              <w:ind w:firstLine="77"/>
              <w:rPr>
                <w:kern w:val="24"/>
                <w:sz w:val="26"/>
                <w:szCs w:val="26"/>
              </w:rPr>
            </w:pPr>
          </w:p>
        </w:tc>
      </w:tr>
      <w:tr w:rsidR="005E7CC3" w:rsidRPr="009F1D85" w:rsidTr="006C2F33">
        <w:trPr>
          <w:cantSplit/>
          <w:jc w:val="center"/>
        </w:trPr>
        <w:tc>
          <w:tcPr>
            <w:tcW w:w="801" w:type="dxa"/>
          </w:tcPr>
          <w:p w:rsidR="005E7CC3" w:rsidRPr="009F1D85" w:rsidRDefault="005E7CC3" w:rsidP="009848CE">
            <w:pPr>
              <w:spacing w:beforeLines="40" w:before="96" w:afterLines="40" w:after="96" w:line="240" w:lineRule="exact"/>
              <w:ind w:left="360" w:right="-91"/>
              <w:rPr>
                <w:kern w:val="24"/>
                <w:sz w:val="26"/>
                <w:szCs w:val="26"/>
              </w:rPr>
            </w:pPr>
            <w:r w:rsidRPr="009F1D85">
              <w:rPr>
                <w:kern w:val="24"/>
                <w:sz w:val="26"/>
                <w:szCs w:val="26"/>
              </w:rPr>
              <w:t>6.</w:t>
            </w:r>
          </w:p>
        </w:tc>
        <w:tc>
          <w:tcPr>
            <w:tcW w:w="4678" w:type="dxa"/>
          </w:tcPr>
          <w:p w:rsidR="005E7CC3" w:rsidRPr="009F1D85" w:rsidRDefault="005E7CC3" w:rsidP="009848CE">
            <w:pPr>
              <w:spacing w:line="240" w:lineRule="exact"/>
              <w:ind w:firstLine="34"/>
              <w:jc w:val="both"/>
              <w:rPr>
                <w:kern w:val="24"/>
                <w:sz w:val="26"/>
                <w:szCs w:val="26"/>
              </w:rPr>
            </w:pPr>
            <w:r w:rsidRPr="009F1D85">
              <w:rPr>
                <w:kern w:val="24"/>
                <w:sz w:val="26"/>
                <w:szCs w:val="26"/>
              </w:rPr>
              <w:t>Контактный телефон, факс (если имеется)</w:t>
            </w:r>
          </w:p>
        </w:tc>
        <w:tc>
          <w:tcPr>
            <w:tcW w:w="4344" w:type="dxa"/>
          </w:tcPr>
          <w:p w:rsidR="005E7CC3" w:rsidRPr="009F1D85" w:rsidRDefault="005E7CC3" w:rsidP="009848CE">
            <w:pPr>
              <w:spacing w:line="240" w:lineRule="exact"/>
              <w:ind w:firstLine="77"/>
              <w:rPr>
                <w:kern w:val="24"/>
                <w:sz w:val="26"/>
                <w:szCs w:val="26"/>
              </w:rPr>
            </w:pPr>
          </w:p>
        </w:tc>
      </w:tr>
      <w:tr w:rsidR="005E7CC3" w:rsidRPr="009F1D85" w:rsidTr="006C2F33">
        <w:trPr>
          <w:cantSplit/>
          <w:jc w:val="center"/>
        </w:trPr>
        <w:tc>
          <w:tcPr>
            <w:tcW w:w="801" w:type="dxa"/>
          </w:tcPr>
          <w:p w:rsidR="005E7CC3" w:rsidRPr="009F1D85" w:rsidRDefault="005E7CC3" w:rsidP="009848CE">
            <w:pPr>
              <w:spacing w:beforeLines="40" w:before="96" w:afterLines="40" w:after="96" w:line="240" w:lineRule="exact"/>
              <w:ind w:left="360" w:right="-91"/>
              <w:rPr>
                <w:kern w:val="24"/>
                <w:sz w:val="26"/>
                <w:szCs w:val="26"/>
              </w:rPr>
            </w:pPr>
            <w:r w:rsidRPr="009F1D85">
              <w:rPr>
                <w:kern w:val="24"/>
                <w:sz w:val="26"/>
                <w:szCs w:val="26"/>
              </w:rPr>
              <w:t>7.</w:t>
            </w:r>
          </w:p>
        </w:tc>
        <w:tc>
          <w:tcPr>
            <w:tcW w:w="4678" w:type="dxa"/>
          </w:tcPr>
          <w:p w:rsidR="005E7CC3" w:rsidRPr="009F1D85" w:rsidRDefault="005E7CC3" w:rsidP="009848CE">
            <w:pPr>
              <w:spacing w:line="240" w:lineRule="exact"/>
              <w:ind w:firstLine="34"/>
              <w:jc w:val="both"/>
              <w:rPr>
                <w:sz w:val="26"/>
                <w:szCs w:val="26"/>
              </w:rPr>
            </w:pPr>
            <w:r w:rsidRPr="009F1D85">
              <w:rPr>
                <w:sz w:val="26"/>
                <w:szCs w:val="26"/>
              </w:rPr>
              <w:t xml:space="preserve">Адрес электронной почты </w:t>
            </w:r>
            <w:r w:rsidR="006C2F33" w:rsidRPr="009F1D85">
              <w:rPr>
                <w:sz w:val="26"/>
                <w:szCs w:val="26"/>
              </w:rPr>
              <w:t xml:space="preserve">юридического лица (организации) </w:t>
            </w:r>
            <w:r w:rsidRPr="009F1D85">
              <w:rPr>
                <w:sz w:val="26"/>
                <w:szCs w:val="26"/>
              </w:rPr>
              <w:t>(e-</w:t>
            </w:r>
            <w:proofErr w:type="spellStart"/>
            <w:r w:rsidRPr="009F1D85">
              <w:rPr>
                <w:sz w:val="26"/>
                <w:szCs w:val="26"/>
              </w:rPr>
              <w:t>mail</w:t>
            </w:r>
            <w:proofErr w:type="spellEnd"/>
            <w:r w:rsidRPr="009F1D85">
              <w:rPr>
                <w:sz w:val="26"/>
                <w:szCs w:val="26"/>
              </w:rPr>
              <w:t>) по которой осуществляется переписка</w:t>
            </w:r>
          </w:p>
        </w:tc>
        <w:tc>
          <w:tcPr>
            <w:tcW w:w="4344" w:type="dxa"/>
          </w:tcPr>
          <w:p w:rsidR="005E7CC3" w:rsidRPr="009F1D85" w:rsidRDefault="005E7CC3" w:rsidP="009848CE">
            <w:pPr>
              <w:spacing w:line="240" w:lineRule="exact"/>
              <w:ind w:firstLine="77"/>
              <w:rPr>
                <w:sz w:val="26"/>
                <w:szCs w:val="26"/>
              </w:rPr>
            </w:pPr>
          </w:p>
        </w:tc>
      </w:tr>
    </w:tbl>
    <w:p w:rsidR="005E7CC3" w:rsidRDefault="005E7CC3" w:rsidP="005E7CC3">
      <w:pPr>
        <w:spacing w:line="240" w:lineRule="atLeast"/>
        <w:rPr>
          <w:kern w:val="24"/>
          <w:sz w:val="28"/>
          <w:szCs w:val="28"/>
        </w:rPr>
      </w:pPr>
    </w:p>
    <w:p w:rsidR="005E7CC3" w:rsidRPr="00A252D2" w:rsidRDefault="005E7CC3" w:rsidP="005E7CC3">
      <w:pPr>
        <w:spacing w:line="240" w:lineRule="atLeast"/>
        <w:rPr>
          <w:kern w:val="24"/>
          <w:sz w:val="24"/>
          <w:szCs w:val="24"/>
        </w:rPr>
      </w:pPr>
      <w:r w:rsidRPr="00D015B5">
        <w:rPr>
          <w:kern w:val="24"/>
          <w:sz w:val="28"/>
          <w:szCs w:val="28"/>
        </w:rPr>
        <w:t>в лице</w:t>
      </w:r>
      <w:r>
        <w:rPr>
          <w:kern w:val="24"/>
          <w:sz w:val="24"/>
          <w:szCs w:val="24"/>
        </w:rPr>
        <w:t>_______________</w:t>
      </w:r>
      <w:r w:rsidRPr="00A252D2">
        <w:rPr>
          <w:kern w:val="24"/>
          <w:sz w:val="24"/>
          <w:szCs w:val="24"/>
        </w:rPr>
        <w:t>______________</w:t>
      </w:r>
      <w:r>
        <w:rPr>
          <w:kern w:val="24"/>
          <w:sz w:val="24"/>
          <w:szCs w:val="24"/>
        </w:rPr>
        <w:t>__________________________________________</w:t>
      </w:r>
      <w:r w:rsidRPr="00A252D2">
        <w:rPr>
          <w:kern w:val="24"/>
          <w:sz w:val="24"/>
          <w:szCs w:val="24"/>
        </w:rPr>
        <w:t>,</w:t>
      </w:r>
    </w:p>
    <w:p w:rsidR="005E7CC3" w:rsidRPr="006C2F33" w:rsidRDefault="005E7CC3" w:rsidP="005E7CC3">
      <w:pPr>
        <w:tabs>
          <w:tab w:val="left" w:pos="1276"/>
          <w:tab w:val="left" w:pos="1418"/>
        </w:tabs>
        <w:spacing w:line="240" w:lineRule="atLeast"/>
        <w:ind w:firstLine="709"/>
        <w:jc w:val="center"/>
        <w:rPr>
          <w:kern w:val="24"/>
          <w:sz w:val="28"/>
          <w:szCs w:val="28"/>
          <w:vertAlign w:val="subscript"/>
        </w:rPr>
      </w:pPr>
      <w:r w:rsidRPr="002D0DA1">
        <w:rPr>
          <w:kern w:val="24"/>
          <w:sz w:val="28"/>
          <w:szCs w:val="28"/>
          <w:vertAlign w:val="subscript"/>
        </w:rPr>
        <w:tab/>
      </w:r>
      <w:r w:rsidRPr="006C2F33">
        <w:rPr>
          <w:kern w:val="24"/>
          <w:sz w:val="28"/>
          <w:szCs w:val="28"/>
          <w:vertAlign w:val="subscript"/>
        </w:rPr>
        <w:t>должность, фамилия, имя, отчество руководителя или представителя юридического лица</w:t>
      </w:r>
    </w:p>
    <w:p w:rsidR="005E7CC3" w:rsidRPr="00A252D2" w:rsidRDefault="005E7CC3" w:rsidP="005E7CC3">
      <w:pPr>
        <w:spacing w:line="240" w:lineRule="atLeast"/>
        <w:rPr>
          <w:kern w:val="24"/>
          <w:sz w:val="24"/>
          <w:szCs w:val="24"/>
        </w:rPr>
      </w:pPr>
      <w:proofErr w:type="gramStart"/>
      <w:r w:rsidRPr="00E439B0">
        <w:rPr>
          <w:kern w:val="24"/>
          <w:sz w:val="28"/>
          <w:szCs w:val="28"/>
        </w:rPr>
        <w:t>действующего</w:t>
      </w:r>
      <w:proofErr w:type="gramEnd"/>
      <w:r w:rsidRPr="00E439B0">
        <w:rPr>
          <w:kern w:val="24"/>
          <w:sz w:val="28"/>
          <w:szCs w:val="28"/>
        </w:rPr>
        <w:t xml:space="preserve"> на основании</w:t>
      </w:r>
      <w:r>
        <w:rPr>
          <w:kern w:val="24"/>
          <w:sz w:val="24"/>
          <w:szCs w:val="24"/>
        </w:rPr>
        <w:t xml:space="preserve"> _______________________</w:t>
      </w:r>
      <w:r w:rsidRPr="00A252D2">
        <w:rPr>
          <w:kern w:val="24"/>
          <w:sz w:val="24"/>
          <w:szCs w:val="24"/>
        </w:rPr>
        <w:t>_______________</w:t>
      </w:r>
      <w:r>
        <w:rPr>
          <w:kern w:val="24"/>
          <w:sz w:val="24"/>
          <w:szCs w:val="24"/>
        </w:rPr>
        <w:t>__________</w:t>
      </w:r>
      <w:r w:rsidRPr="00A252D2">
        <w:rPr>
          <w:kern w:val="24"/>
          <w:sz w:val="24"/>
          <w:szCs w:val="24"/>
        </w:rPr>
        <w:t>,</w:t>
      </w:r>
    </w:p>
    <w:p w:rsidR="005E7CC3" w:rsidRPr="006C2F33" w:rsidRDefault="005E7CC3" w:rsidP="005E7CC3">
      <w:pPr>
        <w:spacing w:line="240" w:lineRule="atLeast"/>
        <w:ind w:firstLine="709"/>
        <w:jc w:val="center"/>
        <w:rPr>
          <w:kern w:val="24"/>
          <w:sz w:val="28"/>
          <w:szCs w:val="28"/>
          <w:vertAlign w:val="subscript"/>
        </w:rPr>
      </w:pPr>
      <w:r w:rsidRPr="006C2F33">
        <w:rPr>
          <w:kern w:val="24"/>
          <w:sz w:val="28"/>
          <w:szCs w:val="28"/>
          <w:vertAlign w:val="subscript"/>
        </w:rPr>
        <w:t xml:space="preserve">                               документ, подтверждающий полномочия</w:t>
      </w:r>
    </w:p>
    <w:p w:rsidR="005E7CC3" w:rsidRPr="006C2F33" w:rsidRDefault="005E7CC3" w:rsidP="005E7CC3">
      <w:pPr>
        <w:jc w:val="center"/>
        <w:rPr>
          <w:kern w:val="24"/>
          <w:sz w:val="28"/>
          <w:szCs w:val="28"/>
          <w:vertAlign w:val="subscript"/>
        </w:rPr>
      </w:pPr>
      <w:r w:rsidRPr="00E439B0">
        <w:rPr>
          <w:kern w:val="24"/>
          <w:sz w:val="28"/>
          <w:szCs w:val="28"/>
        </w:rPr>
        <w:t xml:space="preserve">в связи </w:t>
      </w:r>
      <w:proofErr w:type="gramStart"/>
      <w:r w:rsidRPr="00E439B0">
        <w:rPr>
          <w:kern w:val="24"/>
          <w:sz w:val="28"/>
          <w:szCs w:val="28"/>
        </w:rPr>
        <w:t xml:space="preserve">с </w:t>
      </w:r>
      <w:r w:rsidRPr="00455B7C">
        <w:rPr>
          <w:kern w:val="24"/>
          <w:sz w:val="28"/>
          <w:szCs w:val="28"/>
        </w:rPr>
        <w:t>__________________________________________________________</w:t>
      </w:r>
      <w:r>
        <w:rPr>
          <w:kern w:val="24"/>
          <w:sz w:val="28"/>
          <w:szCs w:val="28"/>
        </w:rPr>
        <w:br/>
      </w:r>
      <w:r w:rsidRPr="006C2F33">
        <w:rPr>
          <w:kern w:val="24"/>
          <w:sz w:val="28"/>
          <w:szCs w:val="28"/>
          <w:vertAlign w:val="subscript"/>
        </w:rPr>
        <w:t>указать</w:t>
      </w:r>
      <w:proofErr w:type="gramEnd"/>
      <w:r w:rsidRPr="006C2F33">
        <w:rPr>
          <w:kern w:val="24"/>
          <w:sz w:val="28"/>
          <w:szCs w:val="28"/>
          <w:vertAlign w:val="subscript"/>
        </w:rPr>
        <w:t xml:space="preserve"> причину</w:t>
      </w:r>
    </w:p>
    <w:p w:rsidR="005E7CC3" w:rsidRPr="00E439B0" w:rsidRDefault="005E7CC3" w:rsidP="005E7CC3">
      <w:pPr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_____________</w:t>
      </w:r>
      <w:r w:rsidRPr="00E439B0">
        <w:rPr>
          <w:kern w:val="24"/>
          <w:sz w:val="28"/>
          <w:szCs w:val="28"/>
        </w:rPr>
        <w:t>________________</w:t>
      </w:r>
      <w:r>
        <w:rPr>
          <w:kern w:val="24"/>
          <w:sz w:val="28"/>
          <w:szCs w:val="28"/>
        </w:rPr>
        <w:t>_____________________________________</w:t>
      </w:r>
      <w:r w:rsidRPr="00E439B0">
        <w:rPr>
          <w:kern w:val="24"/>
          <w:sz w:val="28"/>
          <w:szCs w:val="28"/>
        </w:rPr>
        <w:t>просит досрочно прекратить действия лицензии на розничную продажу алкогольной продук</w:t>
      </w:r>
      <w:r>
        <w:rPr>
          <w:kern w:val="24"/>
          <w:sz w:val="28"/>
          <w:szCs w:val="28"/>
        </w:rPr>
        <w:t>ции от ______________</w:t>
      </w:r>
      <w:r w:rsidRPr="00E439B0">
        <w:rPr>
          <w:kern w:val="24"/>
          <w:sz w:val="28"/>
          <w:szCs w:val="28"/>
        </w:rPr>
        <w:t xml:space="preserve"> рег. № ___</w:t>
      </w:r>
      <w:r>
        <w:rPr>
          <w:kern w:val="24"/>
          <w:sz w:val="28"/>
          <w:szCs w:val="28"/>
        </w:rPr>
        <w:t>_</w:t>
      </w:r>
      <w:r w:rsidR="006C2F33">
        <w:rPr>
          <w:kern w:val="24"/>
          <w:sz w:val="28"/>
          <w:szCs w:val="28"/>
        </w:rPr>
        <w:t>_________</w:t>
      </w:r>
      <w:r>
        <w:rPr>
          <w:kern w:val="24"/>
          <w:sz w:val="28"/>
          <w:szCs w:val="28"/>
        </w:rPr>
        <w:t xml:space="preserve"> </w:t>
      </w:r>
      <w:r w:rsidR="006C2F33">
        <w:rPr>
          <w:kern w:val="24"/>
          <w:sz w:val="28"/>
          <w:szCs w:val="28"/>
        </w:rPr>
        <w:br/>
      </w:r>
      <w:r>
        <w:rPr>
          <w:kern w:val="24"/>
          <w:sz w:val="28"/>
          <w:szCs w:val="28"/>
        </w:rPr>
        <w:t>серия ___________</w:t>
      </w:r>
      <w:r w:rsidRPr="00E439B0">
        <w:rPr>
          <w:kern w:val="24"/>
          <w:sz w:val="28"/>
          <w:szCs w:val="28"/>
        </w:rPr>
        <w:t>_, выданную ____</w:t>
      </w:r>
      <w:r w:rsidR="006C2F33">
        <w:rPr>
          <w:kern w:val="24"/>
          <w:sz w:val="28"/>
          <w:szCs w:val="28"/>
        </w:rPr>
        <w:t>_______________________________</w:t>
      </w:r>
    </w:p>
    <w:p w:rsidR="005E7CC3" w:rsidRPr="00E439B0" w:rsidRDefault="005E7CC3" w:rsidP="005E7CC3">
      <w:pPr>
        <w:spacing w:line="240" w:lineRule="atLeast"/>
        <w:rPr>
          <w:kern w:val="24"/>
          <w:sz w:val="28"/>
          <w:szCs w:val="28"/>
        </w:rPr>
      </w:pPr>
      <w:r w:rsidRPr="00E439B0">
        <w:rPr>
          <w:kern w:val="24"/>
          <w:sz w:val="28"/>
          <w:szCs w:val="28"/>
        </w:rPr>
        <w:t>Дата «____»__________________20___г.</w:t>
      </w:r>
    </w:p>
    <w:p w:rsidR="005E7CC3" w:rsidRPr="006D60F8" w:rsidRDefault="005E7CC3" w:rsidP="005E7CC3">
      <w:pPr>
        <w:spacing w:line="240" w:lineRule="atLeast"/>
        <w:ind w:firstLine="709"/>
        <w:rPr>
          <w:kern w:val="24"/>
          <w:szCs w:val="24"/>
        </w:rPr>
      </w:pPr>
    </w:p>
    <w:p w:rsidR="005E7CC3" w:rsidRPr="00A252D2" w:rsidRDefault="005E7CC3" w:rsidP="005E7CC3">
      <w:pPr>
        <w:tabs>
          <w:tab w:val="left" w:pos="3969"/>
          <w:tab w:val="left" w:pos="7088"/>
        </w:tabs>
        <w:spacing w:line="240" w:lineRule="atLeast"/>
        <w:rPr>
          <w:kern w:val="24"/>
          <w:sz w:val="24"/>
          <w:szCs w:val="24"/>
        </w:rPr>
      </w:pPr>
      <w:r w:rsidRPr="00A252D2">
        <w:rPr>
          <w:kern w:val="24"/>
          <w:sz w:val="24"/>
          <w:szCs w:val="24"/>
        </w:rPr>
        <w:t>_____________________</w:t>
      </w:r>
      <w:r>
        <w:rPr>
          <w:kern w:val="24"/>
          <w:sz w:val="24"/>
          <w:szCs w:val="24"/>
        </w:rPr>
        <w:t>_______</w:t>
      </w:r>
      <w:r>
        <w:rPr>
          <w:kern w:val="24"/>
          <w:sz w:val="24"/>
          <w:szCs w:val="24"/>
        </w:rPr>
        <w:tab/>
        <w:t>___</w:t>
      </w:r>
      <w:r w:rsidRPr="00A252D2">
        <w:rPr>
          <w:kern w:val="24"/>
          <w:sz w:val="24"/>
          <w:szCs w:val="24"/>
        </w:rPr>
        <w:t>______</w:t>
      </w:r>
      <w:r>
        <w:rPr>
          <w:kern w:val="24"/>
          <w:sz w:val="24"/>
          <w:szCs w:val="24"/>
        </w:rPr>
        <w:t>______________</w:t>
      </w:r>
      <w:r>
        <w:rPr>
          <w:kern w:val="24"/>
          <w:sz w:val="24"/>
          <w:szCs w:val="24"/>
        </w:rPr>
        <w:tab/>
        <w:t>__________________</w:t>
      </w:r>
    </w:p>
    <w:p w:rsidR="005335C0" w:rsidRDefault="005E7CC3" w:rsidP="009848CE">
      <w:pPr>
        <w:tabs>
          <w:tab w:val="left" w:pos="993"/>
          <w:tab w:val="left" w:pos="4820"/>
          <w:tab w:val="left" w:pos="7371"/>
        </w:tabs>
        <w:spacing w:line="240" w:lineRule="atLeast"/>
        <w:ind w:firstLine="709"/>
        <w:rPr>
          <w:vertAlign w:val="superscript"/>
        </w:rPr>
      </w:pPr>
      <w:r>
        <w:rPr>
          <w:kern w:val="24"/>
          <w:sz w:val="28"/>
          <w:szCs w:val="28"/>
          <w:vertAlign w:val="subscript"/>
        </w:rPr>
        <w:tab/>
      </w:r>
      <w:r w:rsidRPr="002D0DA1">
        <w:rPr>
          <w:kern w:val="24"/>
          <w:sz w:val="28"/>
          <w:szCs w:val="28"/>
          <w:vertAlign w:val="subscript"/>
        </w:rPr>
        <w:t>должность</w:t>
      </w:r>
      <w:r w:rsidRPr="002D0DA1">
        <w:rPr>
          <w:kern w:val="24"/>
          <w:sz w:val="28"/>
          <w:szCs w:val="28"/>
          <w:vertAlign w:val="subscript"/>
        </w:rPr>
        <w:tab/>
      </w:r>
      <w:r>
        <w:rPr>
          <w:kern w:val="24"/>
          <w:sz w:val="28"/>
          <w:szCs w:val="28"/>
          <w:vertAlign w:val="subscript"/>
        </w:rPr>
        <w:t xml:space="preserve"> </w:t>
      </w:r>
      <w:r w:rsidRPr="002D0DA1">
        <w:rPr>
          <w:kern w:val="24"/>
          <w:sz w:val="28"/>
          <w:szCs w:val="28"/>
          <w:vertAlign w:val="subscript"/>
        </w:rPr>
        <w:t>подпись</w:t>
      </w:r>
      <w:r w:rsidRPr="002D0DA1">
        <w:rPr>
          <w:kern w:val="24"/>
          <w:sz w:val="28"/>
          <w:szCs w:val="28"/>
          <w:vertAlign w:val="subscript"/>
        </w:rPr>
        <w:tab/>
        <w:t xml:space="preserve"> расшифровка подписи </w:t>
      </w:r>
    </w:p>
    <w:p w:rsidR="00871DE0" w:rsidRDefault="00871DE0" w:rsidP="009848CE">
      <w:pPr>
        <w:tabs>
          <w:tab w:val="left" w:pos="993"/>
          <w:tab w:val="left" w:pos="4820"/>
          <w:tab w:val="left" w:pos="7371"/>
        </w:tabs>
        <w:spacing w:line="240" w:lineRule="atLeast"/>
        <w:ind w:firstLine="709"/>
        <w:rPr>
          <w:vertAlign w:val="superscript"/>
        </w:rPr>
        <w:sectPr w:rsidR="00871DE0" w:rsidSect="002712C1">
          <w:footnotePr>
            <w:numFmt w:val="lowerRoman"/>
          </w:footnotePr>
          <w:endnotePr>
            <w:numFmt w:val="decimal"/>
          </w:endnotePr>
          <w:pgSz w:w="11907" w:h="16840" w:code="9"/>
          <w:pgMar w:top="1134" w:right="567" w:bottom="1134" w:left="1985" w:header="680" w:footer="1134" w:gutter="0"/>
          <w:pgNumType w:start="1"/>
          <w:cols w:space="60"/>
          <w:noEndnote/>
          <w:titlePg/>
        </w:sectPr>
      </w:pPr>
    </w:p>
    <w:p w:rsidR="005335C0" w:rsidRDefault="005335C0" w:rsidP="00F10FB8">
      <w:pPr>
        <w:pStyle w:val="ConsPlusNormal"/>
        <w:pageBreakBefore/>
        <w:widowControl/>
        <w:spacing w:before="120" w:line="240" w:lineRule="exact"/>
        <w:ind w:left="5103" w:firstLine="709"/>
        <w:jc w:val="both"/>
        <w:rPr>
          <w:kern w:val="24"/>
          <w:sz w:val="28"/>
          <w:szCs w:val="28"/>
        </w:rPr>
      </w:pPr>
      <w:r w:rsidRPr="00366206">
        <w:rPr>
          <w:rFonts w:ascii="Times New Roman" w:hAnsi="Times New Roman" w:cs="Times New Roman"/>
          <w:kern w:val="24"/>
          <w:sz w:val="28"/>
          <w:szCs w:val="28"/>
        </w:rPr>
        <w:lastRenderedPageBreak/>
        <w:t xml:space="preserve">Приложение № </w:t>
      </w:r>
      <w:r w:rsidR="00871DE0">
        <w:rPr>
          <w:rFonts w:ascii="Times New Roman" w:hAnsi="Times New Roman" w:cs="Times New Roman"/>
          <w:kern w:val="24"/>
          <w:sz w:val="28"/>
          <w:szCs w:val="28"/>
        </w:rPr>
        <w:t>6</w:t>
      </w:r>
    </w:p>
    <w:p w:rsidR="005335C0" w:rsidRDefault="005335C0" w:rsidP="003F7203">
      <w:pPr>
        <w:pStyle w:val="ConsPlusNormal"/>
        <w:widowControl/>
        <w:spacing w:before="120" w:line="240" w:lineRule="exact"/>
        <w:ind w:left="5103" w:firstLine="0"/>
        <w:jc w:val="both"/>
        <w:rPr>
          <w:rFonts w:ascii="Times New Roman" w:hAnsi="Times New Roman"/>
          <w:color w:val="000000"/>
          <w:sz w:val="28"/>
        </w:rPr>
      </w:pPr>
      <w:r>
        <w:rPr>
          <w:kern w:val="24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</w:rPr>
        <w:t xml:space="preserve">Административному регламенту предоставления </w:t>
      </w:r>
      <w:r w:rsidR="009848CE" w:rsidRPr="009848CE">
        <w:rPr>
          <w:rFonts w:ascii="Times New Roman" w:hAnsi="Times New Roman"/>
          <w:color w:val="000000"/>
          <w:sz w:val="28"/>
        </w:rPr>
        <w:t>комитетом потребительского рынка</w:t>
      </w:r>
      <w:r>
        <w:rPr>
          <w:rFonts w:ascii="Times New Roman" w:hAnsi="Times New Roman"/>
          <w:color w:val="000000"/>
          <w:sz w:val="28"/>
        </w:rPr>
        <w:t xml:space="preserve"> Новгородской области государственной услуги по выдаче лицензий на розничную продажу алкогольной продукции на территории Новгородской области </w:t>
      </w:r>
    </w:p>
    <w:p w:rsidR="005335C0" w:rsidRDefault="005335C0" w:rsidP="00F10FB8">
      <w:pPr>
        <w:suppressAutoHyphens/>
        <w:spacing w:before="120" w:line="240" w:lineRule="exact"/>
        <w:ind w:left="5103" w:firstLine="709"/>
        <w:rPr>
          <w:kern w:val="24"/>
          <w:sz w:val="28"/>
          <w:szCs w:val="28"/>
        </w:rPr>
      </w:pPr>
    </w:p>
    <w:p w:rsidR="00AD17B8" w:rsidRPr="005107F4" w:rsidRDefault="00AD17B8" w:rsidP="00AD17B8">
      <w:pPr>
        <w:pStyle w:val="ConsNonformat"/>
        <w:widowControl/>
        <w:tabs>
          <w:tab w:val="left" w:pos="8364"/>
        </w:tabs>
        <w:ind w:right="0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Комитет потребительского рынка</w:t>
      </w:r>
      <w:r w:rsidRPr="005107F4">
        <w:rPr>
          <w:rFonts w:ascii="Times New Roman" w:hAnsi="Times New Roman" w:cs="Times New Roman"/>
          <w:sz w:val="28"/>
          <w:u w:val="single"/>
        </w:rPr>
        <w:t xml:space="preserve"> Новгородской области</w:t>
      </w:r>
    </w:p>
    <w:p w:rsidR="00AD17B8" w:rsidRPr="006C2F33" w:rsidRDefault="00AD17B8" w:rsidP="00AD17B8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sz w:val="28"/>
          <w:vertAlign w:val="subscript"/>
        </w:rPr>
      </w:pPr>
      <w:r w:rsidRPr="006C2F33">
        <w:rPr>
          <w:rFonts w:ascii="Times New Roman" w:hAnsi="Times New Roman" w:cs="Times New Roman"/>
          <w:sz w:val="28"/>
          <w:vertAlign w:val="subscript"/>
        </w:rPr>
        <w:t>наименование лицензирующего органа</w:t>
      </w:r>
    </w:p>
    <w:p w:rsidR="00DA0161" w:rsidRPr="005A5B4B" w:rsidRDefault="00DA0161" w:rsidP="005A5B4B">
      <w:pPr>
        <w:spacing w:before="120" w:line="240" w:lineRule="exact"/>
        <w:ind w:left="567" w:right="424"/>
        <w:jc w:val="center"/>
        <w:rPr>
          <w:kern w:val="24"/>
          <w:sz w:val="28"/>
          <w:szCs w:val="28"/>
        </w:rPr>
      </w:pPr>
      <w:r w:rsidRPr="005A5B4B">
        <w:rPr>
          <w:kern w:val="24"/>
          <w:sz w:val="28"/>
          <w:szCs w:val="28"/>
        </w:rPr>
        <w:t>Опись документов, представленных для выдачи лицензии на розничную продажу алкогольной продукции на территории Новгородской области</w:t>
      </w:r>
    </w:p>
    <w:p w:rsidR="00DA0161" w:rsidRPr="00630736" w:rsidRDefault="00DA0161" w:rsidP="00DA0161">
      <w:pPr>
        <w:spacing w:before="240" w:line="240" w:lineRule="exact"/>
        <w:rPr>
          <w:kern w:val="24"/>
          <w:sz w:val="24"/>
          <w:szCs w:val="24"/>
        </w:rPr>
      </w:pPr>
      <w:r w:rsidRPr="00630736">
        <w:rPr>
          <w:kern w:val="24"/>
          <w:sz w:val="24"/>
          <w:szCs w:val="24"/>
        </w:rPr>
        <w:t>_____</w:t>
      </w:r>
      <w:r>
        <w:rPr>
          <w:kern w:val="24"/>
          <w:sz w:val="24"/>
          <w:szCs w:val="24"/>
        </w:rPr>
        <w:t>______________________________</w:t>
      </w:r>
      <w:r w:rsidRPr="00630736">
        <w:rPr>
          <w:kern w:val="24"/>
          <w:sz w:val="24"/>
          <w:szCs w:val="24"/>
        </w:rPr>
        <w:t>_______________</w:t>
      </w:r>
      <w:r>
        <w:rPr>
          <w:kern w:val="24"/>
          <w:sz w:val="24"/>
          <w:szCs w:val="24"/>
        </w:rPr>
        <w:t>___________________________</w:t>
      </w:r>
    </w:p>
    <w:p w:rsidR="00DA0161" w:rsidRPr="006C2F33" w:rsidRDefault="00DA0161" w:rsidP="00DA0161">
      <w:pPr>
        <w:spacing w:line="240" w:lineRule="exact"/>
        <w:ind w:firstLine="709"/>
        <w:jc w:val="center"/>
        <w:rPr>
          <w:kern w:val="24"/>
          <w:sz w:val="28"/>
          <w:szCs w:val="28"/>
          <w:vertAlign w:val="subscript"/>
        </w:rPr>
      </w:pPr>
      <w:r w:rsidRPr="006C2F33">
        <w:rPr>
          <w:kern w:val="24"/>
          <w:sz w:val="28"/>
          <w:szCs w:val="28"/>
          <w:vertAlign w:val="subscript"/>
        </w:rPr>
        <w:t xml:space="preserve">организационно-правовая форма, полное и/или сокращенное наименование, </w:t>
      </w:r>
      <w:r w:rsidR="006C2F33">
        <w:rPr>
          <w:kern w:val="24"/>
          <w:sz w:val="28"/>
          <w:szCs w:val="28"/>
          <w:vertAlign w:val="subscript"/>
        </w:rPr>
        <w:br/>
      </w:r>
      <w:r w:rsidRPr="006C2F33">
        <w:rPr>
          <w:kern w:val="24"/>
          <w:sz w:val="28"/>
          <w:szCs w:val="28"/>
          <w:vertAlign w:val="subscript"/>
        </w:rPr>
        <w:t>юридический адрес юридического лица</w:t>
      </w:r>
    </w:p>
    <w:p w:rsidR="00DA0161" w:rsidRPr="00630736" w:rsidRDefault="00DA0161" w:rsidP="00DA0161">
      <w:pPr>
        <w:spacing w:before="120" w:line="240" w:lineRule="exact"/>
        <w:rPr>
          <w:kern w:val="24"/>
          <w:sz w:val="24"/>
          <w:szCs w:val="24"/>
        </w:rPr>
      </w:pPr>
      <w:r w:rsidRPr="000E7B6E">
        <w:rPr>
          <w:kern w:val="24"/>
          <w:sz w:val="28"/>
          <w:szCs w:val="28"/>
        </w:rPr>
        <w:t>В лице</w:t>
      </w:r>
      <w:r w:rsidRPr="00630736">
        <w:rPr>
          <w:kern w:val="24"/>
          <w:sz w:val="24"/>
          <w:szCs w:val="24"/>
        </w:rPr>
        <w:t>_____________________________________________________________</w:t>
      </w:r>
      <w:r>
        <w:rPr>
          <w:kern w:val="24"/>
          <w:sz w:val="24"/>
          <w:szCs w:val="24"/>
        </w:rPr>
        <w:t>_________</w:t>
      </w:r>
      <w:r w:rsidRPr="00630736">
        <w:rPr>
          <w:kern w:val="24"/>
          <w:sz w:val="24"/>
          <w:szCs w:val="24"/>
        </w:rPr>
        <w:t>,</w:t>
      </w:r>
    </w:p>
    <w:p w:rsidR="00DA0161" w:rsidRPr="006C2F33" w:rsidRDefault="00DA0161" w:rsidP="00DA0161">
      <w:pPr>
        <w:spacing w:line="240" w:lineRule="exact"/>
        <w:ind w:firstLine="709"/>
        <w:jc w:val="center"/>
        <w:rPr>
          <w:kern w:val="24"/>
          <w:sz w:val="28"/>
          <w:szCs w:val="28"/>
          <w:vertAlign w:val="subscript"/>
        </w:rPr>
      </w:pPr>
      <w:r w:rsidRPr="006C2F33">
        <w:rPr>
          <w:kern w:val="24"/>
          <w:sz w:val="28"/>
          <w:szCs w:val="28"/>
          <w:vertAlign w:val="subscript"/>
        </w:rPr>
        <w:t>должность, фамилия, имя, отчество руководителя или представителя юридического лица</w:t>
      </w:r>
    </w:p>
    <w:p w:rsidR="00DA0161" w:rsidRDefault="00DA0161" w:rsidP="00DA0161">
      <w:pPr>
        <w:spacing w:line="240" w:lineRule="exact"/>
        <w:rPr>
          <w:kern w:val="24"/>
          <w:sz w:val="24"/>
          <w:szCs w:val="24"/>
        </w:rPr>
      </w:pPr>
      <w:proofErr w:type="gramStart"/>
      <w:r w:rsidRPr="000E7B6E">
        <w:rPr>
          <w:kern w:val="24"/>
          <w:sz w:val="28"/>
          <w:szCs w:val="28"/>
        </w:rPr>
        <w:t>действующего</w:t>
      </w:r>
      <w:proofErr w:type="gramEnd"/>
      <w:r w:rsidRPr="000E7B6E">
        <w:rPr>
          <w:kern w:val="24"/>
          <w:sz w:val="28"/>
          <w:szCs w:val="28"/>
        </w:rPr>
        <w:t xml:space="preserve"> на основании</w:t>
      </w:r>
      <w:r w:rsidRPr="00630736">
        <w:rPr>
          <w:kern w:val="24"/>
          <w:sz w:val="24"/>
          <w:szCs w:val="24"/>
        </w:rPr>
        <w:t xml:space="preserve"> ________________</w:t>
      </w:r>
      <w:r>
        <w:rPr>
          <w:kern w:val="24"/>
          <w:sz w:val="24"/>
          <w:szCs w:val="24"/>
        </w:rPr>
        <w:t>_______________</w:t>
      </w:r>
      <w:r w:rsidRPr="00630736">
        <w:rPr>
          <w:kern w:val="24"/>
          <w:sz w:val="24"/>
          <w:szCs w:val="24"/>
        </w:rPr>
        <w:t>___</w:t>
      </w:r>
      <w:r>
        <w:rPr>
          <w:kern w:val="24"/>
          <w:sz w:val="24"/>
          <w:szCs w:val="24"/>
        </w:rPr>
        <w:t>______</w:t>
      </w:r>
      <w:r w:rsidRPr="00630736">
        <w:rPr>
          <w:kern w:val="24"/>
          <w:sz w:val="24"/>
          <w:szCs w:val="24"/>
        </w:rPr>
        <w:t>________,</w:t>
      </w:r>
    </w:p>
    <w:p w:rsidR="00DA0161" w:rsidRPr="006C2F33" w:rsidRDefault="00DA0161" w:rsidP="00DA0161">
      <w:pPr>
        <w:tabs>
          <w:tab w:val="left" w:pos="3686"/>
        </w:tabs>
        <w:spacing w:line="240" w:lineRule="exact"/>
        <w:ind w:firstLine="709"/>
        <w:jc w:val="center"/>
        <w:rPr>
          <w:kern w:val="24"/>
          <w:sz w:val="28"/>
          <w:szCs w:val="28"/>
          <w:vertAlign w:val="subscript"/>
        </w:rPr>
      </w:pPr>
      <w:r>
        <w:rPr>
          <w:kern w:val="24"/>
          <w:sz w:val="24"/>
          <w:szCs w:val="24"/>
          <w:vertAlign w:val="superscript"/>
        </w:rPr>
        <w:tab/>
      </w:r>
      <w:r w:rsidRPr="006C2F33">
        <w:rPr>
          <w:kern w:val="24"/>
          <w:sz w:val="28"/>
          <w:szCs w:val="28"/>
          <w:vertAlign w:val="subscript"/>
        </w:rPr>
        <w:t>документ, подтверждающий полномочия</w:t>
      </w:r>
    </w:p>
    <w:p w:rsidR="00DA0161" w:rsidRPr="00817ED2" w:rsidRDefault="00DA0161" w:rsidP="006C2F33">
      <w:pPr>
        <w:suppressAutoHyphens/>
        <w:spacing w:after="120"/>
        <w:jc w:val="both"/>
        <w:rPr>
          <w:kern w:val="24"/>
          <w:sz w:val="28"/>
          <w:szCs w:val="28"/>
        </w:rPr>
      </w:pPr>
      <w:r w:rsidRPr="00817ED2">
        <w:rPr>
          <w:kern w:val="24"/>
          <w:sz w:val="28"/>
          <w:szCs w:val="28"/>
        </w:rPr>
        <w:t xml:space="preserve">представил в </w:t>
      </w:r>
      <w:r>
        <w:rPr>
          <w:kern w:val="24"/>
          <w:sz w:val="28"/>
          <w:szCs w:val="28"/>
        </w:rPr>
        <w:t>комитет потребительского рынка</w:t>
      </w:r>
      <w:r w:rsidRPr="00074A6F">
        <w:rPr>
          <w:kern w:val="24"/>
          <w:sz w:val="28"/>
          <w:szCs w:val="28"/>
        </w:rPr>
        <w:t xml:space="preserve"> </w:t>
      </w:r>
      <w:r w:rsidRPr="00817ED2">
        <w:rPr>
          <w:kern w:val="24"/>
          <w:sz w:val="28"/>
          <w:szCs w:val="28"/>
        </w:rPr>
        <w:t>Новгородской области для выдачи лицензии на розничную продажу алкогольной продукции на территории Новгородской области следующие документы: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2268"/>
        <w:gridCol w:w="1275"/>
        <w:gridCol w:w="1560"/>
      </w:tblGrid>
      <w:tr w:rsidR="00DA0161" w:rsidRPr="00686CA1" w:rsidTr="009848CE">
        <w:trPr>
          <w:cantSplit/>
          <w:tblHeader/>
        </w:trPr>
        <w:tc>
          <w:tcPr>
            <w:tcW w:w="4253" w:type="dxa"/>
            <w:vAlign w:val="center"/>
          </w:tcPr>
          <w:p w:rsidR="00DA0161" w:rsidRPr="00193321" w:rsidRDefault="00DA0161" w:rsidP="009848C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93321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2268" w:type="dxa"/>
            <w:vAlign w:val="center"/>
          </w:tcPr>
          <w:p w:rsidR="00DA0161" w:rsidRPr="00193321" w:rsidRDefault="00DA0161" w:rsidP="009848CE">
            <w:pPr>
              <w:suppressAutoHyphens/>
              <w:spacing w:line="240" w:lineRule="exact"/>
              <w:jc w:val="center"/>
              <w:rPr>
                <w:kern w:val="24"/>
                <w:sz w:val="28"/>
                <w:szCs w:val="28"/>
              </w:rPr>
            </w:pPr>
            <w:r w:rsidRPr="00193321">
              <w:rPr>
                <w:kern w:val="24"/>
                <w:sz w:val="28"/>
                <w:szCs w:val="28"/>
              </w:rPr>
              <w:t xml:space="preserve">Фактически представленные документы </w:t>
            </w:r>
            <w:r>
              <w:rPr>
                <w:kern w:val="24"/>
                <w:sz w:val="28"/>
                <w:szCs w:val="28"/>
              </w:rPr>
              <w:br/>
            </w:r>
            <w:r w:rsidRPr="00193321">
              <w:rPr>
                <w:kern w:val="24"/>
                <w:sz w:val="28"/>
                <w:szCs w:val="28"/>
              </w:rPr>
              <w:t>(дата и №)</w:t>
            </w:r>
          </w:p>
        </w:tc>
        <w:tc>
          <w:tcPr>
            <w:tcW w:w="1275" w:type="dxa"/>
            <w:vAlign w:val="center"/>
          </w:tcPr>
          <w:p w:rsidR="00DA0161" w:rsidRPr="00193321" w:rsidRDefault="00DA0161" w:rsidP="009848CE">
            <w:pPr>
              <w:spacing w:line="240" w:lineRule="exact"/>
              <w:jc w:val="center"/>
              <w:rPr>
                <w:kern w:val="24"/>
                <w:sz w:val="28"/>
                <w:szCs w:val="28"/>
              </w:rPr>
            </w:pPr>
            <w:r w:rsidRPr="00193321">
              <w:rPr>
                <w:kern w:val="24"/>
                <w:sz w:val="28"/>
                <w:szCs w:val="28"/>
              </w:rPr>
              <w:t>Кол-во листов</w:t>
            </w:r>
          </w:p>
        </w:tc>
        <w:tc>
          <w:tcPr>
            <w:tcW w:w="1560" w:type="dxa"/>
            <w:vAlign w:val="center"/>
          </w:tcPr>
          <w:p w:rsidR="00DA0161" w:rsidRPr="00193321" w:rsidRDefault="00DA0161" w:rsidP="009848CE">
            <w:pPr>
              <w:suppressAutoHyphens/>
              <w:spacing w:line="240" w:lineRule="exact"/>
              <w:jc w:val="center"/>
              <w:rPr>
                <w:kern w:val="24"/>
                <w:sz w:val="28"/>
                <w:szCs w:val="28"/>
              </w:rPr>
            </w:pPr>
            <w:r w:rsidRPr="00193321">
              <w:rPr>
                <w:kern w:val="24"/>
                <w:sz w:val="28"/>
                <w:szCs w:val="28"/>
              </w:rPr>
              <w:t>Отметка о принятии</w:t>
            </w:r>
          </w:p>
        </w:tc>
      </w:tr>
      <w:tr w:rsidR="00DA0161" w:rsidRPr="00686CA1" w:rsidTr="009848CE">
        <w:trPr>
          <w:cantSplit/>
        </w:trPr>
        <w:tc>
          <w:tcPr>
            <w:tcW w:w="4253" w:type="dxa"/>
          </w:tcPr>
          <w:p w:rsidR="00DA0161" w:rsidRPr="007C7681" w:rsidRDefault="00DA0161" w:rsidP="009848C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7C7681">
              <w:rPr>
                <w:sz w:val="28"/>
                <w:szCs w:val="28"/>
              </w:rPr>
              <w:t xml:space="preserve">Заявление юридического лица о </w:t>
            </w:r>
            <w:r>
              <w:rPr>
                <w:sz w:val="28"/>
                <w:szCs w:val="28"/>
              </w:rPr>
              <w:t>в</w:t>
            </w:r>
            <w:r w:rsidRPr="007C7681">
              <w:rPr>
                <w:sz w:val="28"/>
                <w:szCs w:val="28"/>
              </w:rPr>
              <w:t xml:space="preserve">ыдаче лицензии </w:t>
            </w:r>
          </w:p>
        </w:tc>
        <w:tc>
          <w:tcPr>
            <w:tcW w:w="2268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275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560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</w:tr>
      <w:tr w:rsidR="00DA0161" w:rsidRPr="00686CA1" w:rsidTr="009848CE">
        <w:trPr>
          <w:cantSplit/>
        </w:trPr>
        <w:tc>
          <w:tcPr>
            <w:tcW w:w="4253" w:type="dxa"/>
          </w:tcPr>
          <w:p w:rsidR="00DA0161" w:rsidRPr="007C7681" w:rsidRDefault="00DA0161" w:rsidP="009848C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7C7681">
              <w:rPr>
                <w:sz w:val="28"/>
                <w:szCs w:val="28"/>
              </w:rPr>
              <w:t xml:space="preserve">Копии учредительных документов юридического лица </w:t>
            </w:r>
            <w:r>
              <w:rPr>
                <w:sz w:val="28"/>
                <w:szCs w:val="28"/>
              </w:rPr>
              <w:t>(с предъявлением оригиналов в случае, если копии документов не заверены нотариусом)</w:t>
            </w:r>
          </w:p>
        </w:tc>
        <w:tc>
          <w:tcPr>
            <w:tcW w:w="2268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275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560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</w:tr>
      <w:tr w:rsidR="00DA0161" w:rsidRPr="00686CA1" w:rsidTr="009848CE">
        <w:trPr>
          <w:cantSplit/>
        </w:trPr>
        <w:tc>
          <w:tcPr>
            <w:tcW w:w="4253" w:type="dxa"/>
          </w:tcPr>
          <w:p w:rsidR="00DA0161" w:rsidRPr="007C7681" w:rsidRDefault="00DA0161" w:rsidP="009848C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7C7681">
              <w:rPr>
                <w:sz w:val="28"/>
                <w:szCs w:val="28"/>
              </w:rPr>
              <w:t>Копия документа о государственной регистрации организации – юридического лица</w:t>
            </w:r>
            <w:r w:rsidRPr="00244541">
              <w:rPr>
                <w:b/>
                <w:sz w:val="28"/>
                <w:szCs w:val="28"/>
              </w:rPr>
              <w:t>*</w:t>
            </w:r>
            <w:r w:rsidRPr="007C76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275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560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</w:tr>
      <w:tr w:rsidR="00DA0161" w:rsidRPr="00686CA1" w:rsidTr="009848CE">
        <w:trPr>
          <w:cantSplit/>
        </w:trPr>
        <w:tc>
          <w:tcPr>
            <w:tcW w:w="4253" w:type="dxa"/>
            <w:vAlign w:val="center"/>
          </w:tcPr>
          <w:p w:rsidR="00DA0161" w:rsidRPr="007C7681" w:rsidRDefault="00DA0161" w:rsidP="009848CE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C7681">
              <w:rPr>
                <w:sz w:val="28"/>
                <w:szCs w:val="28"/>
              </w:rPr>
              <w:t>Копия документа о постановке организации на учет в налоговом органе</w:t>
            </w:r>
            <w:r w:rsidRPr="00244541">
              <w:rPr>
                <w:b/>
                <w:sz w:val="28"/>
                <w:szCs w:val="28"/>
              </w:rPr>
              <w:t>**</w:t>
            </w:r>
          </w:p>
        </w:tc>
        <w:tc>
          <w:tcPr>
            <w:tcW w:w="2268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275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560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</w:tr>
      <w:tr w:rsidR="00DA0161" w:rsidRPr="00686CA1" w:rsidTr="009848CE">
        <w:trPr>
          <w:cantSplit/>
        </w:trPr>
        <w:tc>
          <w:tcPr>
            <w:tcW w:w="4253" w:type="dxa"/>
            <w:vAlign w:val="center"/>
          </w:tcPr>
          <w:p w:rsidR="00DA0161" w:rsidRPr="007C7681" w:rsidRDefault="00DA0161" w:rsidP="009848CE">
            <w:pPr>
              <w:spacing w:line="240" w:lineRule="exact"/>
              <w:jc w:val="both"/>
              <w:rPr>
                <w:kern w:val="24"/>
                <w:sz w:val="28"/>
                <w:szCs w:val="28"/>
              </w:rPr>
            </w:pPr>
            <w:r w:rsidRPr="007C7681">
              <w:rPr>
                <w:kern w:val="24"/>
                <w:sz w:val="28"/>
                <w:szCs w:val="28"/>
              </w:rPr>
              <w:t>Копия документа об уплате государственной пошлины за предоставление лицензии</w:t>
            </w:r>
            <w:r w:rsidRPr="00244541">
              <w:rPr>
                <w:b/>
                <w:kern w:val="24"/>
                <w:sz w:val="28"/>
                <w:szCs w:val="28"/>
              </w:rPr>
              <w:t>***</w:t>
            </w:r>
          </w:p>
        </w:tc>
        <w:tc>
          <w:tcPr>
            <w:tcW w:w="2268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275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560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</w:tr>
      <w:tr w:rsidR="00DA0161" w:rsidRPr="00686CA1" w:rsidTr="009848CE">
        <w:trPr>
          <w:cantSplit/>
        </w:trPr>
        <w:tc>
          <w:tcPr>
            <w:tcW w:w="4253" w:type="dxa"/>
          </w:tcPr>
          <w:p w:rsidR="00DA0161" w:rsidRPr="00EE5499" w:rsidRDefault="00DA0161" w:rsidP="009848CE">
            <w:pPr>
              <w:spacing w:line="240" w:lineRule="exact"/>
              <w:jc w:val="both"/>
              <w:rPr>
                <w:kern w:val="24"/>
                <w:sz w:val="28"/>
                <w:szCs w:val="28"/>
              </w:rPr>
            </w:pPr>
            <w:r w:rsidRPr="00EE5499">
              <w:rPr>
                <w:kern w:val="24"/>
                <w:sz w:val="28"/>
                <w:szCs w:val="28"/>
              </w:rPr>
              <w:t xml:space="preserve">Документ, подтверждающий наличие у организации </w:t>
            </w:r>
            <w:r w:rsidR="001520BA">
              <w:rPr>
                <w:kern w:val="24"/>
                <w:sz w:val="28"/>
                <w:szCs w:val="28"/>
              </w:rPr>
              <w:t xml:space="preserve">оплаченного </w:t>
            </w:r>
            <w:r w:rsidRPr="00EE5499">
              <w:rPr>
                <w:kern w:val="24"/>
                <w:sz w:val="28"/>
                <w:szCs w:val="28"/>
              </w:rPr>
              <w:t>уставного капитала (уставного фонда) в соответствии с требования</w:t>
            </w:r>
            <w:r>
              <w:rPr>
                <w:kern w:val="24"/>
                <w:sz w:val="28"/>
                <w:szCs w:val="28"/>
              </w:rPr>
              <w:t>ми</w:t>
            </w:r>
            <w:r w:rsidRPr="00EE5499">
              <w:rPr>
                <w:kern w:val="24"/>
                <w:sz w:val="28"/>
                <w:szCs w:val="28"/>
              </w:rPr>
              <w:t xml:space="preserve"> областного закона </w:t>
            </w:r>
            <w:r w:rsidR="001520BA">
              <w:rPr>
                <w:sz w:val="28"/>
                <w:szCs w:val="28"/>
              </w:rPr>
              <w:t xml:space="preserve">от 01.02.2010 </w:t>
            </w:r>
            <w:r w:rsidRPr="00EE5499">
              <w:rPr>
                <w:sz w:val="28"/>
                <w:szCs w:val="28"/>
              </w:rPr>
              <w:t>№ 667-ОЗ</w:t>
            </w:r>
          </w:p>
        </w:tc>
        <w:tc>
          <w:tcPr>
            <w:tcW w:w="2268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275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560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</w:tr>
      <w:tr w:rsidR="00DA0161" w:rsidRPr="00686CA1" w:rsidTr="009848CE">
        <w:trPr>
          <w:cantSplit/>
        </w:trPr>
        <w:tc>
          <w:tcPr>
            <w:tcW w:w="4253" w:type="dxa"/>
          </w:tcPr>
          <w:p w:rsidR="00DA0161" w:rsidRPr="0025517C" w:rsidRDefault="00DA0161" w:rsidP="009848CE">
            <w:pPr>
              <w:autoSpaceDE w:val="0"/>
              <w:autoSpaceDN w:val="0"/>
              <w:adjustRightInd w:val="0"/>
              <w:spacing w:line="240" w:lineRule="exact"/>
              <w:jc w:val="both"/>
              <w:outlineLvl w:val="1"/>
              <w:rPr>
                <w:kern w:val="24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Д</w:t>
            </w:r>
            <w:r w:rsidRPr="00626675">
              <w:rPr>
                <w:bCs/>
                <w:sz w:val="28"/>
                <w:szCs w:val="28"/>
              </w:rPr>
              <w:t>окументы, подтверждающие наличие у организации производственных и складских помещений в собственности, хозяйственном ведении, оперативном управлении или в аренде, срок которой определен договором и составляет один год и более</w:t>
            </w:r>
            <w:r w:rsidRPr="00244541">
              <w:rPr>
                <w:b/>
                <w:bCs/>
                <w:sz w:val="28"/>
                <w:szCs w:val="28"/>
              </w:rPr>
              <w:t>****</w:t>
            </w:r>
          </w:p>
        </w:tc>
        <w:tc>
          <w:tcPr>
            <w:tcW w:w="2268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275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560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</w:tr>
      <w:tr w:rsidR="00DA0161" w:rsidRPr="00686CA1" w:rsidTr="009848CE">
        <w:trPr>
          <w:cantSplit/>
        </w:trPr>
        <w:tc>
          <w:tcPr>
            <w:tcW w:w="4253" w:type="dxa"/>
          </w:tcPr>
          <w:p w:rsidR="00DA0161" w:rsidRPr="0025517C" w:rsidRDefault="00DA0161" w:rsidP="009848CE">
            <w:pPr>
              <w:spacing w:line="240" w:lineRule="exact"/>
              <w:jc w:val="both"/>
              <w:rPr>
                <w:kern w:val="24"/>
                <w:sz w:val="28"/>
                <w:szCs w:val="28"/>
              </w:rPr>
            </w:pPr>
            <w:r w:rsidRPr="0025517C">
              <w:rPr>
                <w:kern w:val="24"/>
                <w:sz w:val="28"/>
                <w:szCs w:val="28"/>
              </w:rPr>
              <w:t>Иные документы</w:t>
            </w:r>
            <w:r>
              <w:rPr>
                <w:kern w:val="24"/>
                <w:sz w:val="28"/>
                <w:szCs w:val="28"/>
              </w:rPr>
              <w:t xml:space="preserve"> (например, документы подтверждающие н</w:t>
            </w:r>
            <w:r w:rsidRPr="003F7203">
              <w:rPr>
                <w:kern w:val="24"/>
                <w:sz w:val="28"/>
                <w:szCs w:val="28"/>
              </w:rPr>
              <w:t>аличие контрольно-кассовой техники</w:t>
            </w:r>
            <w:r>
              <w:rPr>
                <w:kern w:val="24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275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560" w:type="dxa"/>
          </w:tcPr>
          <w:p w:rsidR="00DA0161" w:rsidRPr="00EB3E2D" w:rsidRDefault="00DA0161" w:rsidP="009848CE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</w:tr>
    </w:tbl>
    <w:p w:rsidR="00DA0161" w:rsidRPr="00811972" w:rsidRDefault="00DA0161" w:rsidP="00DA0161">
      <w:pPr>
        <w:spacing w:before="240"/>
        <w:rPr>
          <w:kern w:val="24"/>
          <w:sz w:val="28"/>
          <w:szCs w:val="28"/>
        </w:rPr>
      </w:pPr>
      <w:r w:rsidRPr="00811972">
        <w:rPr>
          <w:kern w:val="24"/>
          <w:sz w:val="28"/>
          <w:szCs w:val="28"/>
        </w:rPr>
        <w:t>Итого прилагаемых документов на __________листах в ____ экз.</w:t>
      </w:r>
    </w:p>
    <w:p w:rsidR="00DA0161" w:rsidRPr="00811972" w:rsidRDefault="00DA0161" w:rsidP="00DA0161">
      <w:pPr>
        <w:spacing w:before="120"/>
        <w:rPr>
          <w:kern w:val="24"/>
          <w:sz w:val="28"/>
          <w:szCs w:val="28"/>
        </w:rPr>
      </w:pPr>
      <w:r w:rsidRPr="00811972">
        <w:rPr>
          <w:kern w:val="24"/>
          <w:sz w:val="28"/>
          <w:szCs w:val="28"/>
        </w:rPr>
        <w:t>Дата представления документов «____»________________20___ г.</w:t>
      </w:r>
    </w:p>
    <w:p w:rsidR="00DA0161" w:rsidRDefault="00DA0161" w:rsidP="00DA0161">
      <w:pPr>
        <w:spacing w:before="240"/>
        <w:rPr>
          <w:kern w:val="24"/>
          <w:szCs w:val="24"/>
        </w:rPr>
      </w:pPr>
      <w:r w:rsidRPr="00CE2E77">
        <w:rPr>
          <w:kern w:val="24"/>
          <w:sz w:val="28"/>
          <w:szCs w:val="28"/>
        </w:rPr>
        <w:t>Документы по описи сдал,</w:t>
      </w:r>
      <w:r>
        <w:rPr>
          <w:kern w:val="24"/>
          <w:sz w:val="28"/>
          <w:szCs w:val="28"/>
        </w:rPr>
        <w:t xml:space="preserve"> </w:t>
      </w:r>
      <w:r w:rsidRPr="00CE2E77">
        <w:rPr>
          <w:kern w:val="24"/>
          <w:sz w:val="28"/>
          <w:szCs w:val="28"/>
        </w:rPr>
        <w:t>копию описи получил</w:t>
      </w:r>
      <w:r>
        <w:rPr>
          <w:kern w:val="24"/>
          <w:szCs w:val="24"/>
        </w:rPr>
        <w:t>______________/</w:t>
      </w:r>
      <w:r w:rsidRPr="006C110B">
        <w:rPr>
          <w:kern w:val="24"/>
          <w:szCs w:val="24"/>
        </w:rPr>
        <w:t>_</w:t>
      </w:r>
      <w:r>
        <w:rPr>
          <w:kern w:val="24"/>
          <w:szCs w:val="24"/>
        </w:rPr>
        <w:t>___________</w:t>
      </w:r>
      <w:r w:rsidRPr="006C110B">
        <w:rPr>
          <w:kern w:val="24"/>
          <w:szCs w:val="24"/>
        </w:rPr>
        <w:t>______</w:t>
      </w:r>
      <w:r>
        <w:rPr>
          <w:kern w:val="24"/>
          <w:szCs w:val="24"/>
          <w:u w:val="single"/>
        </w:rPr>
        <w:t>_</w:t>
      </w:r>
      <w:r>
        <w:rPr>
          <w:kern w:val="24"/>
          <w:szCs w:val="24"/>
        </w:rPr>
        <w:t>/</w:t>
      </w:r>
    </w:p>
    <w:p w:rsidR="00DA0161" w:rsidRPr="006C2F33" w:rsidRDefault="00DA0161" w:rsidP="00DA0161">
      <w:pPr>
        <w:tabs>
          <w:tab w:val="left" w:pos="5387"/>
          <w:tab w:val="left" w:pos="7655"/>
        </w:tabs>
        <w:ind w:firstLine="709"/>
        <w:rPr>
          <w:kern w:val="24"/>
          <w:sz w:val="28"/>
          <w:szCs w:val="28"/>
          <w:vertAlign w:val="subscript"/>
        </w:rPr>
      </w:pPr>
      <w:r>
        <w:rPr>
          <w:kern w:val="24"/>
          <w:szCs w:val="24"/>
          <w:vertAlign w:val="superscript"/>
        </w:rPr>
        <w:tab/>
      </w:r>
      <w:r w:rsidRPr="006C2F33">
        <w:rPr>
          <w:kern w:val="24"/>
          <w:sz w:val="22"/>
          <w:szCs w:val="22"/>
          <w:vertAlign w:val="subscript"/>
        </w:rPr>
        <w:t xml:space="preserve">                        </w:t>
      </w:r>
      <w:r w:rsidRPr="006C2F33">
        <w:rPr>
          <w:kern w:val="24"/>
          <w:sz w:val="28"/>
          <w:szCs w:val="28"/>
          <w:vertAlign w:val="subscript"/>
        </w:rPr>
        <w:t>подпись              расшифровка подписи</w:t>
      </w:r>
    </w:p>
    <w:p w:rsidR="00DA0161" w:rsidRPr="00CE2E77" w:rsidRDefault="00DA0161" w:rsidP="00DA01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2E77">
        <w:rPr>
          <w:rFonts w:ascii="Times New Roman" w:hAnsi="Times New Roman" w:cs="Times New Roman"/>
          <w:sz w:val="28"/>
          <w:szCs w:val="28"/>
        </w:rPr>
        <w:t>Документы по описи принял,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E77">
        <w:rPr>
          <w:rFonts w:ascii="Times New Roman" w:hAnsi="Times New Roman" w:cs="Times New Roman"/>
          <w:sz w:val="28"/>
          <w:szCs w:val="28"/>
        </w:rPr>
        <w:t>копию описи вручил</w:t>
      </w:r>
    </w:p>
    <w:p w:rsidR="00DA0161" w:rsidRPr="00CE2E77" w:rsidRDefault="00DA0161" w:rsidP="00DA01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2E77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E2E7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E2E7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CE2E77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__/_________________________</w:t>
      </w:r>
    </w:p>
    <w:p w:rsidR="00DA0161" w:rsidRPr="006C2F33" w:rsidRDefault="00DA0161" w:rsidP="00DA0161">
      <w:pPr>
        <w:pStyle w:val="ConsPlusNonformat"/>
        <w:rPr>
          <w:rFonts w:ascii="Times New Roman" w:hAnsi="Times New Roman" w:cs="Times New Roman"/>
          <w:sz w:val="28"/>
          <w:szCs w:val="28"/>
          <w:vertAlign w:val="subscript"/>
        </w:rPr>
      </w:pPr>
      <w:r w:rsidRPr="006C2F3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должность                                                                    подпись                                 </w:t>
      </w:r>
      <w:r w:rsidRPr="006C2F33">
        <w:rPr>
          <w:rFonts w:ascii="Times New Roman" w:hAnsi="Times New Roman" w:cs="Times New Roman"/>
          <w:kern w:val="24"/>
          <w:sz w:val="28"/>
          <w:szCs w:val="28"/>
          <w:vertAlign w:val="subscript"/>
        </w:rPr>
        <w:t>расшифровка подписи</w:t>
      </w:r>
      <w:r w:rsidRPr="006C2F3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</w:t>
      </w:r>
      <w:r w:rsidRPr="006C2F33">
        <w:rPr>
          <w:rFonts w:ascii="Times New Roman" w:hAnsi="Times New Roman" w:cs="Times New Roman"/>
          <w:sz w:val="28"/>
          <w:szCs w:val="28"/>
          <w:vertAlign w:val="subscript"/>
        </w:rPr>
        <w:br/>
      </w:r>
    </w:p>
    <w:p w:rsidR="00DA0161" w:rsidRPr="006C2F33" w:rsidRDefault="00DA0161" w:rsidP="00DA0161">
      <w:pPr>
        <w:ind w:firstLine="709"/>
        <w:jc w:val="center"/>
        <w:rPr>
          <w:kern w:val="24"/>
          <w:sz w:val="16"/>
          <w:szCs w:val="16"/>
          <w:vertAlign w:val="subscript"/>
        </w:rPr>
      </w:pPr>
    </w:p>
    <w:p w:rsidR="00DA0161" w:rsidRDefault="00DA0161" w:rsidP="00DA0161">
      <w:pPr>
        <w:ind w:firstLine="709"/>
        <w:jc w:val="center"/>
        <w:rPr>
          <w:kern w:val="24"/>
          <w:sz w:val="16"/>
          <w:szCs w:val="16"/>
        </w:rPr>
      </w:pPr>
    </w:p>
    <w:p w:rsidR="00DA0161" w:rsidRDefault="00DA0161" w:rsidP="00DA0161">
      <w:pPr>
        <w:ind w:firstLine="709"/>
        <w:jc w:val="center"/>
        <w:rPr>
          <w:kern w:val="24"/>
          <w:sz w:val="16"/>
          <w:szCs w:val="16"/>
        </w:rPr>
      </w:pPr>
    </w:p>
    <w:p w:rsidR="00DA0161" w:rsidRDefault="00DA0161" w:rsidP="00DA0161">
      <w:pPr>
        <w:ind w:firstLine="709"/>
        <w:jc w:val="center"/>
        <w:rPr>
          <w:kern w:val="24"/>
          <w:sz w:val="16"/>
          <w:szCs w:val="16"/>
        </w:rPr>
      </w:pPr>
    </w:p>
    <w:p w:rsidR="00DA0161" w:rsidRDefault="00DA0161" w:rsidP="00DA0161">
      <w:pPr>
        <w:ind w:firstLine="709"/>
        <w:jc w:val="center"/>
        <w:rPr>
          <w:kern w:val="24"/>
          <w:sz w:val="16"/>
          <w:szCs w:val="16"/>
        </w:rPr>
      </w:pPr>
    </w:p>
    <w:p w:rsidR="00DA0161" w:rsidRDefault="00DA0161" w:rsidP="00DA0161">
      <w:pPr>
        <w:ind w:firstLine="709"/>
        <w:jc w:val="center"/>
        <w:rPr>
          <w:kern w:val="24"/>
          <w:sz w:val="16"/>
          <w:szCs w:val="16"/>
        </w:rPr>
      </w:pPr>
    </w:p>
    <w:p w:rsidR="00DA0161" w:rsidRDefault="00DA0161" w:rsidP="00DA0161">
      <w:pPr>
        <w:ind w:firstLine="709"/>
        <w:jc w:val="center"/>
        <w:rPr>
          <w:kern w:val="24"/>
          <w:sz w:val="16"/>
          <w:szCs w:val="16"/>
        </w:rPr>
      </w:pPr>
    </w:p>
    <w:p w:rsidR="00DA0161" w:rsidRDefault="00DA0161" w:rsidP="00DA0161">
      <w:pPr>
        <w:ind w:firstLine="709"/>
        <w:jc w:val="center"/>
        <w:rPr>
          <w:kern w:val="24"/>
          <w:sz w:val="16"/>
          <w:szCs w:val="16"/>
        </w:rPr>
      </w:pPr>
    </w:p>
    <w:p w:rsidR="00DA0161" w:rsidRDefault="00DA0161" w:rsidP="00DA0161">
      <w:pPr>
        <w:ind w:firstLine="709"/>
        <w:jc w:val="center"/>
        <w:rPr>
          <w:kern w:val="24"/>
          <w:sz w:val="16"/>
          <w:szCs w:val="16"/>
        </w:rPr>
      </w:pPr>
    </w:p>
    <w:p w:rsidR="00DA0161" w:rsidRDefault="00DA0161" w:rsidP="00DA0161">
      <w:pPr>
        <w:ind w:firstLine="709"/>
        <w:jc w:val="center"/>
        <w:rPr>
          <w:kern w:val="24"/>
          <w:sz w:val="16"/>
          <w:szCs w:val="16"/>
        </w:rPr>
      </w:pPr>
    </w:p>
    <w:p w:rsidR="00DA0161" w:rsidRDefault="00DA0161" w:rsidP="00DA0161">
      <w:pPr>
        <w:ind w:firstLine="709"/>
        <w:jc w:val="center"/>
        <w:rPr>
          <w:kern w:val="24"/>
          <w:sz w:val="16"/>
          <w:szCs w:val="16"/>
        </w:rPr>
      </w:pPr>
    </w:p>
    <w:tbl>
      <w:tblPr>
        <w:tblW w:w="94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01"/>
      </w:tblGrid>
      <w:tr w:rsidR="00DA0161" w:rsidRPr="00EB3E2D" w:rsidTr="00871DE0">
        <w:trPr>
          <w:cantSplit/>
          <w:trHeight w:val="974"/>
        </w:trPr>
        <w:tc>
          <w:tcPr>
            <w:tcW w:w="9401" w:type="dxa"/>
            <w:vAlign w:val="center"/>
          </w:tcPr>
          <w:p w:rsidR="00DA0161" w:rsidRPr="00EB3E2D" w:rsidRDefault="00DA0161" w:rsidP="009848CE">
            <w:pPr>
              <w:suppressAutoHyphens/>
              <w:spacing w:line="240" w:lineRule="exact"/>
              <w:jc w:val="both"/>
              <w:rPr>
                <w:kern w:val="24"/>
                <w:szCs w:val="24"/>
              </w:rPr>
            </w:pPr>
            <w:r>
              <w:rPr>
                <w:kern w:val="24"/>
                <w:sz w:val="28"/>
                <w:szCs w:val="28"/>
              </w:rPr>
              <w:t>*</w:t>
            </w:r>
            <w:r w:rsidRPr="00626675">
              <w:rPr>
                <w:kern w:val="24"/>
                <w:szCs w:val="24"/>
              </w:rPr>
              <w:t>В случае</w:t>
            </w:r>
            <w:proofErr w:type="gramStart"/>
            <w:r w:rsidRPr="00626675">
              <w:rPr>
                <w:kern w:val="24"/>
                <w:szCs w:val="24"/>
              </w:rPr>
              <w:t>,</w:t>
            </w:r>
            <w:proofErr w:type="gramEnd"/>
            <w:r w:rsidRPr="00626675">
              <w:rPr>
                <w:kern w:val="24"/>
                <w:szCs w:val="24"/>
              </w:rPr>
              <w:t xml:space="preserve"> если указанный документ не представлен заявителем, по межведомственному запросу лицензирующего органа федеральный орган исполнительной власти, осуществляющий государственную регистрацию юридических лиц,  предоставляет сведения, подтверждающие факт внесения сведений о соискателе лицензии в единый государственный реестр юридических лиц</w:t>
            </w:r>
          </w:p>
        </w:tc>
      </w:tr>
      <w:tr w:rsidR="00DA0161" w:rsidRPr="00EB3E2D" w:rsidTr="00871DE0">
        <w:trPr>
          <w:cantSplit/>
          <w:trHeight w:val="959"/>
        </w:trPr>
        <w:tc>
          <w:tcPr>
            <w:tcW w:w="9401" w:type="dxa"/>
            <w:vAlign w:val="center"/>
          </w:tcPr>
          <w:p w:rsidR="00DA0161" w:rsidRPr="00EB3E2D" w:rsidRDefault="00DA0161" w:rsidP="009848CE">
            <w:pPr>
              <w:suppressAutoHyphens/>
              <w:spacing w:line="240" w:lineRule="exact"/>
              <w:jc w:val="both"/>
              <w:rPr>
                <w:kern w:val="24"/>
                <w:szCs w:val="24"/>
              </w:rPr>
            </w:pPr>
            <w:r>
              <w:rPr>
                <w:kern w:val="24"/>
                <w:sz w:val="28"/>
                <w:szCs w:val="28"/>
              </w:rPr>
              <w:t>**</w:t>
            </w:r>
            <w:r w:rsidRPr="00626675">
              <w:rPr>
                <w:kern w:val="24"/>
                <w:szCs w:val="24"/>
              </w:rPr>
              <w:t>В случае</w:t>
            </w:r>
            <w:proofErr w:type="gramStart"/>
            <w:r w:rsidRPr="00626675">
              <w:rPr>
                <w:kern w:val="24"/>
                <w:szCs w:val="24"/>
              </w:rPr>
              <w:t>,</w:t>
            </w:r>
            <w:proofErr w:type="gramEnd"/>
            <w:r w:rsidRPr="00626675">
              <w:rPr>
                <w:kern w:val="24"/>
                <w:szCs w:val="24"/>
              </w:rPr>
              <w:t xml:space="preserve"> если указанный документ не представлен заявителем, по межведомственному запросу лицензирующего органа федеральный орган исполнительной власти, осуществляющий функции по контролю и надзору за соблюдением законодательства о налогах и сборах, предоставляет сведения, подтверждающие факт постановки соискателя лицензии на налоговый учет</w:t>
            </w:r>
          </w:p>
        </w:tc>
      </w:tr>
      <w:tr w:rsidR="00DA0161" w:rsidRPr="00EB3E2D" w:rsidTr="00871DE0">
        <w:trPr>
          <w:cantSplit/>
          <w:trHeight w:val="974"/>
        </w:trPr>
        <w:tc>
          <w:tcPr>
            <w:tcW w:w="9401" w:type="dxa"/>
            <w:vAlign w:val="center"/>
          </w:tcPr>
          <w:p w:rsidR="00DA0161" w:rsidRPr="00EB3E2D" w:rsidRDefault="00DA0161" w:rsidP="009848CE">
            <w:pPr>
              <w:suppressAutoHyphens/>
              <w:spacing w:line="240" w:lineRule="exact"/>
              <w:jc w:val="both"/>
              <w:rPr>
                <w:kern w:val="24"/>
                <w:szCs w:val="24"/>
              </w:rPr>
            </w:pPr>
            <w:r>
              <w:rPr>
                <w:kern w:val="24"/>
                <w:sz w:val="28"/>
                <w:szCs w:val="28"/>
              </w:rPr>
              <w:t>***</w:t>
            </w:r>
            <w:r w:rsidRPr="00626675">
              <w:rPr>
                <w:kern w:val="24"/>
                <w:szCs w:val="24"/>
              </w:rPr>
              <w:t>В случае</w:t>
            </w:r>
            <w:proofErr w:type="gramStart"/>
            <w:r w:rsidRPr="00626675">
              <w:rPr>
                <w:kern w:val="24"/>
                <w:szCs w:val="24"/>
              </w:rPr>
              <w:t>,</w:t>
            </w:r>
            <w:proofErr w:type="gramEnd"/>
            <w:r w:rsidRPr="00626675">
              <w:rPr>
                <w:kern w:val="24"/>
                <w:szCs w:val="24"/>
              </w:rPr>
              <w:t xml:space="preserve"> если копия указанного документа не представлена заявителем, лицензирующий орган проверяет факт уплаты заявителем государственной пошлины с использованием информации об уплате государственной пошлины, содержащейся в Государственной информационной системе о государственных и муниципальных платежах</w:t>
            </w:r>
          </w:p>
        </w:tc>
      </w:tr>
      <w:tr w:rsidR="00DA0161" w:rsidRPr="00EB3E2D" w:rsidTr="00871DE0">
        <w:trPr>
          <w:cantSplit/>
          <w:trHeight w:val="1218"/>
        </w:trPr>
        <w:tc>
          <w:tcPr>
            <w:tcW w:w="9401" w:type="dxa"/>
            <w:vAlign w:val="center"/>
          </w:tcPr>
          <w:p w:rsidR="00DA0161" w:rsidRDefault="00DA0161" w:rsidP="009848CE">
            <w:pPr>
              <w:suppressAutoHyphens/>
              <w:spacing w:line="240" w:lineRule="exact"/>
              <w:jc w:val="both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****</w:t>
            </w:r>
            <w:r w:rsidRPr="00626675">
              <w:rPr>
                <w:kern w:val="24"/>
              </w:rPr>
              <w:t>В случае</w:t>
            </w:r>
            <w:proofErr w:type="gramStart"/>
            <w:r w:rsidRPr="00626675">
              <w:rPr>
                <w:kern w:val="24"/>
              </w:rPr>
              <w:t>,</w:t>
            </w:r>
            <w:proofErr w:type="gramEnd"/>
            <w:r w:rsidRPr="00626675">
              <w:rPr>
                <w:kern w:val="24"/>
              </w:rPr>
              <w:t xml:space="preserve"> если указанные документы, относящиеся к объекту недвижимости, права на который зарегистрированы в Едином государственном реестре прав на недвижимое имущество и сделок с ним, не представлены заявителем, такие документы (сведения, содержащиеся в них) представляются по межведомственному запросу лицензирующего органа федеральным органом исполнительной власти, уполномоченным в области государственной регистрации прав на недвижимое имущество и сделок с ним</w:t>
            </w:r>
          </w:p>
        </w:tc>
      </w:tr>
    </w:tbl>
    <w:p w:rsidR="00871DE0" w:rsidRDefault="00871DE0" w:rsidP="004205B7">
      <w:pPr>
        <w:pStyle w:val="ConsPlusNormal"/>
        <w:pageBreakBefore/>
        <w:widowControl/>
        <w:spacing w:before="120" w:line="240" w:lineRule="exact"/>
        <w:ind w:left="5103" w:firstLine="709"/>
        <w:jc w:val="center"/>
        <w:rPr>
          <w:rFonts w:ascii="Times New Roman" w:hAnsi="Times New Roman" w:cs="Times New Roman"/>
          <w:kern w:val="24"/>
          <w:sz w:val="28"/>
          <w:szCs w:val="28"/>
        </w:rPr>
        <w:sectPr w:rsidR="00871DE0" w:rsidSect="002712C1">
          <w:footnotePr>
            <w:numFmt w:val="lowerRoman"/>
          </w:footnotePr>
          <w:endnotePr>
            <w:numFmt w:val="decimal"/>
          </w:endnotePr>
          <w:pgSz w:w="11907" w:h="16840" w:code="9"/>
          <w:pgMar w:top="1134" w:right="567" w:bottom="1134" w:left="1985" w:header="680" w:footer="1134" w:gutter="0"/>
          <w:pgNumType w:start="1"/>
          <w:cols w:space="60"/>
          <w:noEndnote/>
          <w:titlePg/>
        </w:sectPr>
      </w:pPr>
    </w:p>
    <w:p w:rsidR="004205B7" w:rsidRDefault="004205B7" w:rsidP="004205B7">
      <w:pPr>
        <w:pStyle w:val="ConsPlusNormal"/>
        <w:pageBreakBefore/>
        <w:widowControl/>
        <w:spacing w:before="120" w:line="240" w:lineRule="exact"/>
        <w:ind w:left="5103" w:firstLine="709"/>
        <w:jc w:val="center"/>
        <w:rPr>
          <w:kern w:val="24"/>
          <w:sz w:val="28"/>
          <w:szCs w:val="28"/>
        </w:rPr>
      </w:pPr>
      <w:r w:rsidRPr="00366206">
        <w:rPr>
          <w:rFonts w:ascii="Times New Roman" w:hAnsi="Times New Roman" w:cs="Times New Roman"/>
          <w:kern w:val="24"/>
          <w:sz w:val="28"/>
          <w:szCs w:val="28"/>
        </w:rPr>
        <w:lastRenderedPageBreak/>
        <w:t xml:space="preserve">Приложение № </w:t>
      </w:r>
      <w:r w:rsidR="00871DE0">
        <w:rPr>
          <w:rFonts w:ascii="Times New Roman" w:hAnsi="Times New Roman" w:cs="Times New Roman"/>
          <w:kern w:val="24"/>
          <w:sz w:val="28"/>
          <w:szCs w:val="28"/>
        </w:rPr>
        <w:t>7</w:t>
      </w:r>
    </w:p>
    <w:p w:rsidR="004205B7" w:rsidRPr="004205B7" w:rsidRDefault="004205B7" w:rsidP="004205B7">
      <w:pPr>
        <w:pStyle w:val="ConsNonformat"/>
        <w:widowControl/>
        <w:tabs>
          <w:tab w:val="left" w:pos="8364"/>
        </w:tabs>
        <w:ind w:left="5103" w:right="0"/>
        <w:jc w:val="both"/>
        <w:rPr>
          <w:rFonts w:ascii="Times New Roman" w:hAnsi="Times New Roman" w:cs="Times New Roman"/>
          <w:sz w:val="28"/>
          <w:u w:val="single"/>
        </w:rPr>
      </w:pPr>
      <w:r w:rsidRPr="004205B7">
        <w:rPr>
          <w:rFonts w:ascii="Times New Roman" w:hAnsi="Times New Roman" w:cs="Times New Roman"/>
          <w:kern w:val="24"/>
          <w:sz w:val="28"/>
          <w:szCs w:val="28"/>
        </w:rPr>
        <w:t xml:space="preserve">к </w:t>
      </w:r>
      <w:r w:rsidRPr="004205B7">
        <w:rPr>
          <w:rFonts w:ascii="Times New Roman" w:hAnsi="Times New Roman" w:cs="Times New Roman"/>
          <w:color w:val="000000"/>
          <w:sz w:val="28"/>
        </w:rPr>
        <w:t>Административному регламенту предоставления комитетом потребительского рынка Новгородской области государственной услуги по выдаче лицензий на розничную продажу алкогольной продукции на территории Новгородской области</w:t>
      </w:r>
      <w:r w:rsidRPr="004205B7">
        <w:rPr>
          <w:rFonts w:ascii="Times New Roman" w:hAnsi="Times New Roman" w:cs="Times New Roman"/>
          <w:sz w:val="28"/>
          <w:u w:val="single"/>
        </w:rPr>
        <w:t xml:space="preserve"> </w:t>
      </w:r>
    </w:p>
    <w:p w:rsidR="004205B7" w:rsidRDefault="004205B7" w:rsidP="004205B7">
      <w:pPr>
        <w:pStyle w:val="ConsNonformat"/>
        <w:widowControl/>
        <w:tabs>
          <w:tab w:val="left" w:pos="8364"/>
        </w:tabs>
        <w:ind w:right="0"/>
        <w:jc w:val="center"/>
        <w:rPr>
          <w:rFonts w:ascii="Times New Roman" w:hAnsi="Times New Roman" w:cs="Times New Roman"/>
          <w:sz w:val="28"/>
          <w:u w:val="single"/>
        </w:rPr>
      </w:pPr>
    </w:p>
    <w:p w:rsidR="004205B7" w:rsidRPr="005107F4" w:rsidRDefault="004205B7" w:rsidP="004205B7">
      <w:pPr>
        <w:pStyle w:val="ConsNonformat"/>
        <w:widowControl/>
        <w:tabs>
          <w:tab w:val="left" w:pos="8364"/>
        </w:tabs>
        <w:ind w:right="0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Комитет потребительского рынка</w:t>
      </w:r>
      <w:r w:rsidRPr="005107F4">
        <w:rPr>
          <w:rFonts w:ascii="Times New Roman" w:hAnsi="Times New Roman" w:cs="Times New Roman"/>
          <w:sz w:val="28"/>
          <w:u w:val="single"/>
        </w:rPr>
        <w:t xml:space="preserve"> Новгородской области</w:t>
      </w:r>
    </w:p>
    <w:p w:rsidR="004205B7" w:rsidRPr="006C2B9A" w:rsidRDefault="004205B7" w:rsidP="004205B7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sz w:val="28"/>
          <w:vertAlign w:val="superscript"/>
        </w:rPr>
      </w:pPr>
      <w:r w:rsidRPr="006C2B9A">
        <w:rPr>
          <w:rFonts w:ascii="Times New Roman" w:hAnsi="Times New Roman" w:cs="Times New Roman"/>
          <w:sz w:val="28"/>
          <w:vertAlign w:val="superscript"/>
        </w:rPr>
        <w:t>наименование лицензирующего органа</w:t>
      </w:r>
    </w:p>
    <w:p w:rsidR="004205B7" w:rsidRPr="005A5B4B" w:rsidRDefault="004205B7" w:rsidP="004205B7">
      <w:pPr>
        <w:spacing w:before="120" w:line="240" w:lineRule="exact"/>
        <w:ind w:left="567" w:right="424"/>
        <w:jc w:val="center"/>
        <w:rPr>
          <w:kern w:val="24"/>
          <w:sz w:val="28"/>
          <w:szCs w:val="28"/>
        </w:rPr>
      </w:pPr>
      <w:r w:rsidRPr="005A5B4B">
        <w:rPr>
          <w:kern w:val="24"/>
          <w:sz w:val="28"/>
          <w:szCs w:val="28"/>
        </w:rPr>
        <w:t xml:space="preserve">Опись документов, представленных для </w:t>
      </w:r>
      <w:r>
        <w:rPr>
          <w:kern w:val="24"/>
          <w:sz w:val="28"/>
          <w:szCs w:val="28"/>
        </w:rPr>
        <w:t>продления</w:t>
      </w:r>
      <w:r w:rsidRPr="005A5B4B">
        <w:rPr>
          <w:kern w:val="24"/>
          <w:sz w:val="28"/>
          <w:szCs w:val="28"/>
        </w:rPr>
        <w:t xml:space="preserve"> </w:t>
      </w:r>
      <w:r>
        <w:rPr>
          <w:kern w:val="24"/>
          <w:sz w:val="28"/>
          <w:szCs w:val="28"/>
        </w:rPr>
        <w:t xml:space="preserve">срока действия </w:t>
      </w:r>
      <w:r w:rsidRPr="005A5B4B">
        <w:rPr>
          <w:kern w:val="24"/>
          <w:sz w:val="28"/>
          <w:szCs w:val="28"/>
        </w:rPr>
        <w:t>лицензии на розничную продажу алкогольной продукции на территории Новгородской области</w:t>
      </w:r>
    </w:p>
    <w:p w:rsidR="004205B7" w:rsidRPr="00630736" w:rsidRDefault="004205B7" w:rsidP="004205B7">
      <w:pPr>
        <w:spacing w:before="240" w:line="240" w:lineRule="exact"/>
        <w:rPr>
          <w:kern w:val="24"/>
          <w:sz w:val="24"/>
          <w:szCs w:val="24"/>
        </w:rPr>
      </w:pPr>
      <w:r w:rsidRPr="00630736">
        <w:rPr>
          <w:kern w:val="24"/>
          <w:sz w:val="24"/>
          <w:szCs w:val="24"/>
        </w:rPr>
        <w:t>_____</w:t>
      </w:r>
      <w:r>
        <w:rPr>
          <w:kern w:val="24"/>
          <w:sz w:val="24"/>
          <w:szCs w:val="24"/>
        </w:rPr>
        <w:t>______________________________</w:t>
      </w:r>
      <w:r w:rsidRPr="00630736">
        <w:rPr>
          <w:kern w:val="24"/>
          <w:sz w:val="24"/>
          <w:szCs w:val="24"/>
        </w:rPr>
        <w:t>_______________</w:t>
      </w:r>
      <w:r>
        <w:rPr>
          <w:kern w:val="24"/>
          <w:sz w:val="24"/>
          <w:szCs w:val="24"/>
        </w:rPr>
        <w:t>___________________________</w:t>
      </w:r>
    </w:p>
    <w:p w:rsidR="004205B7" w:rsidRPr="004205B7" w:rsidRDefault="004205B7" w:rsidP="004205B7">
      <w:pPr>
        <w:spacing w:line="240" w:lineRule="exact"/>
        <w:ind w:firstLine="709"/>
        <w:jc w:val="center"/>
        <w:rPr>
          <w:kern w:val="24"/>
          <w:sz w:val="28"/>
          <w:szCs w:val="28"/>
          <w:vertAlign w:val="subscript"/>
        </w:rPr>
      </w:pPr>
      <w:r w:rsidRPr="004205B7">
        <w:rPr>
          <w:kern w:val="24"/>
          <w:sz w:val="28"/>
          <w:szCs w:val="28"/>
          <w:vertAlign w:val="subscript"/>
        </w:rPr>
        <w:t xml:space="preserve">организационно-правовая форма, полное и/или сокращенное наименование, </w:t>
      </w:r>
      <w:r w:rsidRPr="004205B7">
        <w:rPr>
          <w:kern w:val="24"/>
          <w:sz w:val="28"/>
          <w:szCs w:val="28"/>
          <w:vertAlign w:val="subscript"/>
        </w:rPr>
        <w:br/>
        <w:t>юридический адрес юридического лица</w:t>
      </w:r>
    </w:p>
    <w:p w:rsidR="004205B7" w:rsidRPr="00630736" w:rsidRDefault="004205B7" w:rsidP="004205B7">
      <w:pPr>
        <w:spacing w:before="120" w:line="240" w:lineRule="exact"/>
        <w:rPr>
          <w:kern w:val="24"/>
          <w:sz w:val="24"/>
          <w:szCs w:val="24"/>
        </w:rPr>
      </w:pPr>
      <w:r w:rsidRPr="000E7B6E">
        <w:rPr>
          <w:kern w:val="24"/>
          <w:sz w:val="28"/>
          <w:szCs w:val="28"/>
        </w:rPr>
        <w:t>В лице</w:t>
      </w:r>
      <w:r w:rsidRPr="00630736">
        <w:rPr>
          <w:kern w:val="24"/>
          <w:sz w:val="24"/>
          <w:szCs w:val="24"/>
        </w:rPr>
        <w:t>_____________________________________________________________</w:t>
      </w:r>
      <w:r>
        <w:rPr>
          <w:kern w:val="24"/>
          <w:sz w:val="24"/>
          <w:szCs w:val="24"/>
        </w:rPr>
        <w:t>_________</w:t>
      </w:r>
      <w:r w:rsidRPr="00630736">
        <w:rPr>
          <w:kern w:val="24"/>
          <w:sz w:val="24"/>
          <w:szCs w:val="24"/>
        </w:rPr>
        <w:t>,</w:t>
      </w:r>
    </w:p>
    <w:p w:rsidR="004205B7" w:rsidRPr="004205B7" w:rsidRDefault="004205B7" w:rsidP="004205B7">
      <w:pPr>
        <w:spacing w:line="240" w:lineRule="exact"/>
        <w:ind w:firstLine="709"/>
        <w:jc w:val="center"/>
        <w:rPr>
          <w:kern w:val="24"/>
          <w:sz w:val="28"/>
          <w:szCs w:val="28"/>
          <w:vertAlign w:val="subscript"/>
        </w:rPr>
      </w:pPr>
      <w:r w:rsidRPr="004205B7">
        <w:rPr>
          <w:kern w:val="24"/>
          <w:sz w:val="28"/>
          <w:szCs w:val="28"/>
          <w:vertAlign w:val="subscript"/>
        </w:rPr>
        <w:t>должность, фамилия, имя, отчество руководителя или представителя юридического лица</w:t>
      </w:r>
    </w:p>
    <w:p w:rsidR="004205B7" w:rsidRDefault="004205B7" w:rsidP="004205B7">
      <w:pPr>
        <w:spacing w:line="240" w:lineRule="exact"/>
        <w:rPr>
          <w:kern w:val="24"/>
          <w:sz w:val="24"/>
          <w:szCs w:val="24"/>
        </w:rPr>
      </w:pPr>
      <w:proofErr w:type="gramStart"/>
      <w:r w:rsidRPr="000E7B6E">
        <w:rPr>
          <w:kern w:val="24"/>
          <w:sz w:val="28"/>
          <w:szCs w:val="28"/>
        </w:rPr>
        <w:t>действующего</w:t>
      </w:r>
      <w:proofErr w:type="gramEnd"/>
      <w:r w:rsidRPr="000E7B6E">
        <w:rPr>
          <w:kern w:val="24"/>
          <w:sz w:val="28"/>
          <w:szCs w:val="28"/>
        </w:rPr>
        <w:t xml:space="preserve"> на основании</w:t>
      </w:r>
      <w:r w:rsidRPr="00630736">
        <w:rPr>
          <w:kern w:val="24"/>
          <w:sz w:val="24"/>
          <w:szCs w:val="24"/>
        </w:rPr>
        <w:t xml:space="preserve"> ________________</w:t>
      </w:r>
      <w:r>
        <w:rPr>
          <w:kern w:val="24"/>
          <w:sz w:val="24"/>
          <w:szCs w:val="24"/>
        </w:rPr>
        <w:t>_______________</w:t>
      </w:r>
      <w:r w:rsidRPr="00630736">
        <w:rPr>
          <w:kern w:val="24"/>
          <w:sz w:val="24"/>
          <w:szCs w:val="24"/>
        </w:rPr>
        <w:t>___</w:t>
      </w:r>
      <w:r>
        <w:rPr>
          <w:kern w:val="24"/>
          <w:sz w:val="24"/>
          <w:szCs w:val="24"/>
        </w:rPr>
        <w:t>______</w:t>
      </w:r>
      <w:r w:rsidRPr="00630736">
        <w:rPr>
          <w:kern w:val="24"/>
          <w:sz w:val="24"/>
          <w:szCs w:val="24"/>
        </w:rPr>
        <w:t>________,</w:t>
      </w:r>
    </w:p>
    <w:p w:rsidR="004205B7" w:rsidRPr="004205B7" w:rsidRDefault="004205B7" w:rsidP="004205B7">
      <w:pPr>
        <w:tabs>
          <w:tab w:val="left" w:pos="3686"/>
        </w:tabs>
        <w:spacing w:line="240" w:lineRule="exact"/>
        <w:ind w:firstLine="709"/>
        <w:jc w:val="center"/>
        <w:rPr>
          <w:kern w:val="24"/>
          <w:sz w:val="28"/>
          <w:szCs w:val="28"/>
          <w:vertAlign w:val="subscript"/>
        </w:rPr>
      </w:pPr>
      <w:r>
        <w:rPr>
          <w:kern w:val="24"/>
          <w:sz w:val="24"/>
          <w:szCs w:val="24"/>
          <w:vertAlign w:val="superscript"/>
        </w:rPr>
        <w:tab/>
      </w:r>
      <w:r w:rsidRPr="004205B7">
        <w:rPr>
          <w:kern w:val="24"/>
          <w:sz w:val="28"/>
          <w:szCs w:val="28"/>
          <w:vertAlign w:val="subscript"/>
        </w:rPr>
        <w:t>документ, подтверждающий полномочия</w:t>
      </w:r>
    </w:p>
    <w:p w:rsidR="004205B7" w:rsidRPr="00817ED2" w:rsidRDefault="004205B7" w:rsidP="006C2F33">
      <w:pPr>
        <w:suppressAutoHyphens/>
        <w:spacing w:after="120"/>
        <w:jc w:val="both"/>
        <w:rPr>
          <w:kern w:val="24"/>
          <w:sz w:val="28"/>
          <w:szCs w:val="28"/>
        </w:rPr>
      </w:pPr>
      <w:r w:rsidRPr="00817ED2">
        <w:rPr>
          <w:kern w:val="24"/>
          <w:sz w:val="28"/>
          <w:szCs w:val="28"/>
        </w:rPr>
        <w:t xml:space="preserve">представил в </w:t>
      </w:r>
      <w:r>
        <w:rPr>
          <w:kern w:val="24"/>
          <w:sz w:val="28"/>
          <w:szCs w:val="28"/>
        </w:rPr>
        <w:t>комитет потребительского рынка</w:t>
      </w:r>
      <w:r w:rsidRPr="00074A6F">
        <w:rPr>
          <w:kern w:val="24"/>
          <w:sz w:val="28"/>
          <w:szCs w:val="28"/>
        </w:rPr>
        <w:t xml:space="preserve"> </w:t>
      </w:r>
      <w:r w:rsidRPr="00817ED2">
        <w:rPr>
          <w:kern w:val="24"/>
          <w:sz w:val="28"/>
          <w:szCs w:val="28"/>
        </w:rPr>
        <w:t xml:space="preserve">Новгородской области для </w:t>
      </w:r>
      <w:r>
        <w:rPr>
          <w:kern w:val="24"/>
          <w:sz w:val="28"/>
          <w:szCs w:val="28"/>
        </w:rPr>
        <w:t>продления</w:t>
      </w:r>
      <w:r w:rsidRPr="005A5B4B">
        <w:rPr>
          <w:kern w:val="24"/>
          <w:sz w:val="28"/>
          <w:szCs w:val="28"/>
        </w:rPr>
        <w:t xml:space="preserve"> </w:t>
      </w:r>
      <w:r>
        <w:rPr>
          <w:kern w:val="24"/>
          <w:sz w:val="28"/>
          <w:szCs w:val="28"/>
        </w:rPr>
        <w:t xml:space="preserve">срока действия </w:t>
      </w:r>
      <w:r w:rsidRPr="00817ED2">
        <w:rPr>
          <w:kern w:val="24"/>
          <w:sz w:val="28"/>
          <w:szCs w:val="28"/>
        </w:rPr>
        <w:t>лицензии на розничную продажу алкогольной продукции на территории Новгородской области следующие документы: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2268"/>
        <w:gridCol w:w="1275"/>
        <w:gridCol w:w="1560"/>
      </w:tblGrid>
      <w:tr w:rsidR="004205B7" w:rsidRPr="00686CA1" w:rsidTr="004205B7">
        <w:trPr>
          <w:cantSplit/>
          <w:tblHeader/>
        </w:trPr>
        <w:tc>
          <w:tcPr>
            <w:tcW w:w="4253" w:type="dxa"/>
            <w:vAlign w:val="center"/>
          </w:tcPr>
          <w:p w:rsidR="004205B7" w:rsidRPr="00193321" w:rsidRDefault="004205B7" w:rsidP="004205B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93321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2268" w:type="dxa"/>
            <w:vAlign w:val="center"/>
          </w:tcPr>
          <w:p w:rsidR="004205B7" w:rsidRPr="00193321" w:rsidRDefault="004205B7" w:rsidP="004205B7">
            <w:pPr>
              <w:suppressAutoHyphens/>
              <w:spacing w:line="240" w:lineRule="exact"/>
              <w:jc w:val="center"/>
              <w:rPr>
                <w:kern w:val="24"/>
                <w:sz w:val="28"/>
                <w:szCs w:val="28"/>
              </w:rPr>
            </w:pPr>
            <w:r w:rsidRPr="00193321">
              <w:rPr>
                <w:kern w:val="24"/>
                <w:sz w:val="28"/>
                <w:szCs w:val="28"/>
              </w:rPr>
              <w:t xml:space="preserve">Фактически представленные документы </w:t>
            </w:r>
            <w:r>
              <w:rPr>
                <w:kern w:val="24"/>
                <w:sz w:val="28"/>
                <w:szCs w:val="28"/>
              </w:rPr>
              <w:br/>
            </w:r>
            <w:r w:rsidRPr="00193321">
              <w:rPr>
                <w:kern w:val="24"/>
                <w:sz w:val="28"/>
                <w:szCs w:val="28"/>
              </w:rPr>
              <w:t>(дата и №)</w:t>
            </w:r>
          </w:p>
        </w:tc>
        <w:tc>
          <w:tcPr>
            <w:tcW w:w="1275" w:type="dxa"/>
            <w:vAlign w:val="center"/>
          </w:tcPr>
          <w:p w:rsidR="004205B7" w:rsidRPr="00193321" w:rsidRDefault="004205B7" w:rsidP="004205B7">
            <w:pPr>
              <w:spacing w:line="240" w:lineRule="exact"/>
              <w:jc w:val="center"/>
              <w:rPr>
                <w:kern w:val="24"/>
                <w:sz w:val="28"/>
                <w:szCs w:val="28"/>
              </w:rPr>
            </w:pPr>
            <w:r w:rsidRPr="00193321">
              <w:rPr>
                <w:kern w:val="24"/>
                <w:sz w:val="28"/>
                <w:szCs w:val="28"/>
              </w:rPr>
              <w:t>Кол-во листов</w:t>
            </w:r>
          </w:p>
        </w:tc>
        <w:tc>
          <w:tcPr>
            <w:tcW w:w="1560" w:type="dxa"/>
            <w:vAlign w:val="center"/>
          </w:tcPr>
          <w:p w:rsidR="004205B7" w:rsidRPr="00193321" w:rsidRDefault="004205B7" w:rsidP="004205B7">
            <w:pPr>
              <w:suppressAutoHyphens/>
              <w:spacing w:line="240" w:lineRule="exact"/>
              <w:jc w:val="center"/>
              <w:rPr>
                <w:kern w:val="24"/>
                <w:sz w:val="28"/>
                <w:szCs w:val="28"/>
              </w:rPr>
            </w:pPr>
            <w:r w:rsidRPr="00193321">
              <w:rPr>
                <w:kern w:val="24"/>
                <w:sz w:val="28"/>
                <w:szCs w:val="28"/>
              </w:rPr>
              <w:t>Отметка о принятии</w:t>
            </w:r>
          </w:p>
        </w:tc>
      </w:tr>
      <w:tr w:rsidR="004205B7" w:rsidRPr="00686CA1" w:rsidTr="004205B7">
        <w:trPr>
          <w:cantSplit/>
        </w:trPr>
        <w:tc>
          <w:tcPr>
            <w:tcW w:w="4253" w:type="dxa"/>
          </w:tcPr>
          <w:p w:rsidR="004205B7" w:rsidRPr="007C7681" w:rsidRDefault="004205B7" w:rsidP="004205B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7C7681">
              <w:rPr>
                <w:sz w:val="28"/>
                <w:szCs w:val="28"/>
              </w:rPr>
              <w:t xml:space="preserve">Заявление юридического лица о </w:t>
            </w:r>
            <w:r>
              <w:rPr>
                <w:sz w:val="28"/>
                <w:szCs w:val="28"/>
              </w:rPr>
              <w:t xml:space="preserve">продлении срока действия </w:t>
            </w:r>
            <w:r w:rsidRPr="007C7681">
              <w:rPr>
                <w:sz w:val="28"/>
                <w:szCs w:val="28"/>
              </w:rPr>
              <w:t xml:space="preserve">лицензии </w:t>
            </w:r>
          </w:p>
        </w:tc>
        <w:tc>
          <w:tcPr>
            <w:tcW w:w="2268" w:type="dxa"/>
          </w:tcPr>
          <w:p w:rsidR="004205B7" w:rsidRPr="00EB3E2D" w:rsidRDefault="004205B7" w:rsidP="004205B7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275" w:type="dxa"/>
          </w:tcPr>
          <w:p w:rsidR="004205B7" w:rsidRPr="00EB3E2D" w:rsidRDefault="004205B7" w:rsidP="004205B7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560" w:type="dxa"/>
          </w:tcPr>
          <w:p w:rsidR="004205B7" w:rsidRPr="00EB3E2D" w:rsidRDefault="004205B7" w:rsidP="004205B7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</w:tr>
      <w:tr w:rsidR="004205B7" w:rsidRPr="00686CA1" w:rsidTr="004205B7">
        <w:trPr>
          <w:cantSplit/>
        </w:trPr>
        <w:tc>
          <w:tcPr>
            <w:tcW w:w="4253" w:type="dxa"/>
            <w:vAlign w:val="center"/>
          </w:tcPr>
          <w:p w:rsidR="004205B7" w:rsidRPr="007C7681" w:rsidRDefault="004205B7" w:rsidP="004205B7">
            <w:pPr>
              <w:spacing w:line="240" w:lineRule="exact"/>
              <w:jc w:val="both"/>
              <w:rPr>
                <w:kern w:val="24"/>
                <w:sz w:val="28"/>
                <w:szCs w:val="28"/>
              </w:rPr>
            </w:pPr>
            <w:r w:rsidRPr="007C7681">
              <w:rPr>
                <w:kern w:val="24"/>
                <w:sz w:val="28"/>
                <w:szCs w:val="28"/>
              </w:rPr>
              <w:t>Копия документа об уплате государственной пошлины за предоставление лицензии</w:t>
            </w:r>
            <w:r w:rsidRPr="00244541">
              <w:rPr>
                <w:b/>
                <w:kern w:val="24"/>
                <w:sz w:val="28"/>
                <w:szCs w:val="28"/>
              </w:rPr>
              <w:t>*</w:t>
            </w:r>
          </w:p>
        </w:tc>
        <w:tc>
          <w:tcPr>
            <w:tcW w:w="2268" w:type="dxa"/>
          </w:tcPr>
          <w:p w:rsidR="004205B7" w:rsidRPr="00EB3E2D" w:rsidRDefault="004205B7" w:rsidP="004205B7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275" w:type="dxa"/>
          </w:tcPr>
          <w:p w:rsidR="004205B7" w:rsidRPr="00EB3E2D" w:rsidRDefault="004205B7" w:rsidP="004205B7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560" w:type="dxa"/>
          </w:tcPr>
          <w:p w:rsidR="004205B7" w:rsidRPr="00EB3E2D" w:rsidRDefault="004205B7" w:rsidP="004205B7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</w:tr>
      <w:tr w:rsidR="004205B7" w:rsidRPr="00686CA1" w:rsidTr="004205B7">
        <w:trPr>
          <w:cantSplit/>
        </w:trPr>
        <w:tc>
          <w:tcPr>
            <w:tcW w:w="4253" w:type="dxa"/>
          </w:tcPr>
          <w:p w:rsidR="004205B7" w:rsidRPr="0025517C" w:rsidRDefault="004205B7" w:rsidP="004205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1"/>
              <w:rPr>
                <w:kern w:val="24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Pr="00626675">
              <w:rPr>
                <w:bCs/>
                <w:sz w:val="28"/>
                <w:szCs w:val="28"/>
              </w:rPr>
              <w:t>окументы, подтверждающие наличие у организации производственных и складских помещений в собственности, хозяйственном ведении, оперативном управлении или в аренде, срок которой определен договором и составляет один год и более</w:t>
            </w:r>
            <w:r w:rsidRPr="00244541">
              <w:rPr>
                <w:b/>
                <w:bCs/>
                <w:sz w:val="28"/>
                <w:szCs w:val="28"/>
              </w:rPr>
              <w:t>**</w:t>
            </w:r>
          </w:p>
        </w:tc>
        <w:tc>
          <w:tcPr>
            <w:tcW w:w="2268" w:type="dxa"/>
          </w:tcPr>
          <w:p w:rsidR="004205B7" w:rsidRPr="00EB3E2D" w:rsidRDefault="004205B7" w:rsidP="004205B7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275" w:type="dxa"/>
          </w:tcPr>
          <w:p w:rsidR="004205B7" w:rsidRPr="00EB3E2D" w:rsidRDefault="004205B7" w:rsidP="004205B7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560" w:type="dxa"/>
          </w:tcPr>
          <w:p w:rsidR="004205B7" w:rsidRPr="00EB3E2D" w:rsidRDefault="004205B7" w:rsidP="004205B7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</w:tr>
      <w:tr w:rsidR="004205B7" w:rsidRPr="00686CA1" w:rsidTr="004205B7">
        <w:trPr>
          <w:cantSplit/>
        </w:trPr>
        <w:tc>
          <w:tcPr>
            <w:tcW w:w="4253" w:type="dxa"/>
          </w:tcPr>
          <w:p w:rsidR="004205B7" w:rsidRDefault="004205B7" w:rsidP="004205B7">
            <w:pPr>
              <w:spacing w:line="240" w:lineRule="exact"/>
              <w:jc w:val="both"/>
              <w:rPr>
                <w:kern w:val="24"/>
                <w:sz w:val="28"/>
                <w:szCs w:val="28"/>
              </w:rPr>
            </w:pPr>
            <w:r w:rsidRPr="0025517C">
              <w:rPr>
                <w:kern w:val="24"/>
                <w:sz w:val="28"/>
                <w:szCs w:val="28"/>
              </w:rPr>
              <w:t>Иные документы</w:t>
            </w:r>
            <w:r>
              <w:rPr>
                <w:kern w:val="24"/>
                <w:sz w:val="28"/>
                <w:szCs w:val="28"/>
              </w:rPr>
              <w:t xml:space="preserve"> </w:t>
            </w:r>
          </w:p>
          <w:p w:rsidR="004205B7" w:rsidRPr="0025517C" w:rsidRDefault="004205B7" w:rsidP="004205B7">
            <w:pPr>
              <w:spacing w:line="240" w:lineRule="exact"/>
              <w:jc w:val="both"/>
              <w:rPr>
                <w:kern w:val="24"/>
                <w:sz w:val="28"/>
                <w:szCs w:val="28"/>
              </w:rPr>
            </w:pPr>
          </w:p>
        </w:tc>
        <w:tc>
          <w:tcPr>
            <w:tcW w:w="2268" w:type="dxa"/>
          </w:tcPr>
          <w:p w:rsidR="004205B7" w:rsidRPr="00EB3E2D" w:rsidRDefault="004205B7" w:rsidP="004205B7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275" w:type="dxa"/>
          </w:tcPr>
          <w:p w:rsidR="004205B7" w:rsidRPr="00EB3E2D" w:rsidRDefault="004205B7" w:rsidP="004205B7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560" w:type="dxa"/>
          </w:tcPr>
          <w:p w:rsidR="004205B7" w:rsidRPr="00EB3E2D" w:rsidRDefault="004205B7" w:rsidP="004205B7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</w:tr>
    </w:tbl>
    <w:p w:rsidR="004205B7" w:rsidRPr="00811972" w:rsidRDefault="004205B7" w:rsidP="004205B7">
      <w:pPr>
        <w:spacing w:before="240"/>
        <w:rPr>
          <w:kern w:val="24"/>
          <w:sz w:val="28"/>
          <w:szCs w:val="28"/>
        </w:rPr>
      </w:pPr>
      <w:r w:rsidRPr="00811972">
        <w:rPr>
          <w:kern w:val="24"/>
          <w:sz w:val="28"/>
          <w:szCs w:val="28"/>
        </w:rPr>
        <w:t>Итого прилагаемых документов на __________листах в ____ экз.</w:t>
      </w:r>
    </w:p>
    <w:p w:rsidR="004205B7" w:rsidRPr="00811972" w:rsidRDefault="004205B7" w:rsidP="004205B7">
      <w:pPr>
        <w:spacing w:before="120"/>
        <w:rPr>
          <w:kern w:val="24"/>
          <w:sz w:val="28"/>
          <w:szCs w:val="28"/>
        </w:rPr>
      </w:pPr>
      <w:r w:rsidRPr="00811972">
        <w:rPr>
          <w:kern w:val="24"/>
          <w:sz w:val="28"/>
          <w:szCs w:val="28"/>
        </w:rPr>
        <w:t>Дата представления документов «____»________________20___ г.</w:t>
      </w:r>
    </w:p>
    <w:p w:rsidR="004205B7" w:rsidRDefault="004205B7" w:rsidP="004205B7">
      <w:pPr>
        <w:spacing w:before="240"/>
        <w:rPr>
          <w:kern w:val="24"/>
          <w:szCs w:val="24"/>
        </w:rPr>
      </w:pPr>
      <w:r w:rsidRPr="00CE2E77">
        <w:rPr>
          <w:kern w:val="24"/>
          <w:sz w:val="28"/>
          <w:szCs w:val="28"/>
        </w:rPr>
        <w:t>Документы по описи сдал,</w:t>
      </w:r>
      <w:r>
        <w:rPr>
          <w:kern w:val="24"/>
          <w:sz w:val="28"/>
          <w:szCs w:val="28"/>
        </w:rPr>
        <w:t xml:space="preserve"> </w:t>
      </w:r>
      <w:r w:rsidRPr="00CE2E77">
        <w:rPr>
          <w:kern w:val="24"/>
          <w:sz w:val="28"/>
          <w:szCs w:val="28"/>
        </w:rPr>
        <w:t>копию описи получил</w:t>
      </w:r>
      <w:r>
        <w:rPr>
          <w:kern w:val="24"/>
          <w:szCs w:val="24"/>
        </w:rPr>
        <w:t>______________/</w:t>
      </w:r>
      <w:r w:rsidRPr="006C110B">
        <w:rPr>
          <w:kern w:val="24"/>
          <w:szCs w:val="24"/>
        </w:rPr>
        <w:t>_</w:t>
      </w:r>
      <w:r>
        <w:rPr>
          <w:kern w:val="24"/>
          <w:szCs w:val="24"/>
        </w:rPr>
        <w:t>___________</w:t>
      </w:r>
      <w:r w:rsidRPr="006C110B">
        <w:rPr>
          <w:kern w:val="24"/>
          <w:szCs w:val="24"/>
        </w:rPr>
        <w:t>______</w:t>
      </w:r>
      <w:r>
        <w:rPr>
          <w:kern w:val="24"/>
          <w:szCs w:val="24"/>
          <w:u w:val="single"/>
        </w:rPr>
        <w:t>_</w:t>
      </w:r>
      <w:r>
        <w:rPr>
          <w:kern w:val="24"/>
          <w:szCs w:val="24"/>
        </w:rPr>
        <w:t>/</w:t>
      </w:r>
    </w:p>
    <w:p w:rsidR="004205B7" w:rsidRPr="006C2F33" w:rsidRDefault="004205B7" w:rsidP="004205B7">
      <w:pPr>
        <w:tabs>
          <w:tab w:val="left" w:pos="5387"/>
          <w:tab w:val="left" w:pos="7655"/>
        </w:tabs>
        <w:ind w:firstLine="709"/>
        <w:rPr>
          <w:kern w:val="24"/>
          <w:sz w:val="28"/>
          <w:szCs w:val="28"/>
          <w:vertAlign w:val="subscript"/>
        </w:rPr>
      </w:pPr>
      <w:r>
        <w:rPr>
          <w:kern w:val="24"/>
          <w:szCs w:val="24"/>
          <w:vertAlign w:val="superscript"/>
        </w:rPr>
        <w:lastRenderedPageBreak/>
        <w:tab/>
      </w:r>
      <w:r w:rsidRPr="006C2F33">
        <w:rPr>
          <w:kern w:val="24"/>
          <w:sz w:val="22"/>
          <w:szCs w:val="22"/>
          <w:vertAlign w:val="subscript"/>
        </w:rPr>
        <w:t xml:space="preserve">                        </w:t>
      </w:r>
      <w:r w:rsidRPr="006C2F33">
        <w:rPr>
          <w:kern w:val="24"/>
          <w:sz w:val="28"/>
          <w:szCs w:val="28"/>
          <w:vertAlign w:val="subscript"/>
        </w:rPr>
        <w:t>подпись              расшифровка подписи</w:t>
      </w:r>
    </w:p>
    <w:p w:rsidR="004205B7" w:rsidRPr="00CE2E77" w:rsidRDefault="004205B7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2E77">
        <w:rPr>
          <w:rFonts w:ascii="Times New Roman" w:hAnsi="Times New Roman" w:cs="Times New Roman"/>
          <w:sz w:val="28"/>
          <w:szCs w:val="28"/>
        </w:rPr>
        <w:t>Документы по описи принял,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E77">
        <w:rPr>
          <w:rFonts w:ascii="Times New Roman" w:hAnsi="Times New Roman" w:cs="Times New Roman"/>
          <w:sz w:val="28"/>
          <w:szCs w:val="28"/>
        </w:rPr>
        <w:t>копию описи вручил</w:t>
      </w:r>
    </w:p>
    <w:p w:rsidR="004205B7" w:rsidRPr="00CE2E77" w:rsidRDefault="004205B7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2E77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E2E7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E2E7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CE2E77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__/_________________________</w:t>
      </w:r>
    </w:p>
    <w:p w:rsidR="004205B7" w:rsidRPr="006C2F33" w:rsidRDefault="004205B7" w:rsidP="004205B7">
      <w:pPr>
        <w:pStyle w:val="ConsPlusNonformat"/>
        <w:rPr>
          <w:rFonts w:ascii="Times New Roman" w:hAnsi="Times New Roman" w:cs="Times New Roman"/>
          <w:sz w:val="28"/>
          <w:szCs w:val="28"/>
          <w:vertAlign w:val="subscript"/>
        </w:rPr>
      </w:pPr>
      <w:r w:rsidRPr="006C2F3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должность                                                                    подпись                                 </w:t>
      </w:r>
      <w:r w:rsidRPr="006C2F33">
        <w:rPr>
          <w:rFonts w:ascii="Times New Roman" w:hAnsi="Times New Roman" w:cs="Times New Roman"/>
          <w:kern w:val="24"/>
          <w:sz w:val="28"/>
          <w:szCs w:val="28"/>
          <w:vertAlign w:val="subscript"/>
        </w:rPr>
        <w:t>расшифровка подписи</w:t>
      </w:r>
      <w:r w:rsidRPr="006C2F3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</w:t>
      </w:r>
      <w:r w:rsidRPr="006C2F33">
        <w:rPr>
          <w:rFonts w:ascii="Times New Roman" w:hAnsi="Times New Roman" w:cs="Times New Roman"/>
          <w:sz w:val="28"/>
          <w:szCs w:val="28"/>
          <w:vertAlign w:val="subscript"/>
        </w:rPr>
        <w:br/>
      </w: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p w:rsidR="004205B7" w:rsidRDefault="004205B7" w:rsidP="004205B7">
      <w:pPr>
        <w:ind w:firstLine="709"/>
        <w:jc w:val="center"/>
        <w:rPr>
          <w:kern w:val="24"/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4205B7" w:rsidRPr="00EB3E2D" w:rsidTr="004205B7">
        <w:trPr>
          <w:cantSplit/>
        </w:trPr>
        <w:tc>
          <w:tcPr>
            <w:tcW w:w="9356" w:type="dxa"/>
            <w:vAlign w:val="center"/>
          </w:tcPr>
          <w:p w:rsidR="004205B7" w:rsidRPr="00EB3E2D" w:rsidRDefault="004205B7" w:rsidP="004205B7">
            <w:pPr>
              <w:suppressAutoHyphens/>
              <w:spacing w:line="240" w:lineRule="exact"/>
              <w:jc w:val="both"/>
              <w:rPr>
                <w:kern w:val="24"/>
                <w:szCs w:val="24"/>
              </w:rPr>
            </w:pPr>
            <w:r>
              <w:rPr>
                <w:kern w:val="24"/>
                <w:sz w:val="28"/>
                <w:szCs w:val="28"/>
              </w:rPr>
              <w:t>*</w:t>
            </w:r>
            <w:r w:rsidRPr="00626675">
              <w:rPr>
                <w:kern w:val="24"/>
                <w:szCs w:val="24"/>
              </w:rPr>
              <w:t>В случае</w:t>
            </w:r>
            <w:proofErr w:type="gramStart"/>
            <w:r w:rsidRPr="00626675">
              <w:rPr>
                <w:kern w:val="24"/>
                <w:szCs w:val="24"/>
              </w:rPr>
              <w:t>,</w:t>
            </w:r>
            <w:proofErr w:type="gramEnd"/>
            <w:r w:rsidRPr="00626675">
              <w:rPr>
                <w:kern w:val="24"/>
                <w:szCs w:val="24"/>
              </w:rPr>
              <w:t xml:space="preserve"> если копия указанного документа не представлена заявителем, лицензирующий орган проверяет факт уплаты заявителем государственной пошлины с использованием информации об уплате государственной пошлины, содержащейся в Государственной информационной системе о государственных и муниципальных платежах</w:t>
            </w:r>
          </w:p>
        </w:tc>
      </w:tr>
      <w:tr w:rsidR="004205B7" w:rsidRPr="00EB3E2D" w:rsidTr="004205B7">
        <w:trPr>
          <w:cantSplit/>
        </w:trPr>
        <w:tc>
          <w:tcPr>
            <w:tcW w:w="9356" w:type="dxa"/>
            <w:vAlign w:val="center"/>
          </w:tcPr>
          <w:p w:rsidR="004205B7" w:rsidRDefault="004205B7" w:rsidP="004205B7">
            <w:pPr>
              <w:suppressAutoHyphens/>
              <w:spacing w:line="240" w:lineRule="exact"/>
              <w:jc w:val="both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**</w:t>
            </w:r>
            <w:r w:rsidRPr="00626675">
              <w:rPr>
                <w:kern w:val="24"/>
              </w:rPr>
              <w:t>В случае</w:t>
            </w:r>
            <w:proofErr w:type="gramStart"/>
            <w:r w:rsidRPr="00626675">
              <w:rPr>
                <w:kern w:val="24"/>
              </w:rPr>
              <w:t>,</w:t>
            </w:r>
            <w:proofErr w:type="gramEnd"/>
            <w:r w:rsidRPr="00626675">
              <w:rPr>
                <w:kern w:val="24"/>
              </w:rPr>
              <w:t xml:space="preserve"> если указанные документы, относящиеся к объекту недвижимости, права на который зарегистрированы в Едином государственном реестре прав на недвижимое имущество и сделок с ним, не представлены заявителем, такие документы (сведения, содержащиеся в них) представляются по межведомственному запросу лицензирующего органа федеральным органом исполнительной власти, уполномоченным в области государственной регистрации прав на недвижимое имущество и сделок с ним</w:t>
            </w:r>
          </w:p>
        </w:tc>
      </w:tr>
    </w:tbl>
    <w:p w:rsidR="00871DE0" w:rsidRDefault="00871DE0" w:rsidP="004205B7">
      <w:pPr>
        <w:pStyle w:val="ConsPlusNormal"/>
        <w:pageBreakBefore/>
        <w:widowControl/>
        <w:spacing w:before="120" w:line="240" w:lineRule="exact"/>
        <w:ind w:left="5103" w:firstLine="709"/>
        <w:jc w:val="center"/>
        <w:rPr>
          <w:rFonts w:ascii="Times New Roman" w:hAnsi="Times New Roman" w:cs="Times New Roman"/>
          <w:kern w:val="24"/>
          <w:sz w:val="28"/>
          <w:szCs w:val="28"/>
        </w:rPr>
        <w:sectPr w:rsidR="00871DE0" w:rsidSect="00871DE0">
          <w:footnotePr>
            <w:numFmt w:val="lowerRoman"/>
          </w:footnotePr>
          <w:endnotePr>
            <w:numFmt w:val="decimal"/>
          </w:endnotePr>
          <w:type w:val="continuous"/>
          <w:pgSz w:w="11907" w:h="16840" w:code="9"/>
          <w:pgMar w:top="1134" w:right="567" w:bottom="1134" w:left="1985" w:header="680" w:footer="1134" w:gutter="0"/>
          <w:pgNumType w:start="1"/>
          <w:cols w:space="60"/>
          <w:noEndnote/>
          <w:titlePg/>
        </w:sectPr>
      </w:pPr>
    </w:p>
    <w:p w:rsidR="004205B7" w:rsidRDefault="004205B7" w:rsidP="004205B7">
      <w:pPr>
        <w:pStyle w:val="ConsPlusNormal"/>
        <w:pageBreakBefore/>
        <w:widowControl/>
        <w:spacing w:before="120" w:line="240" w:lineRule="exact"/>
        <w:ind w:left="5103" w:firstLine="709"/>
        <w:jc w:val="center"/>
        <w:rPr>
          <w:kern w:val="24"/>
          <w:sz w:val="28"/>
          <w:szCs w:val="28"/>
        </w:rPr>
      </w:pPr>
      <w:r w:rsidRPr="00366206">
        <w:rPr>
          <w:rFonts w:ascii="Times New Roman" w:hAnsi="Times New Roman" w:cs="Times New Roman"/>
          <w:kern w:val="24"/>
          <w:sz w:val="28"/>
          <w:szCs w:val="28"/>
        </w:rPr>
        <w:lastRenderedPageBreak/>
        <w:t xml:space="preserve">Приложение № </w:t>
      </w:r>
      <w:r w:rsidR="00871DE0">
        <w:rPr>
          <w:rFonts w:ascii="Times New Roman" w:hAnsi="Times New Roman" w:cs="Times New Roman"/>
          <w:kern w:val="24"/>
          <w:sz w:val="28"/>
          <w:szCs w:val="28"/>
        </w:rPr>
        <w:t>8</w:t>
      </w:r>
    </w:p>
    <w:p w:rsidR="004205B7" w:rsidRPr="004205B7" w:rsidRDefault="004205B7" w:rsidP="004205B7">
      <w:pPr>
        <w:pStyle w:val="ConsNonformat"/>
        <w:widowControl/>
        <w:tabs>
          <w:tab w:val="left" w:pos="8364"/>
        </w:tabs>
        <w:ind w:left="5103" w:right="0"/>
        <w:jc w:val="both"/>
        <w:rPr>
          <w:rFonts w:ascii="Times New Roman" w:hAnsi="Times New Roman" w:cs="Times New Roman"/>
          <w:sz w:val="28"/>
          <w:u w:val="single"/>
        </w:rPr>
      </w:pPr>
      <w:r w:rsidRPr="004205B7">
        <w:rPr>
          <w:rFonts w:ascii="Times New Roman" w:hAnsi="Times New Roman" w:cs="Times New Roman"/>
          <w:kern w:val="24"/>
          <w:sz w:val="28"/>
          <w:szCs w:val="28"/>
        </w:rPr>
        <w:t xml:space="preserve">к </w:t>
      </w:r>
      <w:r w:rsidRPr="004205B7">
        <w:rPr>
          <w:rFonts w:ascii="Times New Roman" w:hAnsi="Times New Roman" w:cs="Times New Roman"/>
          <w:color w:val="000000"/>
          <w:sz w:val="28"/>
        </w:rPr>
        <w:t>Административному регламенту предоставления комитетом потребительского рынка Новгородской области государственной услуги по выдаче лицензий на розничную продажу алкогольной продукции на территории Новгородской области</w:t>
      </w:r>
      <w:r w:rsidRPr="004205B7">
        <w:rPr>
          <w:rFonts w:ascii="Times New Roman" w:hAnsi="Times New Roman" w:cs="Times New Roman"/>
          <w:sz w:val="28"/>
          <w:u w:val="single"/>
        </w:rPr>
        <w:t xml:space="preserve"> </w:t>
      </w:r>
    </w:p>
    <w:p w:rsidR="004205B7" w:rsidRDefault="004205B7" w:rsidP="004205B7">
      <w:pPr>
        <w:pStyle w:val="ConsNonformat"/>
        <w:widowControl/>
        <w:tabs>
          <w:tab w:val="left" w:pos="8364"/>
        </w:tabs>
        <w:ind w:right="0"/>
        <w:jc w:val="center"/>
        <w:rPr>
          <w:rFonts w:ascii="Times New Roman" w:hAnsi="Times New Roman" w:cs="Times New Roman"/>
          <w:sz w:val="28"/>
          <w:u w:val="single"/>
        </w:rPr>
      </w:pPr>
    </w:p>
    <w:p w:rsidR="004205B7" w:rsidRPr="005107F4" w:rsidRDefault="004205B7" w:rsidP="004205B7">
      <w:pPr>
        <w:pStyle w:val="ConsNonformat"/>
        <w:widowControl/>
        <w:tabs>
          <w:tab w:val="left" w:pos="8364"/>
        </w:tabs>
        <w:ind w:right="0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Комитет потребительского рынка</w:t>
      </w:r>
      <w:r w:rsidRPr="005107F4">
        <w:rPr>
          <w:rFonts w:ascii="Times New Roman" w:hAnsi="Times New Roman" w:cs="Times New Roman"/>
          <w:sz w:val="28"/>
          <w:u w:val="single"/>
        </w:rPr>
        <w:t xml:space="preserve"> Новгородской области</w:t>
      </w:r>
    </w:p>
    <w:p w:rsidR="004205B7" w:rsidRPr="006C2B9A" w:rsidRDefault="004205B7" w:rsidP="004205B7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sz w:val="28"/>
          <w:vertAlign w:val="superscript"/>
        </w:rPr>
      </w:pPr>
      <w:r w:rsidRPr="006C2B9A">
        <w:rPr>
          <w:rFonts w:ascii="Times New Roman" w:hAnsi="Times New Roman" w:cs="Times New Roman"/>
          <w:sz w:val="28"/>
          <w:vertAlign w:val="superscript"/>
        </w:rPr>
        <w:t>наименование лицензирующего органа</w:t>
      </w:r>
    </w:p>
    <w:p w:rsidR="004205B7" w:rsidRPr="005A5B4B" w:rsidRDefault="004205B7" w:rsidP="004205B7">
      <w:pPr>
        <w:spacing w:before="120" w:line="240" w:lineRule="exact"/>
        <w:ind w:left="567" w:right="424"/>
        <w:jc w:val="center"/>
        <w:rPr>
          <w:kern w:val="24"/>
          <w:sz w:val="28"/>
          <w:szCs w:val="28"/>
        </w:rPr>
      </w:pPr>
      <w:r w:rsidRPr="005A5B4B">
        <w:rPr>
          <w:kern w:val="24"/>
          <w:sz w:val="28"/>
          <w:szCs w:val="28"/>
        </w:rPr>
        <w:t xml:space="preserve">Опись документов, представленных для </w:t>
      </w:r>
      <w:r>
        <w:rPr>
          <w:kern w:val="24"/>
          <w:sz w:val="28"/>
          <w:szCs w:val="28"/>
        </w:rPr>
        <w:t>переоформления</w:t>
      </w:r>
      <w:r w:rsidRPr="005A5B4B">
        <w:rPr>
          <w:kern w:val="24"/>
          <w:sz w:val="28"/>
          <w:szCs w:val="28"/>
        </w:rPr>
        <w:t xml:space="preserve"> лицензии на розничную продажу алкогольной продукции на территории Новгородской области</w:t>
      </w:r>
    </w:p>
    <w:p w:rsidR="004205B7" w:rsidRPr="00630736" w:rsidRDefault="004205B7" w:rsidP="004205B7">
      <w:pPr>
        <w:spacing w:before="240" w:line="240" w:lineRule="exact"/>
        <w:rPr>
          <w:kern w:val="24"/>
          <w:sz w:val="24"/>
          <w:szCs w:val="24"/>
        </w:rPr>
      </w:pPr>
      <w:r w:rsidRPr="00630736">
        <w:rPr>
          <w:kern w:val="24"/>
          <w:sz w:val="24"/>
          <w:szCs w:val="24"/>
        </w:rPr>
        <w:t>_____</w:t>
      </w:r>
      <w:r>
        <w:rPr>
          <w:kern w:val="24"/>
          <w:sz w:val="24"/>
          <w:szCs w:val="24"/>
        </w:rPr>
        <w:t>______________________________</w:t>
      </w:r>
      <w:r w:rsidRPr="00630736">
        <w:rPr>
          <w:kern w:val="24"/>
          <w:sz w:val="24"/>
          <w:szCs w:val="24"/>
        </w:rPr>
        <w:t>_______________</w:t>
      </w:r>
      <w:r>
        <w:rPr>
          <w:kern w:val="24"/>
          <w:sz w:val="24"/>
          <w:szCs w:val="24"/>
        </w:rPr>
        <w:t>___________________________</w:t>
      </w:r>
    </w:p>
    <w:p w:rsidR="004205B7" w:rsidRPr="004205B7" w:rsidRDefault="004205B7" w:rsidP="004205B7">
      <w:pPr>
        <w:spacing w:line="240" w:lineRule="exact"/>
        <w:ind w:firstLine="709"/>
        <w:jc w:val="center"/>
        <w:rPr>
          <w:kern w:val="24"/>
          <w:sz w:val="28"/>
          <w:szCs w:val="28"/>
          <w:vertAlign w:val="subscript"/>
        </w:rPr>
      </w:pPr>
      <w:r w:rsidRPr="004205B7">
        <w:rPr>
          <w:kern w:val="24"/>
          <w:sz w:val="28"/>
          <w:szCs w:val="28"/>
          <w:vertAlign w:val="subscript"/>
        </w:rPr>
        <w:t xml:space="preserve">организационно-правовая форма, полное и/или сокращенное наименование, </w:t>
      </w:r>
      <w:r w:rsidRPr="004205B7">
        <w:rPr>
          <w:kern w:val="24"/>
          <w:sz w:val="28"/>
          <w:szCs w:val="28"/>
          <w:vertAlign w:val="subscript"/>
        </w:rPr>
        <w:br/>
        <w:t>юридический адрес юридического лица</w:t>
      </w:r>
    </w:p>
    <w:p w:rsidR="004205B7" w:rsidRPr="00630736" w:rsidRDefault="004205B7" w:rsidP="004205B7">
      <w:pPr>
        <w:spacing w:before="120" w:line="240" w:lineRule="exact"/>
        <w:rPr>
          <w:kern w:val="24"/>
          <w:sz w:val="24"/>
          <w:szCs w:val="24"/>
        </w:rPr>
      </w:pPr>
      <w:r w:rsidRPr="000E7B6E">
        <w:rPr>
          <w:kern w:val="24"/>
          <w:sz w:val="28"/>
          <w:szCs w:val="28"/>
        </w:rPr>
        <w:t>В лице</w:t>
      </w:r>
      <w:r w:rsidRPr="00630736">
        <w:rPr>
          <w:kern w:val="24"/>
          <w:sz w:val="24"/>
          <w:szCs w:val="24"/>
        </w:rPr>
        <w:t>_____________________________________________________________</w:t>
      </w:r>
      <w:r>
        <w:rPr>
          <w:kern w:val="24"/>
          <w:sz w:val="24"/>
          <w:szCs w:val="24"/>
        </w:rPr>
        <w:t>_________</w:t>
      </w:r>
      <w:r w:rsidRPr="00630736">
        <w:rPr>
          <w:kern w:val="24"/>
          <w:sz w:val="24"/>
          <w:szCs w:val="24"/>
        </w:rPr>
        <w:t>,</w:t>
      </w:r>
    </w:p>
    <w:p w:rsidR="004205B7" w:rsidRPr="004205B7" w:rsidRDefault="004205B7" w:rsidP="004205B7">
      <w:pPr>
        <w:spacing w:line="240" w:lineRule="exact"/>
        <w:ind w:firstLine="709"/>
        <w:jc w:val="center"/>
        <w:rPr>
          <w:kern w:val="24"/>
          <w:sz w:val="28"/>
          <w:szCs w:val="28"/>
          <w:vertAlign w:val="subscript"/>
        </w:rPr>
      </w:pPr>
      <w:r w:rsidRPr="004205B7">
        <w:rPr>
          <w:kern w:val="24"/>
          <w:sz w:val="28"/>
          <w:szCs w:val="28"/>
          <w:vertAlign w:val="subscript"/>
        </w:rPr>
        <w:t>должность, фамилия, имя, отчество руководителя или представителя юридического лица</w:t>
      </w:r>
    </w:p>
    <w:p w:rsidR="004205B7" w:rsidRDefault="004205B7" w:rsidP="004205B7">
      <w:pPr>
        <w:spacing w:line="240" w:lineRule="exact"/>
        <w:rPr>
          <w:kern w:val="24"/>
          <w:sz w:val="24"/>
          <w:szCs w:val="24"/>
        </w:rPr>
      </w:pPr>
      <w:proofErr w:type="gramStart"/>
      <w:r w:rsidRPr="000E7B6E">
        <w:rPr>
          <w:kern w:val="24"/>
          <w:sz w:val="28"/>
          <w:szCs w:val="28"/>
        </w:rPr>
        <w:t>действующего</w:t>
      </w:r>
      <w:proofErr w:type="gramEnd"/>
      <w:r w:rsidRPr="000E7B6E">
        <w:rPr>
          <w:kern w:val="24"/>
          <w:sz w:val="28"/>
          <w:szCs w:val="28"/>
        </w:rPr>
        <w:t xml:space="preserve"> на основании</w:t>
      </w:r>
      <w:r w:rsidRPr="00630736">
        <w:rPr>
          <w:kern w:val="24"/>
          <w:sz w:val="24"/>
          <w:szCs w:val="24"/>
        </w:rPr>
        <w:t xml:space="preserve"> ________________</w:t>
      </w:r>
      <w:r>
        <w:rPr>
          <w:kern w:val="24"/>
          <w:sz w:val="24"/>
          <w:szCs w:val="24"/>
        </w:rPr>
        <w:t>_______________</w:t>
      </w:r>
      <w:r w:rsidRPr="00630736">
        <w:rPr>
          <w:kern w:val="24"/>
          <w:sz w:val="24"/>
          <w:szCs w:val="24"/>
        </w:rPr>
        <w:t>___</w:t>
      </w:r>
      <w:r>
        <w:rPr>
          <w:kern w:val="24"/>
          <w:sz w:val="24"/>
          <w:szCs w:val="24"/>
        </w:rPr>
        <w:t>______</w:t>
      </w:r>
      <w:r w:rsidRPr="00630736">
        <w:rPr>
          <w:kern w:val="24"/>
          <w:sz w:val="24"/>
          <w:szCs w:val="24"/>
        </w:rPr>
        <w:t>________,</w:t>
      </w:r>
    </w:p>
    <w:p w:rsidR="004205B7" w:rsidRPr="004205B7" w:rsidRDefault="004205B7" w:rsidP="004205B7">
      <w:pPr>
        <w:tabs>
          <w:tab w:val="left" w:pos="3686"/>
        </w:tabs>
        <w:spacing w:line="240" w:lineRule="exact"/>
        <w:ind w:firstLine="709"/>
        <w:jc w:val="center"/>
        <w:rPr>
          <w:kern w:val="24"/>
          <w:sz w:val="28"/>
          <w:szCs w:val="28"/>
          <w:vertAlign w:val="subscript"/>
        </w:rPr>
      </w:pPr>
      <w:r>
        <w:rPr>
          <w:kern w:val="24"/>
          <w:sz w:val="24"/>
          <w:szCs w:val="24"/>
          <w:vertAlign w:val="superscript"/>
        </w:rPr>
        <w:tab/>
      </w:r>
      <w:r w:rsidRPr="004205B7">
        <w:rPr>
          <w:kern w:val="24"/>
          <w:sz w:val="28"/>
          <w:szCs w:val="28"/>
          <w:vertAlign w:val="subscript"/>
        </w:rPr>
        <w:t>документ, подтверждающий полномочия</w:t>
      </w:r>
    </w:p>
    <w:p w:rsidR="004205B7" w:rsidRPr="00817ED2" w:rsidRDefault="004205B7" w:rsidP="006C2F33">
      <w:pPr>
        <w:suppressAutoHyphens/>
        <w:spacing w:after="120"/>
        <w:jc w:val="both"/>
        <w:rPr>
          <w:kern w:val="24"/>
          <w:sz w:val="28"/>
          <w:szCs w:val="28"/>
        </w:rPr>
      </w:pPr>
      <w:r w:rsidRPr="00817ED2">
        <w:rPr>
          <w:kern w:val="24"/>
          <w:sz w:val="28"/>
          <w:szCs w:val="28"/>
        </w:rPr>
        <w:t xml:space="preserve">представил в </w:t>
      </w:r>
      <w:r>
        <w:rPr>
          <w:kern w:val="24"/>
          <w:sz w:val="28"/>
          <w:szCs w:val="28"/>
        </w:rPr>
        <w:t>комитет потребительского рынка</w:t>
      </w:r>
      <w:r w:rsidRPr="00074A6F">
        <w:rPr>
          <w:kern w:val="24"/>
          <w:sz w:val="28"/>
          <w:szCs w:val="28"/>
        </w:rPr>
        <w:t xml:space="preserve"> </w:t>
      </w:r>
      <w:r w:rsidRPr="00817ED2">
        <w:rPr>
          <w:kern w:val="24"/>
          <w:sz w:val="28"/>
          <w:szCs w:val="28"/>
        </w:rPr>
        <w:t xml:space="preserve">Новгородской области для </w:t>
      </w:r>
      <w:r>
        <w:rPr>
          <w:kern w:val="24"/>
          <w:sz w:val="28"/>
          <w:szCs w:val="28"/>
        </w:rPr>
        <w:t xml:space="preserve">переоформления </w:t>
      </w:r>
      <w:r w:rsidRPr="00817ED2">
        <w:rPr>
          <w:kern w:val="24"/>
          <w:sz w:val="28"/>
          <w:szCs w:val="28"/>
        </w:rPr>
        <w:t>лицензии на розничную продажу алкогольной продукции на территории Новгородской области следующие документы: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2268"/>
        <w:gridCol w:w="1275"/>
        <w:gridCol w:w="1560"/>
      </w:tblGrid>
      <w:tr w:rsidR="001520BA" w:rsidRPr="00686CA1" w:rsidTr="008A5236">
        <w:trPr>
          <w:cantSplit/>
          <w:tblHeader/>
        </w:trPr>
        <w:tc>
          <w:tcPr>
            <w:tcW w:w="4253" w:type="dxa"/>
            <w:vAlign w:val="center"/>
          </w:tcPr>
          <w:p w:rsidR="001520BA" w:rsidRPr="00193321" w:rsidRDefault="001520BA" w:rsidP="008A523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93321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2268" w:type="dxa"/>
            <w:vAlign w:val="center"/>
          </w:tcPr>
          <w:p w:rsidR="001520BA" w:rsidRPr="00193321" w:rsidRDefault="001520BA" w:rsidP="008A5236">
            <w:pPr>
              <w:suppressAutoHyphens/>
              <w:spacing w:line="240" w:lineRule="exact"/>
              <w:jc w:val="center"/>
              <w:rPr>
                <w:kern w:val="24"/>
                <w:sz w:val="28"/>
                <w:szCs w:val="28"/>
              </w:rPr>
            </w:pPr>
            <w:r w:rsidRPr="00193321">
              <w:rPr>
                <w:kern w:val="24"/>
                <w:sz w:val="28"/>
                <w:szCs w:val="28"/>
              </w:rPr>
              <w:t xml:space="preserve">Фактически представленные документы </w:t>
            </w:r>
            <w:r>
              <w:rPr>
                <w:kern w:val="24"/>
                <w:sz w:val="28"/>
                <w:szCs w:val="28"/>
              </w:rPr>
              <w:br/>
            </w:r>
            <w:r w:rsidRPr="00193321">
              <w:rPr>
                <w:kern w:val="24"/>
                <w:sz w:val="28"/>
                <w:szCs w:val="28"/>
              </w:rPr>
              <w:t>(дата и №)</w:t>
            </w:r>
          </w:p>
        </w:tc>
        <w:tc>
          <w:tcPr>
            <w:tcW w:w="1275" w:type="dxa"/>
            <w:vAlign w:val="center"/>
          </w:tcPr>
          <w:p w:rsidR="001520BA" w:rsidRPr="00193321" w:rsidRDefault="001520BA" w:rsidP="008A5236">
            <w:pPr>
              <w:spacing w:line="240" w:lineRule="exact"/>
              <w:jc w:val="center"/>
              <w:rPr>
                <w:kern w:val="24"/>
                <w:sz w:val="28"/>
                <w:szCs w:val="28"/>
              </w:rPr>
            </w:pPr>
            <w:r w:rsidRPr="00193321">
              <w:rPr>
                <w:kern w:val="24"/>
                <w:sz w:val="28"/>
                <w:szCs w:val="28"/>
              </w:rPr>
              <w:t>Кол-во листов</w:t>
            </w:r>
          </w:p>
        </w:tc>
        <w:tc>
          <w:tcPr>
            <w:tcW w:w="1560" w:type="dxa"/>
            <w:vAlign w:val="center"/>
          </w:tcPr>
          <w:p w:rsidR="001520BA" w:rsidRPr="00193321" w:rsidRDefault="001520BA" w:rsidP="008A5236">
            <w:pPr>
              <w:suppressAutoHyphens/>
              <w:spacing w:line="240" w:lineRule="exact"/>
              <w:jc w:val="center"/>
              <w:rPr>
                <w:kern w:val="24"/>
                <w:sz w:val="28"/>
                <w:szCs w:val="28"/>
              </w:rPr>
            </w:pPr>
            <w:r w:rsidRPr="00193321">
              <w:rPr>
                <w:kern w:val="24"/>
                <w:sz w:val="28"/>
                <w:szCs w:val="28"/>
              </w:rPr>
              <w:t>Отметка о принятии</w:t>
            </w:r>
          </w:p>
        </w:tc>
      </w:tr>
      <w:tr w:rsidR="001520BA" w:rsidRPr="00686CA1" w:rsidTr="008A5236">
        <w:trPr>
          <w:cantSplit/>
        </w:trPr>
        <w:tc>
          <w:tcPr>
            <w:tcW w:w="4253" w:type="dxa"/>
          </w:tcPr>
          <w:p w:rsidR="001520BA" w:rsidRPr="007C7681" w:rsidRDefault="001520BA" w:rsidP="001520BA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7C7681">
              <w:rPr>
                <w:sz w:val="28"/>
                <w:szCs w:val="28"/>
              </w:rPr>
              <w:t xml:space="preserve">Заявление юридического лица о </w:t>
            </w:r>
            <w:r>
              <w:rPr>
                <w:sz w:val="28"/>
                <w:szCs w:val="28"/>
              </w:rPr>
              <w:t xml:space="preserve">переоформлении </w:t>
            </w:r>
            <w:r w:rsidRPr="007C7681">
              <w:rPr>
                <w:sz w:val="28"/>
                <w:szCs w:val="28"/>
              </w:rPr>
              <w:t xml:space="preserve">лицензии </w:t>
            </w:r>
          </w:p>
        </w:tc>
        <w:tc>
          <w:tcPr>
            <w:tcW w:w="2268" w:type="dxa"/>
          </w:tcPr>
          <w:p w:rsidR="001520BA" w:rsidRPr="00EB3E2D" w:rsidRDefault="001520BA" w:rsidP="008A5236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275" w:type="dxa"/>
          </w:tcPr>
          <w:p w:rsidR="001520BA" w:rsidRPr="00EB3E2D" w:rsidRDefault="001520BA" w:rsidP="008A5236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560" w:type="dxa"/>
          </w:tcPr>
          <w:p w:rsidR="001520BA" w:rsidRPr="00EB3E2D" w:rsidRDefault="001520BA" w:rsidP="008A5236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</w:tr>
      <w:tr w:rsidR="001520BA" w:rsidRPr="00686CA1" w:rsidTr="008A5236">
        <w:trPr>
          <w:cantSplit/>
        </w:trPr>
        <w:tc>
          <w:tcPr>
            <w:tcW w:w="4253" w:type="dxa"/>
            <w:vAlign w:val="center"/>
          </w:tcPr>
          <w:p w:rsidR="001520BA" w:rsidRPr="007C7681" w:rsidRDefault="001520BA" w:rsidP="001520BA">
            <w:pPr>
              <w:spacing w:line="240" w:lineRule="exact"/>
              <w:jc w:val="both"/>
              <w:rPr>
                <w:kern w:val="24"/>
                <w:sz w:val="28"/>
                <w:szCs w:val="28"/>
              </w:rPr>
            </w:pPr>
            <w:r w:rsidRPr="007C7681">
              <w:rPr>
                <w:kern w:val="24"/>
                <w:sz w:val="28"/>
                <w:szCs w:val="28"/>
              </w:rPr>
              <w:t>Копия документа об уплате государственной пошлины за предоставление лицензии</w:t>
            </w:r>
            <w:r w:rsidRPr="00244541">
              <w:rPr>
                <w:b/>
                <w:kern w:val="24"/>
                <w:sz w:val="28"/>
                <w:szCs w:val="28"/>
              </w:rPr>
              <w:t>*</w:t>
            </w:r>
          </w:p>
        </w:tc>
        <w:tc>
          <w:tcPr>
            <w:tcW w:w="2268" w:type="dxa"/>
          </w:tcPr>
          <w:p w:rsidR="001520BA" w:rsidRPr="00EB3E2D" w:rsidRDefault="001520BA" w:rsidP="008A5236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275" w:type="dxa"/>
          </w:tcPr>
          <w:p w:rsidR="001520BA" w:rsidRPr="00EB3E2D" w:rsidRDefault="001520BA" w:rsidP="008A5236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560" w:type="dxa"/>
          </w:tcPr>
          <w:p w:rsidR="001520BA" w:rsidRPr="00EB3E2D" w:rsidRDefault="001520BA" w:rsidP="008A5236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</w:tr>
      <w:tr w:rsidR="001520BA" w:rsidRPr="00686CA1" w:rsidTr="008A5236">
        <w:trPr>
          <w:cantSplit/>
        </w:trPr>
        <w:tc>
          <w:tcPr>
            <w:tcW w:w="4253" w:type="dxa"/>
          </w:tcPr>
          <w:p w:rsidR="001520BA" w:rsidRPr="0025517C" w:rsidRDefault="001520BA" w:rsidP="001520BA">
            <w:pPr>
              <w:autoSpaceDE w:val="0"/>
              <w:autoSpaceDN w:val="0"/>
              <w:adjustRightInd w:val="0"/>
              <w:spacing w:line="240" w:lineRule="exact"/>
              <w:jc w:val="both"/>
              <w:outlineLvl w:val="1"/>
              <w:rPr>
                <w:kern w:val="24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Pr="00626675">
              <w:rPr>
                <w:bCs/>
                <w:sz w:val="28"/>
                <w:szCs w:val="28"/>
              </w:rPr>
              <w:t>окументы, подтверждающие наличие у организации производственных и складских помещений в собственности, хозяйственном ведении, оперативном управлении или в аренде, срок которой определен договором и составляет один год и более</w:t>
            </w:r>
            <w:r w:rsidRPr="00244541">
              <w:rPr>
                <w:b/>
                <w:bCs/>
                <w:sz w:val="28"/>
                <w:szCs w:val="28"/>
              </w:rPr>
              <w:t>**</w:t>
            </w:r>
          </w:p>
        </w:tc>
        <w:tc>
          <w:tcPr>
            <w:tcW w:w="2268" w:type="dxa"/>
          </w:tcPr>
          <w:p w:rsidR="001520BA" w:rsidRPr="00EB3E2D" w:rsidRDefault="001520BA" w:rsidP="008A5236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275" w:type="dxa"/>
          </w:tcPr>
          <w:p w:rsidR="001520BA" w:rsidRPr="00EB3E2D" w:rsidRDefault="001520BA" w:rsidP="008A5236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560" w:type="dxa"/>
          </w:tcPr>
          <w:p w:rsidR="001520BA" w:rsidRPr="00EB3E2D" w:rsidRDefault="001520BA" w:rsidP="008A5236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</w:tr>
      <w:tr w:rsidR="001520BA" w:rsidRPr="00686CA1" w:rsidTr="008A5236">
        <w:trPr>
          <w:cantSplit/>
        </w:trPr>
        <w:tc>
          <w:tcPr>
            <w:tcW w:w="4253" w:type="dxa"/>
          </w:tcPr>
          <w:p w:rsidR="001520BA" w:rsidRPr="0025517C" w:rsidRDefault="001520BA" w:rsidP="001520BA">
            <w:pPr>
              <w:jc w:val="both"/>
              <w:rPr>
                <w:kern w:val="24"/>
                <w:sz w:val="28"/>
                <w:szCs w:val="28"/>
              </w:rPr>
            </w:pPr>
            <w:r w:rsidRPr="0025517C">
              <w:rPr>
                <w:kern w:val="24"/>
                <w:sz w:val="28"/>
                <w:szCs w:val="28"/>
              </w:rPr>
              <w:t>Иные документы</w:t>
            </w:r>
            <w:r>
              <w:rPr>
                <w:kern w:val="24"/>
                <w:sz w:val="28"/>
                <w:szCs w:val="28"/>
              </w:rPr>
              <w:t xml:space="preserve"> (например</w:t>
            </w:r>
            <w:r w:rsidR="008A5236">
              <w:rPr>
                <w:kern w:val="24"/>
                <w:sz w:val="28"/>
                <w:szCs w:val="28"/>
              </w:rPr>
              <w:t>,</w:t>
            </w:r>
            <w:r>
              <w:rPr>
                <w:kern w:val="24"/>
                <w:sz w:val="28"/>
                <w:szCs w:val="28"/>
              </w:rPr>
              <w:t xml:space="preserve"> документы</w:t>
            </w:r>
            <w:r w:rsidRPr="001520BA">
              <w:rPr>
                <w:sz w:val="28"/>
                <w:szCs w:val="28"/>
              </w:rPr>
              <w:t>, подтверждающи</w:t>
            </w:r>
            <w:r>
              <w:rPr>
                <w:sz w:val="28"/>
                <w:szCs w:val="28"/>
              </w:rPr>
              <w:t>е</w:t>
            </w:r>
            <w:r w:rsidRPr="001520BA">
              <w:rPr>
                <w:sz w:val="28"/>
                <w:szCs w:val="28"/>
              </w:rPr>
              <w:t xml:space="preserve"> изменения или утрату лицензии</w:t>
            </w:r>
            <w:r>
              <w:rPr>
                <w:kern w:val="24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1520BA" w:rsidRPr="00EB3E2D" w:rsidRDefault="001520BA" w:rsidP="008A5236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275" w:type="dxa"/>
          </w:tcPr>
          <w:p w:rsidR="001520BA" w:rsidRPr="00EB3E2D" w:rsidRDefault="001520BA" w:rsidP="008A5236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  <w:tc>
          <w:tcPr>
            <w:tcW w:w="1560" w:type="dxa"/>
          </w:tcPr>
          <w:p w:rsidR="001520BA" w:rsidRPr="00EB3E2D" w:rsidRDefault="001520BA" w:rsidP="008A5236">
            <w:pPr>
              <w:suppressAutoHyphens/>
              <w:spacing w:line="240" w:lineRule="exact"/>
              <w:ind w:firstLine="709"/>
              <w:jc w:val="both"/>
              <w:rPr>
                <w:kern w:val="24"/>
                <w:szCs w:val="24"/>
              </w:rPr>
            </w:pPr>
          </w:p>
        </w:tc>
      </w:tr>
    </w:tbl>
    <w:p w:rsidR="004205B7" w:rsidRDefault="004205B7" w:rsidP="004205B7">
      <w:pPr>
        <w:spacing w:before="240"/>
        <w:rPr>
          <w:kern w:val="24"/>
          <w:sz w:val="28"/>
          <w:szCs w:val="28"/>
        </w:rPr>
      </w:pPr>
      <w:r w:rsidRPr="00811972">
        <w:rPr>
          <w:kern w:val="24"/>
          <w:sz w:val="28"/>
          <w:szCs w:val="28"/>
        </w:rPr>
        <w:t>Итого прилагаемых документов на __________листах в ____ экз.</w:t>
      </w:r>
    </w:p>
    <w:p w:rsidR="001520BA" w:rsidRPr="00811972" w:rsidRDefault="001520BA" w:rsidP="004205B7">
      <w:pPr>
        <w:spacing w:before="240"/>
        <w:rPr>
          <w:kern w:val="24"/>
          <w:sz w:val="28"/>
          <w:szCs w:val="28"/>
        </w:rPr>
      </w:pPr>
    </w:p>
    <w:p w:rsidR="004205B7" w:rsidRPr="00811972" w:rsidRDefault="004205B7" w:rsidP="004205B7">
      <w:pPr>
        <w:spacing w:before="120"/>
        <w:rPr>
          <w:kern w:val="24"/>
          <w:sz w:val="28"/>
          <w:szCs w:val="28"/>
        </w:rPr>
      </w:pPr>
      <w:r w:rsidRPr="00811972">
        <w:rPr>
          <w:kern w:val="24"/>
          <w:sz w:val="28"/>
          <w:szCs w:val="28"/>
        </w:rPr>
        <w:lastRenderedPageBreak/>
        <w:t>Дата представления документов «____»________________20___ г.</w:t>
      </w:r>
    </w:p>
    <w:p w:rsidR="004205B7" w:rsidRDefault="004205B7" w:rsidP="004205B7">
      <w:pPr>
        <w:spacing w:before="240"/>
        <w:rPr>
          <w:kern w:val="24"/>
          <w:szCs w:val="24"/>
        </w:rPr>
      </w:pPr>
      <w:r w:rsidRPr="00CE2E77">
        <w:rPr>
          <w:kern w:val="24"/>
          <w:sz w:val="28"/>
          <w:szCs w:val="28"/>
        </w:rPr>
        <w:t>Документы по описи сдал,</w:t>
      </w:r>
      <w:r>
        <w:rPr>
          <w:kern w:val="24"/>
          <w:sz w:val="28"/>
          <w:szCs w:val="28"/>
        </w:rPr>
        <w:t xml:space="preserve"> </w:t>
      </w:r>
      <w:r w:rsidRPr="00CE2E77">
        <w:rPr>
          <w:kern w:val="24"/>
          <w:sz w:val="28"/>
          <w:szCs w:val="28"/>
        </w:rPr>
        <w:t>копию описи получил</w:t>
      </w:r>
      <w:r>
        <w:rPr>
          <w:kern w:val="24"/>
          <w:szCs w:val="24"/>
        </w:rPr>
        <w:t>______________/</w:t>
      </w:r>
      <w:r w:rsidRPr="006C110B">
        <w:rPr>
          <w:kern w:val="24"/>
          <w:szCs w:val="24"/>
        </w:rPr>
        <w:t>_</w:t>
      </w:r>
      <w:r>
        <w:rPr>
          <w:kern w:val="24"/>
          <w:szCs w:val="24"/>
        </w:rPr>
        <w:t>___________</w:t>
      </w:r>
      <w:r w:rsidRPr="006C110B">
        <w:rPr>
          <w:kern w:val="24"/>
          <w:szCs w:val="24"/>
        </w:rPr>
        <w:t>______</w:t>
      </w:r>
      <w:r>
        <w:rPr>
          <w:kern w:val="24"/>
          <w:szCs w:val="24"/>
          <w:u w:val="single"/>
        </w:rPr>
        <w:t>_</w:t>
      </w:r>
      <w:r>
        <w:rPr>
          <w:kern w:val="24"/>
          <w:szCs w:val="24"/>
        </w:rPr>
        <w:t>/</w:t>
      </w:r>
    </w:p>
    <w:p w:rsidR="004205B7" w:rsidRPr="001520BA" w:rsidRDefault="004205B7" w:rsidP="004205B7">
      <w:pPr>
        <w:tabs>
          <w:tab w:val="left" w:pos="5387"/>
          <w:tab w:val="left" w:pos="7655"/>
        </w:tabs>
        <w:ind w:firstLine="709"/>
        <w:rPr>
          <w:kern w:val="24"/>
          <w:sz w:val="28"/>
          <w:szCs w:val="28"/>
          <w:vertAlign w:val="subscript"/>
        </w:rPr>
      </w:pPr>
      <w:r>
        <w:rPr>
          <w:kern w:val="24"/>
          <w:szCs w:val="24"/>
          <w:vertAlign w:val="superscript"/>
        </w:rPr>
        <w:tab/>
      </w:r>
      <w:r w:rsidRPr="00CE2E77">
        <w:rPr>
          <w:kern w:val="24"/>
          <w:sz w:val="22"/>
          <w:szCs w:val="22"/>
          <w:vertAlign w:val="superscript"/>
        </w:rPr>
        <w:t xml:space="preserve">                        </w:t>
      </w:r>
      <w:r w:rsidRPr="001520BA">
        <w:rPr>
          <w:kern w:val="24"/>
          <w:sz w:val="28"/>
          <w:szCs w:val="28"/>
          <w:vertAlign w:val="subscript"/>
        </w:rPr>
        <w:t>подпись              расшифровка подписи</w:t>
      </w:r>
    </w:p>
    <w:p w:rsidR="004205B7" w:rsidRPr="00CE2E77" w:rsidRDefault="004205B7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2E77">
        <w:rPr>
          <w:rFonts w:ascii="Times New Roman" w:hAnsi="Times New Roman" w:cs="Times New Roman"/>
          <w:sz w:val="28"/>
          <w:szCs w:val="28"/>
        </w:rPr>
        <w:t>Документы по описи принял,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E77">
        <w:rPr>
          <w:rFonts w:ascii="Times New Roman" w:hAnsi="Times New Roman" w:cs="Times New Roman"/>
          <w:sz w:val="28"/>
          <w:szCs w:val="28"/>
        </w:rPr>
        <w:t>копию описи вручил</w:t>
      </w:r>
    </w:p>
    <w:p w:rsidR="004205B7" w:rsidRDefault="004205B7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2E77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E2E7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E2E7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CE2E77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__/_________________________</w:t>
      </w: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520BA" w:rsidRDefault="001520BA" w:rsidP="004205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1520BA" w:rsidRPr="00EB3E2D" w:rsidTr="008A5236">
        <w:trPr>
          <w:cantSplit/>
        </w:trPr>
        <w:tc>
          <w:tcPr>
            <w:tcW w:w="9356" w:type="dxa"/>
            <w:vAlign w:val="center"/>
          </w:tcPr>
          <w:p w:rsidR="001520BA" w:rsidRPr="00EB3E2D" w:rsidRDefault="001520BA" w:rsidP="008A5236">
            <w:pPr>
              <w:suppressAutoHyphens/>
              <w:spacing w:line="240" w:lineRule="exact"/>
              <w:jc w:val="both"/>
              <w:rPr>
                <w:kern w:val="24"/>
                <w:szCs w:val="24"/>
              </w:rPr>
            </w:pPr>
            <w:r>
              <w:rPr>
                <w:kern w:val="24"/>
                <w:sz w:val="28"/>
                <w:szCs w:val="28"/>
              </w:rPr>
              <w:t>*</w:t>
            </w:r>
            <w:r w:rsidRPr="00626675">
              <w:rPr>
                <w:kern w:val="24"/>
                <w:szCs w:val="24"/>
              </w:rPr>
              <w:t>В случае</w:t>
            </w:r>
            <w:proofErr w:type="gramStart"/>
            <w:r w:rsidRPr="00626675">
              <w:rPr>
                <w:kern w:val="24"/>
                <w:szCs w:val="24"/>
              </w:rPr>
              <w:t>,</w:t>
            </w:r>
            <w:proofErr w:type="gramEnd"/>
            <w:r w:rsidRPr="00626675">
              <w:rPr>
                <w:kern w:val="24"/>
                <w:szCs w:val="24"/>
              </w:rPr>
              <w:t xml:space="preserve"> если копия указанного документа не представлена заявителем, лицензирующий орган проверяет факт уплаты заявителем государственной пошлины с использованием информации об уплате государственной пошлины, содержащейся в Государственной информационной системе о государственных и муниципальных платежах</w:t>
            </w:r>
          </w:p>
        </w:tc>
      </w:tr>
      <w:tr w:rsidR="001520BA" w:rsidRPr="00EB3E2D" w:rsidTr="008A5236">
        <w:trPr>
          <w:cantSplit/>
        </w:trPr>
        <w:tc>
          <w:tcPr>
            <w:tcW w:w="9356" w:type="dxa"/>
            <w:vAlign w:val="center"/>
          </w:tcPr>
          <w:p w:rsidR="001520BA" w:rsidRDefault="001520BA" w:rsidP="008A5236">
            <w:pPr>
              <w:suppressAutoHyphens/>
              <w:spacing w:line="240" w:lineRule="exact"/>
              <w:jc w:val="both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**</w:t>
            </w:r>
            <w:r w:rsidRPr="00626675">
              <w:rPr>
                <w:kern w:val="24"/>
              </w:rPr>
              <w:t>В случае</w:t>
            </w:r>
            <w:proofErr w:type="gramStart"/>
            <w:r w:rsidRPr="00626675">
              <w:rPr>
                <w:kern w:val="24"/>
              </w:rPr>
              <w:t>,</w:t>
            </w:r>
            <w:proofErr w:type="gramEnd"/>
            <w:r w:rsidRPr="00626675">
              <w:rPr>
                <w:kern w:val="24"/>
              </w:rPr>
              <w:t xml:space="preserve"> если указанные документы, относящиеся к объекту недвижимости, права на который зарегистрированы в Едином государственном реестре прав на недвижимое имущество и сделок с ним, не представлены заявителем, такие документы (сведения, содержащиеся в них) представляются по межведомственному запросу лицензирующего органа федеральным органом исполнительной власти, уполномоченным в области государственной регистрации прав на недвижимое имущество и сделок с ним</w:t>
            </w:r>
          </w:p>
        </w:tc>
      </w:tr>
    </w:tbl>
    <w:p w:rsidR="001520BA" w:rsidRDefault="001520BA" w:rsidP="003F7203">
      <w:pPr>
        <w:pStyle w:val="ConsPlusNormal"/>
        <w:widowControl/>
        <w:spacing w:before="120" w:line="240" w:lineRule="exact"/>
        <w:ind w:left="5103" w:firstLine="0"/>
        <w:jc w:val="both"/>
        <w:rPr>
          <w:rFonts w:ascii="Times New Roman" w:hAnsi="Times New Roman" w:cs="Times New Roman"/>
          <w:kern w:val="24"/>
          <w:sz w:val="28"/>
          <w:szCs w:val="28"/>
        </w:rPr>
      </w:pPr>
    </w:p>
    <w:p w:rsidR="00871DE0" w:rsidRDefault="00871DE0" w:rsidP="001520BA">
      <w:pPr>
        <w:pStyle w:val="ConsPlusNormal"/>
        <w:pageBreakBefore/>
        <w:widowControl/>
        <w:spacing w:before="120" w:line="240" w:lineRule="exact"/>
        <w:ind w:left="5103" w:firstLine="709"/>
        <w:jc w:val="center"/>
        <w:rPr>
          <w:rFonts w:ascii="Times New Roman" w:hAnsi="Times New Roman" w:cs="Times New Roman"/>
          <w:kern w:val="24"/>
          <w:sz w:val="28"/>
          <w:szCs w:val="28"/>
        </w:rPr>
        <w:sectPr w:rsidR="00871DE0" w:rsidSect="00871DE0">
          <w:footnotePr>
            <w:numFmt w:val="lowerRoman"/>
          </w:footnotePr>
          <w:endnotePr>
            <w:numFmt w:val="decimal"/>
          </w:endnotePr>
          <w:type w:val="continuous"/>
          <w:pgSz w:w="11907" w:h="16840" w:code="9"/>
          <w:pgMar w:top="1134" w:right="567" w:bottom="1134" w:left="1985" w:header="680" w:footer="1134" w:gutter="0"/>
          <w:pgNumType w:start="1"/>
          <w:cols w:space="60"/>
          <w:noEndnote/>
          <w:titlePg/>
        </w:sectPr>
      </w:pPr>
    </w:p>
    <w:p w:rsidR="001520BA" w:rsidRDefault="001520BA" w:rsidP="001520BA">
      <w:pPr>
        <w:pStyle w:val="ConsPlusNormal"/>
        <w:pageBreakBefore/>
        <w:widowControl/>
        <w:spacing w:before="120" w:line="240" w:lineRule="exact"/>
        <w:ind w:left="5103" w:firstLine="709"/>
        <w:jc w:val="center"/>
        <w:rPr>
          <w:kern w:val="24"/>
          <w:sz w:val="28"/>
          <w:szCs w:val="28"/>
        </w:rPr>
      </w:pPr>
      <w:r w:rsidRPr="00366206">
        <w:rPr>
          <w:rFonts w:ascii="Times New Roman" w:hAnsi="Times New Roman" w:cs="Times New Roman"/>
          <w:kern w:val="24"/>
          <w:sz w:val="28"/>
          <w:szCs w:val="28"/>
        </w:rPr>
        <w:lastRenderedPageBreak/>
        <w:t xml:space="preserve">Приложение № </w:t>
      </w:r>
      <w:r w:rsidR="00871DE0">
        <w:rPr>
          <w:rFonts w:ascii="Times New Roman" w:hAnsi="Times New Roman" w:cs="Times New Roman"/>
          <w:kern w:val="24"/>
          <w:sz w:val="28"/>
          <w:szCs w:val="28"/>
        </w:rPr>
        <w:t>9</w:t>
      </w:r>
    </w:p>
    <w:p w:rsidR="005335C0" w:rsidRDefault="005335C0" w:rsidP="003F7203">
      <w:pPr>
        <w:pStyle w:val="ConsPlusNormal"/>
        <w:widowControl/>
        <w:spacing w:before="120" w:line="240" w:lineRule="exact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3332">
        <w:rPr>
          <w:rFonts w:ascii="Times New Roman" w:hAnsi="Times New Roman" w:cs="Times New Roman"/>
          <w:kern w:val="24"/>
          <w:sz w:val="28"/>
          <w:szCs w:val="28"/>
        </w:rPr>
        <w:t xml:space="preserve">к </w:t>
      </w:r>
      <w:r w:rsidRPr="00453332">
        <w:rPr>
          <w:rFonts w:ascii="Times New Roman" w:hAnsi="Times New Roman" w:cs="Times New Roman"/>
          <w:sz w:val="28"/>
          <w:szCs w:val="28"/>
        </w:rPr>
        <w:t xml:space="preserve">Административному регламенту предоставления </w:t>
      </w:r>
      <w:r w:rsidR="009848CE" w:rsidRPr="009848CE">
        <w:rPr>
          <w:rFonts w:ascii="Times New Roman" w:hAnsi="Times New Roman"/>
          <w:color w:val="000000"/>
          <w:sz w:val="28"/>
        </w:rPr>
        <w:t xml:space="preserve">комитетом потребительского рынка </w:t>
      </w:r>
      <w:r w:rsidRPr="00453332">
        <w:rPr>
          <w:rFonts w:ascii="Times New Roman" w:hAnsi="Times New Roman" w:cs="Times New Roman"/>
          <w:sz w:val="28"/>
          <w:szCs w:val="28"/>
        </w:rPr>
        <w:t xml:space="preserve">Новгородской области государственной услуги по выдаче лицензий на розничную продажу алкогольной продукции на территории Новгородской области </w:t>
      </w:r>
    </w:p>
    <w:p w:rsidR="005335C0" w:rsidRDefault="005335C0" w:rsidP="00F10FB8">
      <w:pPr>
        <w:pStyle w:val="ConsPlusNormal"/>
        <w:widowControl/>
        <w:spacing w:before="120" w:line="240" w:lineRule="exact"/>
        <w:ind w:left="510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17B8" w:rsidRPr="005107F4" w:rsidRDefault="00AD17B8" w:rsidP="00AD17B8">
      <w:pPr>
        <w:pStyle w:val="ConsNonformat"/>
        <w:widowControl/>
        <w:tabs>
          <w:tab w:val="left" w:pos="8364"/>
        </w:tabs>
        <w:ind w:right="0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Комитет потребительского рынка</w:t>
      </w:r>
      <w:r w:rsidRPr="005107F4">
        <w:rPr>
          <w:rFonts w:ascii="Times New Roman" w:hAnsi="Times New Roman" w:cs="Times New Roman"/>
          <w:sz w:val="28"/>
          <w:u w:val="single"/>
        </w:rPr>
        <w:t xml:space="preserve"> Новгородской области</w:t>
      </w:r>
    </w:p>
    <w:p w:rsidR="00AD17B8" w:rsidRPr="006C2B9A" w:rsidRDefault="00AD17B8" w:rsidP="00AD17B8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sz w:val="28"/>
          <w:vertAlign w:val="superscript"/>
        </w:rPr>
      </w:pPr>
      <w:r w:rsidRPr="006C2B9A">
        <w:rPr>
          <w:rFonts w:ascii="Times New Roman" w:hAnsi="Times New Roman" w:cs="Times New Roman"/>
          <w:sz w:val="28"/>
          <w:vertAlign w:val="superscript"/>
        </w:rPr>
        <w:t>наименование лицензирующего органа</w:t>
      </w:r>
    </w:p>
    <w:p w:rsidR="003F7203" w:rsidRPr="007734F1" w:rsidRDefault="003F7203" w:rsidP="003F7203">
      <w:pPr>
        <w:pStyle w:val="ConsNonformat"/>
        <w:widowControl/>
        <w:spacing w:before="120" w:line="240" w:lineRule="exact"/>
        <w:ind w:righ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848CE" w:rsidRPr="005A5B4B" w:rsidRDefault="009848CE" w:rsidP="005A5B4B">
      <w:pPr>
        <w:tabs>
          <w:tab w:val="left" w:pos="2835"/>
        </w:tabs>
        <w:suppressAutoHyphens/>
        <w:spacing w:line="240" w:lineRule="exact"/>
        <w:ind w:left="567" w:right="424"/>
        <w:jc w:val="center"/>
        <w:rPr>
          <w:sz w:val="28"/>
          <w:szCs w:val="28"/>
        </w:rPr>
      </w:pPr>
      <w:r w:rsidRPr="005A5B4B">
        <w:rPr>
          <w:sz w:val="28"/>
          <w:szCs w:val="28"/>
        </w:rPr>
        <w:t>Акт</w:t>
      </w:r>
    </w:p>
    <w:p w:rsidR="009848CE" w:rsidRPr="005A5B4B" w:rsidRDefault="009848CE" w:rsidP="005A5B4B">
      <w:pPr>
        <w:tabs>
          <w:tab w:val="left" w:pos="2835"/>
        </w:tabs>
        <w:suppressAutoHyphens/>
        <w:spacing w:line="240" w:lineRule="exact"/>
        <w:ind w:left="567" w:right="424"/>
        <w:jc w:val="center"/>
        <w:rPr>
          <w:bCs/>
          <w:sz w:val="28"/>
          <w:szCs w:val="28"/>
        </w:rPr>
      </w:pPr>
      <w:r w:rsidRPr="005A5B4B">
        <w:rPr>
          <w:bCs/>
          <w:sz w:val="28"/>
          <w:szCs w:val="28"/>
        </w:rPr>
        <w:t xml:space="preserve">внеплановой выездной проверки возможности выполнения лицензиатом (соискателем лицензии) лицензионных требований осуществления розничной продажи алкогольной продукции </w:t>
      </w:r>
    </w:p>
    <w:p w:rsidR="009848CE" w:rsidRPr="00067121" w:rsidRDefault="009848CE" w:rsidP="009848CE">
      <w:pPr>
        <w:tabs>
          <w:tab w:val="left" w:pos="2835"/>
        </w:tabs>
        <w:suppressAutoHyphens/>
        <w:spacing w:before="40" w:after="40"/>
        <w:ind w:firstLine="567"/>
        <w:jc w:val="center"/>
        <w:rPr>
          <w:sz w:val="22"/>
          <w:szCs w:val="22"/>
        </w:rPr>
      </w:pPr>
    </w:p>
    <w:p w:rsidR="009848CE" w:rsidRPr="006C2F33" w:rsidRDefault="009848CE" w:rsidP="009848CE">
      <w:pPr>
        <w:tabs>
          <w:tab w:val="left" w:pos="1276"/>
          <w:tab w:val="left" w:pos="2835"/>
          <w:tab w:val="left" w:pos="4820"/>
          <w:tab w:val="left" w:pos="9355"/>
        </w:tabs>
        <w:suppressAutoHyphens/>
        <w:spacing w:before="40" w:after="40"/>
        <w:ind w:left="993" w:hanging="993"/>
        <w:jc w:val="both"/>
        <w:rPr>
          <w:sz w:val="22"/>
          <w:szCs w:val="22"/>
          <w:vertAlign w:val="subscript"/>
        </w:rPr>
      </w:pPr>
      <w:r w:rsidRPr="00067121">
        <w:rPr>
          <w:sz w:val="22"/>
          <w:szCs w:val="22"/>
        </w:rPr>
        <w:t>_______________________________</w:t>
      </w:r>
      <w:r w:rsidRPr="00067121">
        <w:rPr>
          <w:sz w:val="22"/>
          <w:szCs w:val="22"/>
        </w:rPr>
        <w:tab/>
      </w:r>
      <w:r>
        <w:rPr>
          <w:sz w:val="22"/>
          <w:szCs w:val="22"/>
        </w:rPr>
        <w:t xml:space="preserve">             «_____</w:t>
      </w:r>
      <w:r w:rsidRPr="00067121">
        <w:rPr>
          <w:sz w:val="22"/>
          <w:szCs w:val="22"/>
        </w:rPr>
        <w:t>»</w:t>
      </w:r>
      <w:r>
        <w:rPr>
          <w:sz w:val="22"/>
          <w:szCs w:val="22"/>
        </w:rPr>
        <w:t xml:space="preserve"> __________________ </w:t>
      </w:r>
      <w:r w:rsidRPr="007734F1">
        <w:rPr>
          <w:sz w:val="28"/>
          <w:szCs w:val="28"/>
        </w:rPr>
        <w:t>20</w:t>
      </w:r>
      <w:r w:rsidR="007734F1">
        <w:rPr>
          <w:sz w:val="28"/>
          <w:szCs w:val="28"/>
        </w:rPr>
        <w:t>___</w:t>
      </w:r>
      <w:r w:rsidRPr="007734F1">
        <w:rPr>
          <w:sz w:val="28"/>
          <w:szCs w:val="28"/>
        </w:rPr>
        <w:t>г</w:t>
      </w:r>
      <w:r w:rsidR="007734F1">
        <w:rPr>
          <w:sz w:val="28"/>
          <w:szCs w:val="28"/>
        </w:rPr>
        <w:t>.</w:t>
      </w:r>
      <w:r w:rsidRPr="007734F1">
        <w:rPr>
          <w:sz w:val="24"/>
          <w:szCs w:val="22"/>
        </w:rPr>
        <w:t xml:space="preserve"> </w:t>
      </w:r>
      <w:r>
        <w:rPr>
          <w:sz w:val="22"/>
          <w:szCs w:val="22"/>
        </w:rPr>
        <w:br/>
      </w:r>
      <w:r w:rsidRPr="006C2F33">
        <w:rPr>
          <w:sz w:val="22"/>
          <w:szCs w:val="22"/>
          <w:vertAlign w:val="subscript"/>
        </w:rPr>
        <w:t xml:space="preserve">   (место составления акта)</w:t>
      </w:r>
      <w:r w:rsidRPr="006C2F33">
        <w:rPr>
          <w:sz w:val="22"/>
          <w:szCs w:val="22"/>
          <w:vertAlign w:val="subscript"/>
        </w:rPr>
        <w:tab/>
      </w:r>
      <w:r w:rsidRPr="006C2F33">
        <w:rPr>
          <w:sz w:val="22"/>
          <w:szCs w:val="22"/>
          <w:vertAlign w:val="subscript"/>
        </w:rPr>
        <w:tab/>
        <w:t xml:space="preserve">                                                   (дата составления акта)</w:t>
      </w:r>
    </w:p>
    <w:p w:rsidR="009848CE" w:rsidRPr="00067121" w:rsidRDefault="009848CE" w:rsidP="009848CE">
      <w:pPr>
        <w:suppressAutoHyphens/>
        <w:spacing w:before="40" w:after="40"/>
        <w:jc w:val="right"/>
        <w:rPr>
          <w:sz w:val="22"/>
          <w:szCs w:val="22"/>
        </w:rPr>
      </w:pPr>
      <w:r w:rsidRPr="00067121">
        <w:rPr>
          <w:sz w:val="22"/>
          <w:szCs w:val="22"/>
        </w:rPr>
        <w:t>Время составления акта: ____ час</w:t>
      </w:r>
      <w:proofErr w:type="gramStart"/>
      <w:r w:rsidRPr="00067121">
        <w:rPr>
          <w:sz w:val="22"/>
          <w:szCs w:val="22"/>
        </w:rPr>
        <w:t>.</w:t>
      </w:r>
      <w:proofErr w:type="gramEnd"/>
      <w:r w:rsidRPr="00067121">
        <w:rPr>
          <w:sz w:val="22"/>
          <w:szCs w:val="22"/>
        </w:rPr>
        <w:t xml:space="preserve"> ____ </w:t>
      </w:r>
      <w:proofErr w:type="gramStart"/>
      <w:r w:rsidRPr="00067121">
        <w:rPr>
          <w:sz w:val="22"/>
          <w:szCs w:val="22"/>
        </w:rPr>
        <w:t>м</w:t>
      </w:r>
      <w:proofErr w:type="gramEnd"/>
      <w:r w:rsidRPr="00067121">
        <w:rPr>
          <w:sz w:val="22"/>
          <w:szCs w:val="22"/>
        </w:rPr>
        <w:t>ин.</w:t>
      </w:r>
    </w:p>
    <w:p w:rsidR="009848CE" w:rsidRPr="00394622" w:rsidRDefault="009848CE" w:rsidP="009848CE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  <w:vertAlign w:val="superscript"/>
        </w:rPr>
      </w:pPr>
      <w:proofErr w:type="gramStart"/>
      <w:r w:rsidRPr="007734F1">
        <w:rPr>
          <w:sz w:val="28"/>
          <w:szCs w:val="28"/>
        </w:rPr>
        <w:t>В соответствии со статьей 23.2 Федерального закона от 22 ноября 1995 года № 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(далее Федеральный закон № 171-ФЗ), на основании Положения о комитете потребительского рынка Новгородской области, утвержденного постановлением Правительства Новгородской области от 24.09.2015 № 381, приказа комитета потребительского рынка Новгородской области от</w:t>
      </w:r>
      <w:proofErr w:type="gramEnd"/>
      <w:r w:rsidRPr="007734F1">
        <w:rPr>
          <w:sz w:val="28"/>
          <w:szCs w:val="28"/>
        </w:rPr>
        <w:t xml:space="preserve"> 00.00.00 № /Л, проведена внеплановая выездная проверка с целью проверки соответствия лицензионным требованиям используемых при осуществлении лицензируемого вида деятельности помещений, зданий, сооружений, иных объектов (далее - торговый объект), которые предполагает использовать</w:t>
      </w:r>
      <w:r w:rsidR="007734F1">
        <w:rPr>
          <w:sz w:val="24"/>
          <w:szCs w:val="24"/>
        </w:rPr>
        <w:t xml:space="preserve"> ____</w:t>
      </w:r>
      <w:r>
        <w:rPr>
          <w:sz w:val="24"/>
          <w:szCs w:val="24"/>
        </w:rPr>
        <w:br/>
      </w:r>
      <w:r>
        <w:rPr>
          <w:sz w:val="24"/>
          <w:szCs w:val="24"/>
          <w:vertAlign w:val="subscript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vertAlign w:val="subscript"/>
        </w:rPr>
        <w:br/>
        <w:t xml:space="preserve">     </w:t>
      </w:r>
      <w:r w:rsidRPr="00394622">
        <w:rPr>
          <w:sz w:val="24"/>
          <w:szCs w:val="24"/>
          <w:vertAlign w:val="superscript"/>
        </w:rPr>
        <w:t>(</w:t>
      </w:r>
      <w:r w:rsidRPr="00394622">
        <w:rPr>
          <w:vertAlign w:val="superscript"/>
        </w:rPr>
        <w:t>наименование, ОГРН, ИНН, место нахождения  лицензиата (соискателя лицензии) осуществляющего розничную продажу алкогольной продукции)</w:t>
      </w:r>
    </w:p>
    <w:p w:rsidR="009848CE" w:rsidRPr="001E11D7" w:rsidRDefault="009848CE" w:rsidP="009848CE">
      <w:pPr>
        <w:tabs>
          <w:tab w:val="left" w:pos="2835"/>
        </w:tabs>
        <w:suppressAutoHyphens/>
        <w:jc w:val="both"/>
        <w:rPr>
          <w:sz w:val="24"/>
          <w:szCs w:val="24"/>
        </w:rPr>
      </w:pPr>
      <w:r w:rsidRPr="00F20501">
        <w:rPr>
          <w:sz w:val="28"/>
          <w:szCs w:val="28"/>
        </w:rPr>
        <w:t>в присутствии</w:t>
      </w:r>
      <w:r w:rsidRPr="001E11D7">
        <w:rPr>
          <w:sz w:val="24"/>
          <w:szCs w:val="24"/>
        </w:rPr>
        <w:t>___________________________________________________</w:t>
      </w:r>
      <w:r w:rsidR="00F20501">
        <w:rPr>
          <w:sz w:val="24"/>
          <w:szCs w:val="24"/>
        </w:rPr>
        <w:t>____________</w:t>
      </w:r>
      <w:r>
        <w:rPr>
          <w:sz w:val="24"/>
          <w:szCs w:val="24"/>
        </w:rPr>
        <w:br/>
      </w:r>
      <w:r w:rsidRPr="001E11D7">
        <w:rPr>
          <w:sz w:val="24"/>
          <w:szCs w:val="24"/>
        </w:rPr>
        <w:t>_______________________________________________________________</w:t>
      </w:r>
      <w:r>
        <w:rPr>
          <w:sz w:val="24"/>
          <w:szCs w:val="24"/>
        </w:rPr>
        <w:t>______________</w:t>
      </w:r>
    </w:p>
    <w:p w:rsidR="009848CE" w:rsidRPr="00AE62CB" w:rsidRDefault="009848CE" w:rsidP="009848CE">
      <w:pPr>
        <w:suppressAutoHyphens/>
        <w:jc w:val="center"/>
        <w:rPr>
          <w:sz w:val="24"/>
          <w:szCs w:val="24"/>
          <w:vertAlign w:val="superscript"/>
        </w:rPr>
      </w:pPr>
      <w:proofErr w:type="gramStart"/>
      <w:r w:rsidRPr="00AE62CB">
        <w:rPr>
          <w:sz w:val="24"/>
          <w:szCs w:val="24"/>
          <w:vertAlign w:val="superscript"/>
        </w:rPr>
        <w:t>(должность, фамилия, имя, отчество представителя лицензиата (соискателя лицензии)</w:t>
      </w:r>
      <w:proofErr w:type="gramEnd"/>
    </w:p>
    <w:p w:rsidR="009848CE" w:rsidRDefault="009848CE" w:rsidP="009848CE">
      <w:pPr>
        <w:tabs>
          <w:tab w:val="left" w:pos="720"/>
        </w:tabs>
        <w:suppressAutoHyphens/>
        <w:jc w:val="center"/>
        <w:rPr>
          <w:b/>
          <w:sz w:val="24"/>
          <w:szCs w:val="24"/>
        </w:rPr>
      </w:pPr>
      <w:r w:rsidRPr="00F20501">
        <w:rPr>
          <w:sz w:val="28"/>
          <w:szCs w:val="28"/>
        </w:rPr>
        <w:t>С копией приказа о проведении проверки ознакомле</w:t>
      </w:r>
      <w:proofErr w:type="gramStart"/>
      <w:r w:rsidRPr="00F20501">
        <w:rPr>
          <w:sz w:val="28"/>
          <w:szCs w:val="28"/>
        </w:rPr>
        <w:t>н(</w:t>
      </w:r>
      <w:proofErr w:type="gramEnd"/>
      <w:r w:rsidRPr="00F20501">
        <w:rPr>
          <w:sz w:val="28"/>
          <w:szCs w:val="28"/>
        </w:rPr>
        <w:t>ы):</w:t>
      </w:r>
      <w:r w:rsidR="00F20501">
        <w:rPr>
          <w:sz w:val="24"/>
          <w:szCs w:val="24"/>
        </w:rPr>
        <w:t>____________________</w:t>
      </w:r>
      <w:r>
        <w:rPr>
          <w:sz w:val="24"/>
          <w:szCs w:val="24"/>
        </w:rPr>
        <w:br/>
        <w:t xml:space="preserve">_____________________________________________________________________________ </w:t>
      </w:r>
      <w:r w:rsidRPr="000D7C8A">
        <w:rPr>
          <w:sz w:val="24"/>
          <w:szCs w:val="24"/>
          <w:vertAlign w:val="superscript"/>
        </w:rPr>
        <w:t>(фамилии, инициалы, подпись, дата, время)</w:t>
      </w:r>
    </w:p>
    <w:p w:rsidR="009848CE" w:rsidRDefault="009848CE" w:rsidP="009848CE">
      <w:pPr>
        <w:tabs>
          <w:tab w:val="left" w:pos="720"/>
          <w:tab w:val="left" w:pos="2835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517EC6">
        <w:rPr>
          <w:sz w:val="24"/>
          <w:szCs w:val="24"/>
        </w:rPr>
        <w:t>__</w:t>
      </w:r>
      <w:r>
        <w:rPr>
          <w:sz w:val="24"/>
          <w:szCs w:val="24"/>
        </w:rPr>
        <w:t>____»</w:t>
      </w:r>
      <w:r w:rsidRPr="00517EC6">
        <w:rPr>
          <w:sz w:val="24"/>
          <w:szCs w:val="24"/>
        </w:rPr>
        <w:t xml:space="preserve"> </w:t>
      </w:r>
      <w:r>
        <w:rPr>
          <w:sz w:val="24"/>
          <w:szCs w:val="24"/>
        </w:rPr>
        <w:t>________</w:t>
      </w:r>
      <w:r w:rsidRPr="00517EC6">
        <w:rPr>
          <w:sz w:val="24"/>
          <w:szCs w:val="24"/>
        </w:rPr>
        <w:t>__</w:t>
      </w:r>
      <w:r w:rsidR="00F20501">
        <w:rPr>
          <w:sz w:val="24"/>
          <w:szCs w:val="24"/>
        </w:rPr>
        <w:t xml:space="preserve">____ </w:t>
      </w:r>
      <w:r w:rsidRPr="00F20501">
        <w:rPr>
          <w:sz w:val="28"/>
          <w:szCs w:val="28"/>
        </w:rPr>
        <w:t>20_____ г. с ____ час</w:t>
      </w:r>
      <w:proofErr w:type="gramStart"/>
      <w:r w:rsidRPr="00F20501">
        <w:rPr>
          <w:sz w:val="28"/>
          <w:szCs w:val="28"/>
        </w:rPr>
        <w:t>.</w:t>
      </w:r>
      <w:proofErr w:type="gramEnd"/>
      <w:r w:rsidRPr="00F20501">
        <w:rPr>
          <w:sz w:val="28"/>
          <w:szCs w:val="28"/>
        </w:rPr>
        <w:t xml:space="preserve"> ____ </w:t>
      </w:r>
      <w:proofErr w:type="gramStart"/>
      <w:r w:rsidRPr="00F20501">
        <w:rPr>
          <w:sz w:val="28"/>
          <w:szCs w:val="28"/>
        </w:rPr>
        <w:t>м</w:t>
      </w:r>
      <w:proofErr w:type="gramEnd"/>
      <w:r w:rsidRPr="00F20501">
        <w:rPr>
          <w:sz w:val="28"/>
          <w:szCs w:val="28"/>
        </w:rPr>
        <w:t>ин. до ____ час. ____ мин.</w:t>
      </w:r>
    </w:p>
    <w:p w:rsidR="009848CE" w:rsidRPr="00517EC6" w:rsidRDefault="009848CE" w:rsidP="009848CE">
      <w:pPr>
        <w:tabs>
          <w:tab w:val="left" w:pos="720"/>
          <w:tab w:val="left" w:pos="2835"/>
        </w:tabs>
        <w:suppressAutoHyphens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(д</w:t>
      </w:r>
      <w:r w:rsidRPr="00517EC6">
        <w:rPr>
          <w:sz w:val="24"/>
          <w:szCs w:val="24"/>
          <w:vertAlign w:val="superscript"/>
        </w:rPr>
        <w:t>ата и время начала и окончания проведения проверки</w:t>
      </w:r>
      <w:r>
        <w:rPr>
          <w:sz w:val="24"/>
          <w:szCs w:val="24"/>
          <w:vertAlign w:val="superscript"/>
        </w:rPr>
        <w:t>)</w:t>
      </w:r>
    </w:p>
    <w:p w:rsidR="009848CE" w:rsidRPr="000D7C8A" w:rsidRDefault="009848CE" w:rsidP="009848CE">
      <w:pPr>
        <w:tabs>
          <w:tab w:val="left" w:pos="720"/>
          <w:tab w:val="left" w:pos="2835"/>
        </w:tabs>
        <w:suppressAutoHyphens/>
        <w:jc w:val="both"/>
        <w:rPr>
          <w:sz w:val="24"/>
          <w:szCs w:val="24"/>
        </w:rPr>
      </w:pPr>
      <w:r w:rsidRPr="00F20501">
        <w:rPr>
          <w:sz w:val="28"/>
          <w:szCs w:val="28"/>
        </w:rPr>
        <w:t>Общая продолжительность проверки:</w:t>
      </w:r>
      <w:r w:rsidRPr="000D7C8A">
        <w:rPr>
          <w:sz w:val="24"/>
          <w:szCs w:val="24"/>
        </w:rPr>
        <w:t xml:space="preserve"> __________________</w:t>
      </w:r>
      <w:r w:rsidR="00F20501">
        <w:rPr>
          <w:sz w:val="24"/>
          <w:szCs w:val="24"/>
        </w:rPr>
        <w:t>____________________</w:t>
      </w:r>
    </w:p>
    <w:p w:rsidR="009848CE" w:rsidRDefault="009848CE" w:rsidP="009848CE">
      <w:pPr>
        <w:tabs>
          <w:tab w:val="left" w:pos="720"/>
          <w:tab w:val="left" w:pos="2835"/>
        </w:tabs>
        <w:suppressAutoHyphens/>
        <w:jc w:val="center"/>
        <w:rPr>
          <w:sz w:val="24"/>
          <w:szCs w:val="24"/>
          <w:vertAlign w:val="superscript"/>
        </w:rPr>
      </w:pPr>
      <w:r w:rsidRPr="000D7C8A">
        <w:rPr>
          <w:sz w:val="24"/>
          <w:szCs w:val="24"/>
          <w:vertAlign w:val="superscript"/>
        </w:rPr>
        <w:t>(рабочих дней/часов)</w:t>
      </w:r>
    </w:p>
    <w:p w:rsidR="009848CE" w:rsidRPr="00394622" w:rsidRDefault="009848CE" w:rsidP="009848CE">
      <w:pPr>
        <w:tabs>
          <w:tab w:val="left" w:pos="2835"/>
        </w:tabs>
        <w:suppressAutoHyphens/>
        <w:jc w:val="both"/>
        <w:rPr>
          <w:sz w:val="24"/>
          <w:szCs w:val="24"/>
        </w:rPr>
      </w:pPr>
      <w:r w:rsidRPr="00F20501">
        <w:rPr>
          <w:sz w:val="28"/>
          <w:szCs w:val="28"/>
        </w:rPr>
        <w:t>Лиц</w:t>
      </w:r>
      <w:proofErr w:type="gramStart"/>
      <w:r w:rsidRPr="00F20501">
        <w:rPr>
          <w:sz w:val="28"/>
          <w:szCs w:val="28"/>
        </w:rPr>
        <w:t>о(</w:t>
      </w:r>
      <w:proofErr w:type="gramEnd"/>
      <w:r w:rsidRPr="00F20501">
        <w:rPr>
          <w:sz w:val="28"/>
          <w:szCs w:val="28"/>
        </w:rPr>
        <w:t>а), проводившее проверку:</w:t>
      </w:r>
      <w:r w:rsidRPr="00394622">
        <w:rPr>
          <w:sz w:val="24"/>
          <w:szCs w:val="24"/>
        </w:rPr>
        <w:t xml:space="preserve"> __________________</w:t>
      </w:r>
      <w:r w:rsidR="00F20501">
        <w:rPr>
          <w:sz w:val="24"/>
          <w:szCs w:val="24"/>
        </w:rPr>
        <w:t>__________________________</w:t>
      </w:r>
    </w:p>
    <w:p w:rsidR="009848CE" w:rsidRDefault="009848CE" w:rsidP="009848CE">
      <w:pPr>
        <w:suppressAutoHyphens/>
        <w:autoSpaceDE w:val="0"/>
        <w:autoSpaceDN w:val="0"/>
        <w:adjustRightInd w:val="0"/>
        <w:ind w:left="2160" w:firstLine="720"/>
        <w:jc w:val="both"/>
        <w:outlineLvl w:val="1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</w:t>
      </w:r>
      <w:r w:rsidRPr="00AE62CB">
        <w:rPr>
          <w:sz w:val="24"/>
          <w:szCs w:val="24"/>
          <w:vertAlign w:val="superscript"/>
        </w:rPr>
        <w:t>(должность, фамилия, имя, отчество)</w:t>
      </w:r>
    </w:p>
    <w:p w:rsidR="009848CE" w:rsidRPr="00AE62CB" w:rsidRDefault="009848CE" w:rsidP="009848CE">
      <w:pPr>
        <w:suppressAutoHyphens/>
        <w:autoSpaceDE w:val="0"/>
        <w:autoSpaceDN w:val="0"/>
        <w:adjustRightInd w:val="0"/>
        <w:jc w:val="both"/>
        <w:outlineLvl w:val="1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________________________________________________________________________________________________________</w:t>
      </w:r>
    </w:p>
    <w:p w:rsidR="009848CE" w:rsidRPr="005A5B4B" w:rsidRDefault="009848CE" w:rsidP="009848CE">
      <w:pPr>
        <w:tabs>
          <w:tab w:val="left" w:pos="720"/>
        </w:tabs>
        <w:suppressAutoHyphens/>
        <w:jc w:val="both"/>
        <w:rPr>
          <w:sz w:val="28"/>
          <w:szCs w:val="28"/>
        </w:rPr>
      </w:pPr>
      <w:r w:rsidRPr="005A5B4B">
        <w:rPr>
          <w:sz w:val="28"/>
          <w:szCs w:val="28"/>
        </w:rPr>
        <w:lastRenderedPageBreak/>
        <w:t>Сведения о результатах проверки:</w:t>
      </w:r>
    </w:p>
    <w:p w:rsidR="009848CE" w:rsidRPr="00F20501" w:rsidRDefault="009848CE" w:rsidP="009848CE">
      <w:pPr>
        <w:tabs>
          <w:tab w:val="left" w:pos="720"/>
          <w:tab w:val="left" w:pos="2835"/>
        </w:tabs>
        <w:suppressAutoHyphens/>
        <w:spacing w:before="120"/>
        <w:jc w:val="both"/>
        <w:rPr>
          <w:sz w:val="28"/>
          <w:szCs w:val="28"/>
        </w:rPr>
      </w:pPr>
      <w:r w:rsidRPr="00F20501">
        <w:rPr>
          <w:sz w:val="28"/>
          <w:szCs w:val="28"/>
        </w:rPr>
        <w:t xml:space="preserve">1. Характеристика торгового объекта: </w:t>
      </w:r>
    </w:p>
    <w:p w:rsidR="009848CE" w:rsidRDefault="009848CE" w:rsidP="009848CE">
      <w:pPr>
        <w:tabs>
          <w:tab w:val="left" w:pos="720"/>
          <w:tab w:val="left" w:pos="2835"/>
        </w:tabs>
        <w:suppressAutoHyphens/>
        <w:spacing w:before="120"/>
        <w:rPr>
          <w:sz w:val="24"/>
          <w:szCs w:val="24"/>
        </w:rPr>
      </w:pPr>
      <w:r w:rsidRPr="00F20501">
        <w:rPr>
          <w:sz w:val="28"/>
          <w:szCs w:val="28"/>
        </w:rPr>
        <w:t>Заявленный</w:t>
      </w:r>
      <w:r w:rsidRPr="001E11D7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</w:t>
      </w:r>
      <w:r w:rsidR="00F20501">
        <w:rPr>
          <w:sz w:val="24"/>
          <w:szCs w:val="24"/>
        </w:rPr>
        <w:t>_______________________________</w:t>
      </w:r>
    </w:p>
    <w:p w:rsidR="009848CE" w:rsidRDefault="009848CE" w:rsidP="009848CE">
      <w:pPr>
        <w:tabs>
          <w:tab w:val="left" w:pos="720"/>
          <w:tab w:val="left" w:pos="2835"/>
        </w:tabs>
        <w:suppressAutoHyphens/>
        <w:spacing w:before="12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br/>
      </w:r>
      <w:r w:rsidRPr="00D17665">
        <w:rPr>
          <w:sz w:val="24"/>
          <w:szCs w:val="24"/>
          <w:vertAlign w:val="superscript"/>
        </w:rPr>
        <w:t xml:space="preserve">наименование лицензиата (соискателя лицензии) тип торгового объекта (магазин, универсам, супермаркет, ресторан, </w:t>
      </w:r>
      <w:r>
        <w:rPr>
          <w:sz w:val="24"/>
          <w:szCs w:val="24"/>
          <w:vertAlign w:val="superscript"/>
        </w:rPr>
        <w:br/>
      </w:r>
      <w:r w:rsidRPr="00D17665">
        <w:rPr>
          <w:sz w:val="24"/>
          <w:szCs w:val="24"/>
          <w:vertAlign w:val="superscript"/>
        </w:rPr>
        <w:t>кафе, бар, мини-бар, закусочная)</w:t>
      </w:r>
      <w:proofErr w:type="gramEnd"/>
    </w:p>
    <w:p w:rsidR="009848CE" w:rsidRDefault="009848CE" w:rsidP="009848CE">
      <w:pPr>
        <w:tabs>
          <w:tab w:val="left" w:pos="720"/>
          <w:tab w:val="left" w:pos="2835"/>
        </w:tabs>
        <w:suppressAutoHyphens/>
        <w:spacing w:before="120"/>
        <w:jc w:val="both"/>
        <w:rPr>
          <w:sz w:val="24"/>
          <w:szCs w:val="24"/>
        </w:rPr>
      </w:pPr>
      <w:r w:rsidRPr="00F20501">
        <w:rPr>
          <w:sz w:val="28"/>
          <w:szCs w:val="28"/>
        </w:rPr>
        <w:t>Место нахождения торгового объекта:</w:t>
      </w:r>
      <w:r>
        <w:rPr>
          <w:sz w:val="24"/>
          <w:szCs w:val="24"/>
        </w:rPr>
        <w:t>__________</w:t>
      </w:r>
      <w:r w:rsidR="00F20501">
        <w:rPr>
          <w:sz w:val="24"/>
          <w:szCs w:val="24"/>
        </w:rPr>
        <w:t>_____________________________</w:t>
      </w:r>
    </w:p>
    <w:p w:rsidR="009848CE" w:rsidRPr="00E1023E" w:rsidRDefault="009848CE" w:rsidP="009848CE">
      <w:pPr>
        <w:tabs>
          <w:tab w:val="left" w:pos="720"/>
          <w:tab w:val="left" w:pos="2835"/>
        </w:tabs>
        <w:suppressAutoHyphens/>
        <w:spacing w:before="120"/>
        <w:jc w:val="center"/>
        <w:rPr>
          <w:sz w:val="16"/>
          <w:szCs w:val="16"/>
        </w:rPr>
      </w:pPr>
      <w:r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br/>
      </w:r>
      <w:r w:rsidRPr="00E1023E">
        <w:rPr>
          <w:sz w:val="16"/>
          <w:szCs w:val="16"/>
        </w:rPr>
        <w:t>(место нахождения обособленного подразделения)</w:t>
      </w:r>
    </w:p>
    <w:p w:rsidR="009848CE" w:rsidRDefault="009848CE" w:rsidP="009848CE">
      <w:pPr>
        <w:tabs>
          <w:tab w:val="left" w:pos="720"/>
          <w:tab w:val="left" w:pos="2835"/>
        </w:tabs>
        <w:suppressAutoHyphens/>
        <w:spacing w:before="120"/>
        <w:jc w:val="both"/>
        <w:rPr>
          <w:sz w:val="24"/>
          <w:szCs w:val="24"/>
        </w:rPr>
      </w:pPr>
      <w:r w:rsidRPr="00F20501">
        <w:rPr>
          <w:sz w:val="28"/>
          <w:szCs w:val="28"/>
        </w:rPr>
        <w:t>2. Удаленность торгового объекта от мест массового скопления граждан, от мест нахождения источников повышенной опасности и от организаций, где запрещена розничная продажа алкогольной продукции и прилегающих к ним территорий (п.п.2 и 4 статьи 16 Федерального закона № 171-ФЗ)</w:t>
      </w:r>
      <w:r w:rsidR="00F20501">
        <w:rPr>
          <w:sz w:val="24"/>
          <w:szCs w:val="24"/>
        </w:rPr>
        <w:t>____________</w:t>
      </w:r>
    </w:p>
    <w:p w:rsidR="009848CE" w:rsidRPr="001E11D7" w:rsidRDefault="009848CE" w:rsidP="009848CE">
      <w:pPr>
        <w:tabs>
          <w:tab w:val="left" w:pos="720"/>
          <w:tab w:val="left" w:pos="2835"/>
        </w:tabs>
        <w:suppressAutoHyphens/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9848CE" w:rsidRDefault="009848CE" w:rsidP="009848CE">
      <w:pPr>
        <w:suppressAutoHyphens/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F20501">
        <w:rPr>
          <w:sz w:val="28"/>
          <w:szCs w:val="28"/>
        </w:rPr>
        <w:t>3. </w:t>
      </w:r>
      <w:proofErr w:type="gramStart"/>
      <w:r w:rsidRPr="00F20501">
        <w:rPr>
          <w:sz w:val="28"/>
          <w:szCs w:val="28"/>
        </w:rPr>
        <w:t>Наличие у лицензиата (соискателя лицензии) в собственности, хозяйственном ведении, оперативном управлении или в аренде, срок которой определен договором и составляет один год и более стационарных торговых и складских помещений общей площадью не менее 50 квадратных метров для организаций, осуществляющих розничную продажу алкогольной продукции в городских поселениях и не менее 25 квадратных метров для организаций, осуществляющих розничную продажу алкогольной продукции в</w:t>
      </w:r>
      <w:proofErr w:type="gramEnd"/>
      <w:r w:rsidRPr="00F20501">
        <w:rPr>
          <w:sz w:val="28"/>
          <w:szCs w:val="28"/>
        </w:rPr>
        <w:t xml:space="preserve"> сельских </w:t>
      </w:r>
      <w:proofErr w:type="gramStart"/>
      <w:r w:rsidRPr="00F20501">
        <w:rPr>
          <w:sz w:val="28"/>
          <w:szCs w:val="28"/>
        </w:rPr>
        <w:t>поселениях</w:t>
      </w:r>
      <w:proofErr w:type="gramEnd"/>
      <w:r w:rsidRPr="00F20501">
        <w:rPr>
          <w:sz w:val="28"/>
          <w:szCs w:val="28"/>
        </w:rPr>
        <w:t xml:space="preserve"> (п.6 ст.16 Федерального закона №171 ФЗ)</w:t>
      </w:r>
    </w:p>
    <w:p w:rsidR="009848CE" w:rsidRPr="001E11D7" w:rsidRDefault="009848CE" w:rsidP="009848CE">
      <w:pPr>
        <w:suppressAutoHyphens/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1E11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48CE" w:rsidRPr="009848CE" w:rsidRDefault="009848CE" w:rsidP="009848CE">
      <w:pPr>
        <w:suppressAutoHyphens/>
        <w:autoSpaceDE w:val="0"/>
        <w:autoSpaceDN w:val="0"/>
        <w:adjustRightInd w:val="0"/>
        <w:spacing w:beforeLines="60" w:before="144"/>
        <w:jc w:val="both"/>
        <w:rPr>
          <w:sz w:val="26"/>
          <w:szCs w:val="26"/>
        </w:rPr>
      </w:pPr>
      <w:r w:rsidRPr="00F20501">
        <w:rPr>
          <w:sz w:val="28"/>
          <w:szCs w:val="28"/>
        </w:rPr>
        <w:t>4. Соблюдение лицензиатом (соискателем лицензии) требования о наличии контрольно-кассовой техники при осуществлении розничной продажи алкогольной продукции (п.6 ст.16 Федерального закона № 171-ФЗ)</w:t>
      </w:r>
    </w:p>
    <w:p w:rsidR="009848CE" w:rsidRPr="009848CE" w:rsidRDefault="009848CE" w:rsidP="009848CE">
      <w:pPr>
        <w:suppressAutoHyphens/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9848CE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</w:t>
      </w:r>
    </w:p>
    <w:p w:rsidR="009848CE" w:rsidRPr="009848CE" w:rsidRDefault="009848CE" w:rsidP="009848CE">
      <w:pPr>
        <w:suppressAutoHyphens/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F20501">
        <w:rPr>
          <w:sz w:val="28"/>
          <w:szCs w:val="28"/>
        </w:rPr>
        <w:t>5. Наличие программно-аппаратных средств организации (лицензиата, соискателя лицензии) для учета информации об объеме и обороте алкогольной продукции, а так же приема и передачи информации об обороте такой продукции в единую государственную автоматизированную информационную систему (ст.8 Федерального закона № 171-ФЗ)</w:t>
      </w:r>
    </w:p>
    <w:p w:rsidR="009848CE" w:rsidRPr="009848CE" w:rsidRDefault="009848CE" w:rsidP="009848CE">
      <w:pPr>
        <w:suppressAutoHyphens/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9848CE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</w:t>
      </w:r>
    </w:p>
    <w:p w:rsidR="00F20501" w:rsidRDefault="00F20501" w:rsidP="009848CE">
      <w:pPr>
        <w:pStyle w:val="ConsPlusNonformat"/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0501" w:rsidRDefault="00F20501" w:rsidP="009848CE">
      <w:pPr>
        <w:pStyle w:val="ConsPlusNonformat"/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8CE" w:rsidRDefault="009848CE" w:rsidP="009848CE">
      <w:pPr>
        <w:pStyle w:val="ConsPlusNonformat"/>
        <w:widowControl w:val="0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5A5B4B">
        <w:rPr>
          <w:rFonts w:ascii="Times New Roman" w:hAnsi="Times New Roman" w:cs="Times New Roman"/>
          <w:sz w:val="28"/>
          <w:szCs w:val="28"/>
        </w:rPr>
        <w:lastRenderedPageBreak/>
        <w:t>В ходе проведения проверки установлено:</w:t>
      </w:r>
      <w:r w:rsidRPr="005A5B4B">
        <w:rPr>
          <w:rFonts w:ascii="Times New Roman" w:hAnsi="Times New Roman" w:cs="Times New Roman"/>
          <w:sz w:val="26"/>
          <w:szCs w:val="26"/>
        </w:rPr>
        <w:t>______________________________</w:t>
      </w:r>
      <w:r w:rsidRPr="009848CE">
        <w:rPr>
          <w:rFonts w:ascii="Times New Roman" w:hAnsi="Times New Roman" w:cs="Times New Roman"/>
          <w:sz w:val="26"/>
          <w:szCs w:val="26"/>
        </w:rPr>
        <w:br/>
        <w:t>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Pr="009848CE">
        <w:rPr>
          <w:rFonts w:ascii="Times New Roman" w:hAnsi="Times New Roman" w:cs="Times New Roman"/>
          <w:sz w:val="26"/>
          <w:szCs w:val="26"/>
        </w:rPr>
        <w:br/>
        <w:t>______________________________________________</w:t>
      </w:r>
      <w:r w:rsidR="00F20501">
        <w:rPr>
          <w:rFonts w:ascii="Times New Roman" w:hAnsi="Times New Roman" w:cs="Times New Roman"/>
          <w:sz w:val="26"/>
          <w:szCs w:val="26"/>
        </w:rPr>
        <w:t>_________________________</w:t>
      </w:r>
      <w:r w:rsidRPr="009848CE">
        <w:rPr>
          <w:rFonts w:ascii="Times New Roman" w:hAnsi="Times New Roman" w:cs="Times New Roman"/>
          <w:sz w:val="26"/>
          <w:szCs w:val="26"/>
        </w:rPr>
        <w:br/>
        <w:t>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9848CE">
        <w:rPr>
          <w:rFonts w:ascii="Times New Roman" w:hAnsi="Times New Roman" w:cs="Times New Roman"/>
          <w:sz w:val="26"/>
          <w:szCs w:val="26"/>
        </w:rPr>
        <w:br/>
      </w:r>
    </w:p>
    <w:p w:rsidR="009848CE" w:rsidRPr="00F20501" w:rsidRDefault="009848CE" w:rsidP="009848CE">
      <w:pPr>
        <w:pStyle w:val="ConsPlusNonformat"/>
        <w:widowControl w:val="0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20501">
        <w:rPr>
          <w:rFonts w:ascii="Times New Roman" w:hAnsi="Times New Roman" w:cs="Times New Roman"/>
          <w:sz w:val="28"/>
          <w:szCs w:val="28"/>
        </w:rPr>
        <w:t>Запись в Журнал учета проверок лицензиата (соискателя лицензии) внесена (Федеральный закон от 26 декабря 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 либо внести отметку об отсутствии журнал учета проверок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="00F20501"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</w:rPr>
        <w:br/>
      </w:r>
      <w:r w:rsidRPr="009848CE">
        <w:rPr>
          <w:sz w:val="26"/>
          <w:szCs w:val="26"/>
        </w:rPr>
        <w:t>____________________________</w:t>
      </w:r>
      <w:r>
        <w:rPr>
          <w:sz w:val="26"/>
          <w:szCs w:val="26"/>
        </w:rPr>
        <w:t>__________________</w:t>
      </w:r>
      <w:r w:rsidR="00F20501">
        <w:rPr>
          <w:sz w:val="26"/>
          <w:szCs w:val="26"/>
        </w:rPr>
        <w:t>_____________</w:t>
      </w:r>
      <w:r>
        <w:rPr>
          <w:rFonts w:ascii="Times New Roman" w:hAnsi="Times New Roman" w:cs="Times New Roman"/>
          <w:sz w:val="26"/>
          <w:szCs w:val="26"/>
        </w:rPr>
        <w:br/>
      </w:r>
      <w:r w:rsidRPr="00F20501">
        <w:rPr>
          <w:rFonts w:ascii="Times New Roman" w:hAnsi="Times New Roman" w:cs="Times New Roman"/>
          <w:sz w:val="28"/>
          <w:szCs w:val="28"/>
        </w:rPr>
        <w:t>Прилагаемые к акту документы:__________________</w:t>
      </w:r>
      <w:r w:rsidR="00F20501">
        <w:rPr>
          <w:rFonts w:ascii="Times New Roman" w:hAnsi="Times New Roman" w:cs="Times New Roman"/>
          <w:sz w:val="28"/>
          <w:szCs w:val="28"/>
        </w:rPr>
        <w:t>____________________</w:t>
      </w:r>
    </w:p>
    <w:p w:rsidR="009848CE" w:rsidRPr="00F20501" w:rsidRDefault="009848CE" w:rsidP="009848CE">
      <w:pPr>
        <w:tabs>
          <w:tab w:val="left" w:pos="709"/>
          <w:tab w:val="left" w:pos="2835"/>
        </w:tabs>
        <w:suppressAutoHyphens/>
        <w:spacing w:before="120"/>
        <w:jc w:val="both"/>
        <w:rPr>
          <w:sz w:val="28"/>
          <w:szCs w:val="28"/>
        </w:rPr>
      </w:pPr>
      <w:r w:rsidRPr="00F20501">
        <w:rPr>
          <w:sz w:val="28"/>
          <w:szCs w:val="28"/>
        </w:rPr>
        <w:t>Время окончания проведения проверки: _____ час</w:t>
      </w:r>
      <w:proofErr w:type="gramStart"/>
      <w:r w:rsidRPr="00F20501">
        <w:rPr>
          <w:sz w:val="28"/>
          <w:szCs w:val="28"/>
        </w:rPr>
        <w:t>.</w:t>
      </w:r>
      <w:proofErr w:type="gramEnd"/>
      <w:r w:rsidRPr="00F20501">
        <w:rPr>
          <w:sz w:val="28"/>
          <w:szCs w:val="28"/>
        </w:rPr>
        <w:t xml:space="preserve"> ____ </w:t>
      </w:r>
      <w:proofErr w:type="gramStart"/>
      <w:r w:rsidRPr="00F20501">
        <w:rPr>
          <w:sz w:val="28"/>
          <w:szCs w:val="28"/>
        </w:rPr>
        <w:t>м</w:t>
      </w:r>
      <w:proofErr w:type="gramEnd"/>
      <w:r w:rsidRPr="00F20501">
        <w:rPr>
          <w:sz w:val="28"/>
          <w:szCs w:val="28"/>
        </w:rPr>
        <w:t>ин.</w:t>
      </w:r>
    </w:p>
    <w:p w:rsidR="009848CE" w:rsidRPr="00F20501" w:rsidRDefault="009848CE" w:rsidP="009848CE">
      <w:pPr>
        <w:suppressAutoHyphens/>
        <w:spacing w:before="120"/>
        <w:jc w:val="both"/>
        <w:rPr>
          <w:sz w:val="28"/>
          <w:szCs w:val="28"/>
        </w:rPr>
      </w:pPr>
      <w:r w:rsidRPr="00F20501">
        <w:rPr>
          <w:sz w:val="28"/>
          <w:szCs w:val="28"/>
        </w:rPr>
        <w:t>Подписи лиц, проводивших мероприятие по лицензионному контролю: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2693"/>
      </w:tblGrid>
      <w:tr w:rsidR="009848CE" w:rsidRPr="001E11D7" w:rsidTr="009848CE">
        <w:tc>
          <w:tcPr>
            <w:tcW w:w="4077" w:type="dxa"/>
            <w:shd w:val="clear" w:color="auto" w:fill="auto"/>
          </w:tcPr>
          <w:p w:rsidR="009848CE" w:rsidRDefault="009848CE" w:rsidP="009848CE">
            <w:pPr>
              <w:suppressAutoHyphens/>
              <w:spacing w:before="120"/>
              <w:jc w:val="both"/>
              <w:rPr>
                <w:sz w:val="24"/>
                <w:szCs w:val="24"/>
                <w:u w:val="single"/>
              </w:rPr>
            </w:pPr>
          </w:p>
          <w:p w:rsidR="009848CE" w:rsidRDefault="009848CE" w:rsidP="009848CE">
            <w:pPr>
              <w:suppressAutoHyphens/>
              <w:spacing w:before="120"/>
              <w:jc w:val="both"/>
              <w:rPr>
                <w:sz w:val="24"/>
                <w:szCs w:val="24"/>
                <w:u w:val="single"/>
              </w:rPr>
            </w:pPr>
          </w:p>
          <w:p w:rsidR="009848CE" w:rsidRPr="001E11D7" w:rsidRDefault="009848CE" w:rsidP="009848CE">
            <w:pPr>
              <w:suppressAutoHyphens/>
              <w:spacing w:before="120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_______________________________</w:t>
            </w:r>
          </w:p>
          <w:p w:rsidR="009848CE" w:rsidRPr="008B64EB" w:rsidRDefault="009848CE" w:rsidP="009848CE">
            <w:pPr>
              <w:suppressAutoHyphens/>
              <w:spacing w:before="120"/>
              <w:jc w:val="center"/>
              <w:rPr>
                <w:sz w:val="24"/>
                <w:szCs w:val="24"/>
                <w:vertAlign w:val="superscript"/>
              </w:rPr>
            </w:pPr>
            <w:r w:rsidRPr="008B64EB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694" w:type="dxa"/>
            <w:shd w:val="clear" w:color="auto" w:fill="auto"/>
          </w:tcPr>
          <w:p w:rsidR="009848CE" w:rsidRPr="001E11D7" w:rsidRDefault="009848CE" w:rsidP="009848CE">
            <w:pPr>
              <w:suppressAutoHyphens/>
              <w:spacing w:before="120"/>
              <w:jc w:val="both"/>
              <w:rPr>
                <w:sz w:val="24"/>
                <w:szCs w:val="24"/>
                <w:u w:val="single"/>
              </w:rPr>
            </w:pPr>
          </w:p>
          <w:p w:rsidR="009848CE" w:rsidRPr="001E11D7" w:rsidRDefault="009848CE" w:rsidP="009848CE">
            <w:pPr>
              <w:suppressAutoHyphens/>
              <w:spacing w:before="120"/>
              <w:jc w:val="both"/>
              <w:rPr>
                <w:sz w:val="24"/>
                <w:szCs w:val="24"/>
                <w:u w:val="single"/>
              </w:rPr>
            </w:pPr>
          </w:p>
          <w:p w:rsidR="009848CE" w:rsidRPr="001E11D7" w:rsidRDefault="009848CE" w:rsidP="009848CE">
            <w:pPr>
              <w:suppressAutoHyphens/>
              <w:spacing w:before="120"/>
              <w:jc w:val="center"/>
              <w:rPr>
                <w:sz w:val="24"/>
                <w:szCs w:val="24"/>
              </w:rPr>
            </w:pPr>
            <w:r w:rsidRPr="001E11D7">
              <w:rPr>
                <w:sz w:val="24"/>
                <w:szCs w:val="24"/>
                <w:u w:val="single"/>
              </w:rPr>
              <w:t>_______________</w:t>
            </w:r>
          </w:p>
          <w:p w:rsidR="009848CE" w:rsidRPr="008B64EB" w:rsidRDefault="009848CE" w:rsidP="009848CE">
            <w:pPr>
              <w:suppressAutoHyphens/>
              <w:spacing w:before="120"/>
              <w:jc w:val="center"/>
              <w:rPr>
                <w:sz w:val="24"/>
                <w:szCs w:val="24"/>
                <w:vertAlign w:val="superscript"/>
              </w:rPr>
            </w:pPr>
            <w:r w:rsidRPr="008B64EB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693" w:type="dxa"/>
            <w:shd w:val="clear" w:color="auto" w:fill="auto"/>
          </w:tcPr>
          <w:p w:rsidR="009848CE" w:rsidRDefault="009848CE" w:rsidP="009848CE">
            <w:pPr>
              <w:suppressAutoHyphens/>
              <w:spacing w:before="120"/>
              <w:jc w:val="both"/>
              <w:rPr>
                <w:sz w:val="24"/>
                <w:szCs w:val="24"/>
                <w:u w:val="single"/>
              </w:rPr>
            </w:pPr>
          </w:p>
          <w:p w:rsidR="009848CE" w:rsidRPr="001E11D7" w:rsidRDefault="009848CE" w:rsidP="009848CE">
            <w:pPr>
              <w:suppressAutoHyphens/>
              <w:spacing w:before="120"/>
              <w:jc w:val="both"/>
              <w:rPr>
                <w:sz w:val="24"/>
                <w:szCs w:val="24"/>
                <w:u w:val="single"/>
              </w:rPr>
            </w:pPr>
          </w:p>
          <w:p w:rsidR="009848CE" w:rsidRPr="001E11D7" w:rsidRDefault="009848CE" w:rsidP="009848CE">
            <w:pPr>
              <w:suppressAutoHyphens/>
              <w:spacing w:before="120"/>
              <w:jc w:val="center"/>
              <w:rPr>
                <w:sz w:val="24"/>
                <w:szCs w:val="24"/>
              </w:rPr>
            </w:pPr>
            <w:r w:rsidRPr="001E11D7">
              <w:rPr>
                <w:sz w:val="24"/>
                <w:szCs w:val="24"/>
                <w:u w:val="single"/>
              </w:rPr>
              <w:t>__</w:t>
            </w:r>
            <w:r>
              <w:rPr>
                <w:sz w:val="24"/>
                <w:szCs w:val="24"/>
                <w:u w:val="single"/>
              </w:rPr>
              <w:t>_____________</w:t>
            </w:r>
            <w:r w:rsidRPr="001E11D7">
              <w:rPr>
                <w:sz w:val="24"/>
                <w:szCs w:val="24"/>
                <w:u w:val="single"/>
              </w:rPr>
              <w:t>_</w:t>
            </w:r>
          </w:p>
          <w:p w:rsidR="009848CE" w:rsidRPr="008B64EB" w:rsidRDefault="009848CE" w:rsidP="009848CE">
            <w:pPr>
              <w:suppressAutoHyphens/>
              <w:spacing w:before="120"/>
              <w:jc w:val="center"/>
              <w:rPr>
                <w:sz w:val="24"/>
                <w:szCs w:val="24"/>
                <w:u w:val="single"/>
                <w:vertAlign w:val="superscript"/>
              </w:rPr>
            </w:pPr>
            <w:r w:rsidRPr="008B64EB">
              <w:rPr>
                <w:sz w:val="24"/>
                <w:szCs w:val="24"/>
                <w:vertAlign w:val="superscript"/>
              </w:rPr>
              <w:t>(фамилия, имя, отчество)</w:t>
            </w:r>
          </w:p>
        </w:tc>
      </w:tr>
    </w:tbl>
    <w:p w:rsidR="009848CE" w:rsidRDefault="009848CE" w:rsidP="009848CE">
      <w:pPr>
        <w:pStyle w:val="ConsPlusNonformat"/>
        <w:widowControl w:val="0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9848CE" w:rsidRDefault="009848CE" w:rsidP="009848CE">
      <w:pPr>
        <w:pStyle w:val="ConsPlusNonformat"/>
        <w:widowControl w:val="0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20501">
        <w:rPr>
          <w:rFonts w:ascii="Times New Roman" w:hAnsi="Times New Roman" w:cs="Times New Roman"/>
          <w:sz w:val="28"/>
          <w:szCs w:val="28"/>
        </w:rPr>
        <w:t>С актом проверки ознакомле</w:t>
      </w:r>
      <w:proofErr w:type="gramStart"/>
      <w:r w:rsidRPr="00F20501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F20501">
        <w:rPr>
          <w:rFonts w:ascii="Times New Roman" w:hAnsi="Times New Roman" w:cs="Times New Roman"/>
          <w:sz w:val="28"/>
          <w:szCs w:val="28"/>
        </w:rPr>
        <w:t>а), второй экземпляр акта со всеми приложениями получил(а): «_____» __________20___ г.</w:t>
      </w:r>
    </w:p>
    <w:p w:rsidR="00F20501" w:rsidRPr="00F20501" w:rsidRDefault="00F20501" w:rsidP="009848CE">
      <w:pPr>
        <w:pStyle w:val="ConsPlusNonformat"/>
        <w:widowControl w:val="0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9848CE" w:rsidRDefault="009848CE" w:rsidP="009848CE">
      <w:pPr>
        <w:pStyle w:val="ConsPlusNonformat"/>
        <w:ind w:right="-1"/>
        <w:jc w:val="both"/>
      </w:pPr>
      <w:r w:rsidRPr="001E11D7">
        <w:rPr>
          <w:sz w:val="24"/>
          <w:szCs w:val="24"/>
        </w:rPr>
        <w:t>________________</w:t>
      </w:r>
      <w:r>
        <w:rPr>
          <w:sz w:val="24"/>
          <w:szCs w:val="24"/>
        </w:rPr>
        <w:t>_______________________________/_______________</w:t>
      </w:r>
      <w:r w:rsidRPr="001E11D7">
        <w:rPr>
          <w:sz w:val="24"/>
          <w:szCs w:val="24"/>
        </w:rPr>
        <w:t>/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71"/>
        <w:gridCol w:w="2800"/>
      </w:tblGrid>
      <w:tr w:rsidR="009848CE" w:rsidTr="009848CE">
        <w:tc>
          <w:tcPr>
            <w:tcW w:w="6771" w:type="dxa"/>
            <w:shd w:val="clear" w:color="auto" w:fill="auto"/>
          </w:tcPr>
          <w:p w:rsidR="009848CE" w:rsidRPr="00687147" w:rsidRDefault="009848CE" w:rsidP="009848CE">
            <w:pPr>
              <w:pStyle w:val="ConsPlusNonformat"/>
              <w:ind w:right="-1"/>
              <w:jc w:val="both"/>
              <w:rPr>
                <w:rFonts w:ascii="Times New Roman" w:hAnsi="Times New Roman" w:cs="Times New Roman"/>
              </w:rPr>
            </w:pPr>
            <w:r w:rsidRPr="00687147">
              <w:rPr>
                <w:rFonts w:ascii="Times New Roman" w:hAnsi="Times New Roman" w:cs="Times New Roman"/>
              </w:rPr>
              <w:t>фамилия, имя, отчество (последнее - при наличии), должность руководителя, иного должностного лица или уполномоченного представителя лицензиата (соискателя лицензии), его уполномоченного представителя)</w:t>
            </w:r>
          </w:p>
        </w:tc>
        <w:tc>
          <w:tcPr>
            <w:tcW w:w="2800" w:type="dxa"/>
            <w:shd w:val="clear" w:color="auto" w:fill="auto"/>
          </w:tcPr>
          <w:p w:rsidR="009848CE" w:rsidRPr="00687147" w:rsidRDefault="009848CE" w:rsidP="009848CE">
            <w:pPr>
              <w:tabs>
                <w:tab w:val="left" w:pos="2835"/>
                <w:tab w:val="left" w:pos="5670"/>
              </w:tabs>
              <w:suppressAutoHyphens/>
              <w:jc w:val="center"/>
              <w:rPr>
                <w:sz w:val="24"/>
                <w:szCs w:val="24"/>
              </w:rPr>
            </w:pPr>
            <w:r w:rsidRPr="00687147">
              <w:rPr>
                <w:sz w:val="24"/>
                <w:szCs w:val="24"/>
                <w:vertAlign w:val="subscript"/>
              </w:rPr>
              <w:t>(подпись)</w:t>
            </w:r>
          </w:p>
          <w:p w:rsidR="009848CE" w:rsidRDefault="009848CE" w:rsidP="009848CE">
            <w:pPr>
              <w:pStyle w:val="ConsPlusNonformat"/>
              <w:ind w:right="-1"/>
              <w:jc w:val="both"/>
            </w:pPr>
          </w:p>
        </w:tc>
      </w:tr>
    </w:tbl>
    <w:p w:rsidR="00A70D59" w:rsidRDefault="00A70D59" w:rsidP="00F10FB8">
      <w:pPr>
        <w:tabs>
          <w:tab w:val="left" w:pos="567"/>
          <w:tab w:val="left" w:pos="2552"/>
          <w:tab w:val="left" w:pos="2835"/>
        </w:tabs>
        <w:ind w:firstLine="709"/>
        <w:jc w:val="center"/>
        <w:rPr>
          <w:sz w:val="22"/>
          <w:szCs w:val="22"/>
          <w:vertAlign w:val="superscript"/>
        </w:rPr>
      </w:pPr>
    </w:p>
    <w:p w:rsidR="00763363" w:rsidRPr="003E253E" w:rsidRDefault="00763363" w:rsidP="00F10FB8">
      <w:pPr>
        <w:tabs>
          <w:tab w:val="left" w:pos="567"/>
          <w:tab w:val="left" w:pos="2552"/>
          <w:tab w:val="left" w:pos="2835"/>
        </w:tabs>
        <w:ind w:firstLine="709"/>
        <w:jc w:val="center"/>
        <w:rPr>
          <w:rFonts w:ascii="Arial" w:hAnsi="Arial" w:cs="Arial"/>
          <w:sz w:val="22"/>
          <w:szCs w:val="22"/>
        </w:rPr>
      </w:pPr>
      <w:r>
        <w:rPr>
          <w:sz w:val="22"/>
          <w:szCs w:val="22"/>
          <w:vertAlign w:val="superscript"/>
        </w:rPr>
        <w:t>__________________________________________</w:t>
      </w:r>
    </w:p>
    <w:p w:rsidR="007936DB" w:rsidRDefault="005335C0" w:rsidP="00F10FB8">
      <w:pPr>
        <w:spacing w:line="240" w:lineRule="exact"/>
        <w:ind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___</w:t>
      </w:r>
    </w:p>
    <w:p w:rsidR="005335C0" w:rsidRDefault="005335C0" w:rsidP="00F10FB8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</w:t>
      </w:r>
      <w:r>
        <w:rPr>
          <w:sz w:val="28"/>
          <w:szCs w:val="28"/>
        </w:rPr>
        <w:t>______________________</w:t>
      </w:r>
    </w:p>
    <w:p w:rsidR="00871DE0" w:rsidRDefault="00871DE0" w:rsidP="00F1712D">
      <w:pPr>
        <w:pStyle w:val="ConsPlusNormal"/>
        <w:pageBreakBefore/>
        <w:widowControl/>
        <w:spacing w:before="120" w:line="240" w:lineRule="exact"/>
        <w:ind w:left="5103" w:firstLine="0"/>
        <w:jc w:val="center"/>
        <w:rPr>
          <w:rFonts w:ascii="Times New Roman" w:hAnsi="Times New Roman" w:cs="Times New Roman"/>
          <w:sz w:val="28"/>
          <w:szCs w:val="28"/>
        </w:rPr>
        <w:sectPr w:rsidR="00871DE0" w:rsidSect="00871DE0">
          <w:footnotePr>
            <w:numFmt w:val="lowerRoman"/>
          </w:footnotePr>
          <w:endnotePr>
            <w:numFmt w:val="decimal"/>
          </w:endnotePr>
          <w:type w:val="continuous"/>
          <w:pgSz w:w="11907" w:h="16840" w:code="9"/>
          <w:pgMar w:top="1134" w:right="567" w:bottom="1134" w:left="1985" w:header="680" w:footer="1134" w:gutter="0"/>
          <w:pgNumType w:start="1"/>
          <w:cols w:space="60"/>
          <w:noEndnote/>
          <w:titlePg/>
        </w:sectPr>
      </w:pPr>
    </w:p>
    <w:p w:rsidR="005335C0" w:rsidRPr="0086770B" w:rsidRDefault="005335C0" w:rsidP="00F1712D">
      <w:pPr>
        <w:pStyle w:val="ConsPlusNormal"/>
        <w:pageBreakBefore/>
        <w:widowControl/>
        <w:spacing w:before="120" w:line="240" w:lineRule="exact"/>
        <w:ind w:left="5103" w:firstLine="0"/>
        <w:jc w:val="center"/>
        <w:rPr>
          <w:sz w:val="28"/>
          <w:szCs w:val="28"/>
        </w:rPr>
      </w:pPr>
      <w:r w:rsidRPr="0086770B">
        <w:rPr>
          <w:rFonts w:ascii="Times New Roman" w:hAnsi="Times New Roman" w:cs="Times New Roman"/>
          <w:sz w:val="28"/>
          <w:szCs w:val="28"/>
        </w:rPr>
        <w:lastRenderedPageBreak/>
        <w:t>Приложение № </w:t>
      </w:r>
      <w:r w:rsidR="008A5236">
        <w:rPr>
          <w:rFonts w:ascii="Times New Roman" w:hAnsi="Times New Roman" w:cs="Times New Roman"/>
          <w:sz w:val="28"/>
          <w:szCs w:val="28"/>
        </w:rPr>
        <w:t>1</w:t>
      </w:r>
      <w:r w:rsidR="00871DE0">
        <w:rPr>
          <w:rFonts w:ascii="Times New Roman" w:hAnsi="Times New Roman" w:cs="Times New Roman"/>
          <w:sz w:val="28"/>
          <w:szCs w:val="28"/>
        </w:rPr>
        <w:t>0</w:t>
      </w:r>
    </w:p>
    <w:p w:rsidR="00F1712D" w:rsidRDefault="00F1712D" w:rsidP="00F1712D">
      <w:pPr>
        <w:pStyle w:val="ConsPlusNormal"/>
        <w:widowControl/>
        <w:spacing w:before="120" w:line="240" w:lineRule="exact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3332">
        <w:rPr>
          <w:rFonts w:ascii="Times New Roman" w:hAnsi="Times New Roman" w:cs="Times New Roman"/>
          <w:kern w:val="24"/>
          <w:sz w:val="28"/>
          <w:szCs w:val="28"/>
        </w:rPr>
        <w:t xml:space="preserve">к </w:t>
      </w:r>
      <w:r w:rsidRPr="00453332">
        <w:rPr>
          <w:rFonts w:ascii="Times New Roman" w:hAnsi="Times New Roman" w:cs="Times New Roman"/>
          <w:sz w:val="28"/>
          <w:szCs w:val="28"/>
        </w:rPr>
        <w:t xml:space="preserve">Административному регламенту предоставления </w:t>
      </w:r>
      <w:r w:rsidRPr="009848CE">
        <w:rPr>
          <w:rFonts w:ascii="Times New Roman" w:hAnsi="Times New Roman"/>
          <w:color w:val="000000"/>
          <w:sz w:val="28"/>
        </w:rPr>
        <w:t xml:space="preserve">комитетом потребительского рынка </w:t>
      </w:r>
      <w:r w:rsidRPr="00453332">
        <w:rPr>
          <w:rFonts w:ascii="Times New Roman" w:hAnsi="Times New Roman" w:cs="Times New Roman"/>
          <w:sz w:val="28"/>
          <w:szCs w:val="28"/>
        </w:rPr>
        <w:t xml:space="preserve">Новгородской области государственной услуги по выдаче лицензий на розничную продажу алкогольной продукции на территории Новгородской области </w:t>
      </w:r>
    </w:p>
    <w:p w:rsidR="00A70D59" w:rsidRDefault="00A70D59" w:rsidP="00F10FB8">
      <w:pPr>
        <w:pStyle w:val="ConsPlusNormal"/>
        <w:widowControl/>
        <w:tabs>
          <w:tab w:val="left" w:pos="5225"/>
        </w:tabs>
        <w:ind w:firstLine="709"/>
        <w:rPr>
          <w:rFonts w:ascii="Times New Roman" w:hAnsi="Times New Roman"/>
          <w:color w:val="000000"/>
          <w:sz w:val="28"/>
        </w:rPr>
      </w:pPr>
    </w:p>
    <w:p w:rsidR="00F1712D" w:rsidRPr="005107F4" w:rsidRDefault="00F1712D" w:rsidP="00F1712D">
      <w:pPr>
        <w:pStyle w:val="ConsNonformat"/>
        <w:widowControl/>
        <w:tabs>
          <w:tab w:val="left" w:pos="8364"/>
        </w:tabs>
        <w:ind w:right="0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Комитет потребительского рынка</w:t>
      </w:r>
      <w:r w:rsidRPr="005107F4">
        <w:rPr>
          <w:rFonts w:ascii="Times New Roman" w:hAnsi="Times New Roman" w:cs="Times New Roman"/>
          <w:sz w:val="28"/>
          <w:u w:val="single"/>
        </w:rPr>
        <w:t xml:space="preserve"> Новгородской области</w:t>
      </w:r>
    </w:p>
    <w:p w:rsidR="00F1712D" w:rsidRPr="006C2B9A" w:rsidRDefault="00F1712D" w:rsidP="00F1712D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sz w:val="28"/>
          <w:vertAlign w:val="superscript"/>
        </w:rPr>
      </w:pPr>
      <w:r w:rsidRPr="006C2B9A">
        <w:rPr>
          <w:rFonts w:ascii="Times New Roman" w:hAnsi="Times New Roman" w:cs="Times New Roman"/>
          <w:sz w:val="28"/>
          <w:vertAlign w:val="superscript"/>
        </w:rPr>
        <w:t>наименование лицензирующего органа</w:t>
      </w:r>
    </w:p>
    <w:p w:rsidR="009D73E1" w:rsidRDefault="009D73E1" w:rsidP="00F10FB8">
      <w:pPr>
        <w:tabs>
          <w:tab w:val="left" w:pos="2835"/>
        </w:tabs>
        <w:spacing w:before="120" w:line="240" w:lineRule="exact"/>
        <w:ind w:firstLine="709"/>
        <w:jc w:val="center"/>
        <w:rPr>
          <w:sz w:val="28"/>
          <w:szCs w:val="28"/>
          <w:vertAlign w:val="superscript"/>
        </w:rPr>
      </w:pPr>
    </w:p>
    <w:p w:rsidR="005335C0" w:rsidRPr="005A5B4B" w:rsidRDefault="005335C0" w:rsidP="00F10FB8">
      <w:pPr>
        <w:tabs>
          <w:tab w:val="left" w:pos="2835"/>
        </w:tabs>
        <w:spacing w:line="240" w:lineRule="exact"/>
        <w:ind w:firstLine="709"/>
        <w:jc w:val="center"/>
        <w:rPr>
          <w:sz w:val="28"/>
          <w:szCs w:val="28"/>
        </w:rPr>
      </w:pPr>
      <w:r w:rsidRPr="005A5B4B">
        <w:rPr>
          <w:sz w:val="28"/>
          <w:szCs w:val="28"/>
        </w:rPr>
        <w:t>Акт документарной проверки лицензиата</w:t>
      </w:r>
    </w:p>
    <w:p w:rsidR="005335C0" w:rsidRPr="005A5B4B" w:rsidRDefault="005335C0" w:rsidP="00F10FB8">
      <w:pPr>
        <w:tabs>
          <w:tab w:val="left" w:pos="2835"/>
        </w:tabs>
        <w:spacing w:line="240" w:lineRule="exact"/>
        <w:ind w:firstLine="709"/>
        <w:jc w:val="center"/>
        <w:rPr>
          <w:sz w:val="28"/>
          <w:szCs w:val="28"/>
        </w:rPr>
      </w:pPr>
      <w:r w:rsidRPr="005A5B4B">
        <w:rPr>
          <w:sz w:val="28"/>
          <w:szCs w:val="28"/>
        </w:rPr>
        <w:t>(соискателя лицензии)</w:t>
      </w:r>
    </w:p>
    <w:p w:rsidR="009D73E1" w:rsidRPr="00E2453C" w:rsidRDefault="009D73E1" w:rsidP="00F10FB8">
      <w:pPr>
        <w:tabs>
          <w:tab w:val="left" w:pos="2835"/>
        </w:tabs>
        <w:spacing w:before="120" w:line="240" w:lineRule="exact"/>
        <w:ind w:firstLine="709"/>
        <w:jc w:val="center"/>
        <w:rPr>
          <w:b/>
          <w:sz w:val="28"/>
          <w:szCs w:val="28"/>
        </w:rPr>
      </w:pPr>
    </w:p>
    <w:p w:rsidR="00F1712D" w:rsidRPr="00067121" w:rsidRDefault="00F1712D" w:rsidP="00F1712D">
      <w:pPr>
        <w:tabs>
          <w:tab w:val="left" w:pos="1276"/>
          <w:tab w:val="left" w:pos="2835"/>
          <w:tab w:val="left" w:pos="4820"/>
          <w:tab w:val="left" w:pos="9355"/>
        </w:tabs>
        <w:suppressAutoHyphens/>
        <w:spacing w:before="40" w:after="40"/>
        <w:ind w:left="993" w:hanging="993"/>
        <w:jc w:val="both"/>
        <w:rPr>
          <w:sz w:val="22"/>
          <w:szCs w:val="22"/>
          <w:vertAlign w:val="superscript"/>
        </w:rPr>
      </w:pPr>
      <w:r w:rsidRPr="00067121">
        <w:rPr>
          <w:sz w:val="22"/>
          <w:szCs w:val="22"/>
        </w:rPr>
        <w:t>_______________________________</w:t>
      </w:r>
      <w:r w:rsidRPr="00067121">
        <w:rPr>
          <w:sz w:val="22"/>
          <w:szCs w:val="22"/>
        </w:rPr>
        <w:tab/>
      </w:r>
      <w:r>
        <w:rPr>
          <w:sz w:val="22"/>
          <w:szCs w:val="22"/>
        </w:rPr>
        <w:t xml:space="preserve">             «_____</w:t>
      </w:r>
      <w:r w:rsidRPr="00067121">
        <w:rPr>
          <w:sz w:val="22"/>
          <w:szCs w:val="22"/>
        </w:rPr>
        <w:t>»</w:t>
      </w:r>
      <w:r>
        <w:rPr>
          <w:sz w:val="22"/>
          <w:szCs w:val="22"/>
        </w:rPr>
        <w:t xml:space="preserve"> __________________ </w:t>
      </w:r>
      <w:r w:rsidRPr="00F20501">
        <w:rPr>
          <w:sz w:val="28"/>
          <w:szCs w:val="28"/>
        </w:rPr>
        <w:t>20</w:t>
      </w:r>
      <w:r w:rsidR="00F20501">
        <w:rPr>
          <w:sz w:val="28"/>
          <w:szCs w:val="28"/>
        </w:rPr>
        <w:t>___</w:t>
      </w:r>
      <w:r w:rsidRPr="00F20501">
        <w:rPr>
          <w:sz w:val="28"/>
          <w:szCs w:val="28"/>
        </w:rPr>
        <w:t>г</w:t>
      </w:r>
      <w:r w:rsidR="00F20501">
        <w:rPr>
          <w:sz w:val="28"/>
          <w:szCs w:val="28"/>
        </w:rPr>
        <w:t>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AE62CB">
        <w:rPr>
          <w:sz w:val="22"/>
          <w:szCs w:val="22"/>
          <w:vertAlign w:val="superscript"/>
        </w:rPr>
        <w:t xml:space="preserve">   место составления акта</w:t>
      </w:r>
      <w:r>
        <w:rPr>
          <w:sz w:val="22"/>
          <w:szCs w:val="22"/>
          <w:vertAlign w:val="superscript"/>
        </w:rPr>
        <w:tab/>
      </w:r>
      <w:r>
        <w:rPr>
          <w:sz w:val="22"/>
          <w:szCs w:val="22"/>
          <w:vertAlign w:val="superscript"/>
        </w:rPr>
        <w:tab/>
      </w:r>
      <w:r w:rsidRPr="00AE62CB">
        <w:rPr>
          <w:sz w:val="22"/>
          <w:szCs w:val="22"/>
          <w:vertAlign w:val="superscript"/>
        </w:rPr>
        <w:t xml:space="preserve">                                                  </w:t>
      </w:r>
      <w:r w:rsidR="000A23B9">
        <w:rPr>
          <w:sz w:val="22"/>
          <w:szCs w:val="22"/>
          <w:vertAlign w:val="superscript"/>
        </w:rPr>
        <w:t>дата составления акта</w:t>
      </w:r>
    </w:p>
    <w:p w:rsidR="005335C0" w:rsidRPr="00F1712D" w:rsidRDefault="005335C0" w:rsidP="00F1712D">
      <w:pPr>
        <w:tabs>
          <w:tab w:val="left" w:pos="0"/>
        </w:tabs>
        <w:suppressAutoHyphens/>
        <w:spacing w:before="120"/>
        <w:rPr>
          <w:sz w:val="26"/>
          <w:szCs w:val="26"/>
        </w:rPr>
      </w:pPr>
      <w:r w:rsidRPr="00F20501">
        <w:rPr>
          <w:sz w:val="28"/>
          <w:szCs w:val="28"/>
        </w:rPr>
        <w:t>На основании заявления</w:t>
      </w:r>
      <w:r w:rsidRPr="00F1712D">
        <w:rPr>
          <w:sz w:val="26"/>
          <w:szCs w:val="26"/>
        </w:rPr>
        <w:t xml:space="preserve"> </w:t>
      </w:r>
      <w:r w:rsidR="00F1712D">
        <w:rPr>
          <w:sz w:val="26"/>
          <w:szCs w:val="26"/>
        </w:rPr>
        <w:t>________</w:t>
      </w:r>
      <w:r w:rsidRPr="00F1712D">
        <w:rPr>
          <w:sz w:val="26"/>
          <w:szCs w:val="26"/>
        </w:rPr>
        <w:t>__</w:t>
      </w:r>
      <w:r w:rsidR="00F1712D">
        <w:rPr>
          <w:sz w:val="26"/>
          <w:szCs w:val="26"/>
        </w:rPr>
        <w:t>________</w:t>
      </w:r>
      <w:r w:rsidR="00F20501">
        <w:rPr>
          <w:sz w:val="26"/>
          <w:szCs w:val="26"/>
        </w:rPr>
        <w:t>_______________________________</w:t>
      </w:r>
      <w:r w:rsidR="00504DA3" w:rsidRPr="00F1712D">
        <w:rPr>
          <w:sz w:val="26"/>
          <w:szCs w:val="26"/>
        </w:rPr>
        <w:br/>
        <w:t>____________________________________________________________</w:t>
      </w:r>
      <w:r w:rsidR="00F1712D">
        <w:rPr>
          <w:sz w:val="26"/>
          <w:szCs w:val="26"/>
        </w:rPr>
        <w:t>___________</w:t>
      </w:r>
    </w:p>
    <w:p w:rsidR="005335C0" w:rsidRPr="00F1712D" w:rsidRDefault="005335C0" w:rsidP="00F10FB8">
      <w:pPr>
        <w:pStyle w:val="ConsNormal"/>
        <w:widowControl/>
        <w:suppressAutoHyphens/>
        <w:ind w:right="0" w:firstLine="709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F1712D">
        <w:rPr>
          <w:rFonts w:ascii="Times New Roman" w:hAnsi="Times New Roman" w:cs="Times New Roman"/>
          <w:sz w:val="26"/>
          <w:szCs w:val="26"/>
          <w:vertAlign w:val="superscript"/>
        </w:rPr>
        <w:t>(наименование, ОГРН, ИНН, место нахождения соискателя лицензии/лицензиата)</w:t>
      </w:r>
    </w:p>
    <w:p w:rsidR="005335C0" w:rsidRPr="00F1712D" w:rsidRDefault="005335C0" w:rsidP="00F1712D">
      <w:pPr>
        <w:pStyle w:val="ConsNormal"/>
        <w:widowControl/>
        <w:suppressAutoHyphens/>
        <w:ind w:right="0" w:firstLine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F20501">
        <w:rPr>
          <w:rFonts w:ascii="Times New Roman" w:hAnsi="Times New Roman"/>
          <w:sz w:val="28"/>
          <w:szCs w:val="28"/>
        </w:rPr>
        <w:t>о выдаче лицензии</w:t>
      </w:r>
      <w:r w:rsidR="00F1712D" w:rsidRPr="00F20501">
        <w:rPr>
          <w:rFonts w:ascii="Times New Roman" w:hAnsi="Times New Roman"/>
          <w:sz w:val="28"/>
          <w:szCs w:val="28"/>
        </w:rPr>
        <w:t xml:space="preserve"> (</w:t>
      </w:r>
      <w:r w:rsidRPr="00F20501">
        <w:rPr>
          <w:rFonts w:ascii="Times New Roman" w:hAnsi="Times New Roman"/>
          <w:sz w:val="28"/>
          <w:szCs w:val="28"/>
        </w:rPr>
        <w:t>переоформлении</w:t>
      </w:r>
      <w:r w:rsidR="00F1712D" w:rsidRPr="00F20501">
        <w:rPr>
          <w:rFonts w:ascii="Times New Roman" w:hAnsi="Times New Roman"/>
          <w:sz w:val="28"/>
          <w:szCs w:val="28"/>
        </w:rPr>
        <w:t xml:space="preserve">, </w:t>
      </w:r>
      <w:r w:rsidRPr="00F20501">
        <w:rPr>
          <w:rFonts w:ascii="Times New Roman" w:hAnsi="Times New Roman"/>
          <w:sz w:val="28"/>
          <w:szCs w:val="28"/>
        </w:rPr>
        <w:t>продлении срока действия лицензии</w:t>
      </w:r>
      <w:r w:rsidR="00F1712D" w:rsidRPr="00F20501">
        <w:rPr>
          <w:rFonts w:ascii="Times New Roman" w:hAnsi="Times New Roman"/>
          <w:sz w:val="28"/>
          <w:szCs w:val="28"/>
        </w:rPr>
        <w:t>)</w:t>
      </w:r>
      <w:r w:rsidR="007936DB" w:rsidRPr="00F20501">
        <w:rPr>
          <w:rFonts w:ascii="Times New Roman" w:hAnsi="Times New Roman"/>
          <w:sz w:val="28"/>
          <w:szCs w:val="28"/>
        </w:rPr>
        <w:t xml:space="preserve"> </w:t>
      </w:r>
      <w:r w:rsidRPr="00F20501">
        <w:rPr>
          <w:rFonts w:ascii="Times New Roman" w:hAnsi="Times New Roman"/>
          <w:sz w:val="28"/>
          <w:szCs w:val="28"/>
        </w:rPr>
        <w:t xml:space="preserve">от «__» ________________20__ г. и приказа </w:t>
      </w:r>
      <w:r w:rsidR="00F1712D" w:rsidRPr="00F20501">
        <w:rPr>
          <w:rFonts w:ascii="Times New Roman" w:hAnsi="Times New Roman"/>
          <w:sz w:val="28"/>
          <w:szCs w:val="28"/>
        </w:rPr>
        <w:t>к</w:t>
      </w:r>
      <w:r w:rsidRPr="00F20501">
        <w:rPr>
          <w:rFonts w:ascii="Times New Roman" w:hAnsi="Times New Roman"/>
          <w:sz w:val="28"/>
          <w:szCs w:val="28"/>
        </w:rPr>
        <w:t xml:space="preserve">омитета </w:t>
      </w:r>
      <w:r w:rsidR="00F1712D" w:rsidRPr="00F20501">
        <w:rPr>
          <w:rFonts w:ascii="Times New Roman" w:hAnsi="Times New Roman"/>
          <w:sz w:val="28"/>
          <w:szCs w:val="28"/>
        </w:rPr>
        <w:t xml:space="preserve">потребительского рынка </w:t>
      </w:r>
      <w:r w:rsidRPr="00F20501">
        <w:rPr>
          <w:rFonts w:ascii="Times New Roman" w:hAnsi="Times New Roman"/>
          <w:sz w:val="28"/>
          <w:szCs w:val="28"/>
        </w:rPr>
        <w:t xml:space="preserve">Новгородской области от «___»_______________20__ г. №____ </w:t>
      </w:r>
      <w:r w:rsidRPr="00F20501">
        <w:rPr>
          <w:rFonts w:ascii="Times New Roman" w:hAnsi="Times New Roman"/>
          <w:sz w:val="28"/>
          <w:szCs w:val="28"/>
        </w:rPr>
        <w:br/>
        <w:t>«О проведении документарной проверки» и в целях оценки соответствия содержащихся в представленных заявлении и документах сведений лицензионным требованиям, установленным в соответствии с положениями статей 2, 8, 9, 10.1, 11, 16, 19, 20, 25 и 26 Федерального закона от 22</w:t>
      </w:r>
      <w:proofErr w:type="gramEnd"/>
      <w:r w:rsidRPr="00F20501">
        <w:rPr>
          <w:rFonts w:ascii="Times New Roman" w:hAnsi="Times New Roman"/>
          <w:sz w:val="28"/>
          <w:szCs w:val="28"/>
        </w:rPr>
        <w:t xml:space="preserve"> ноября 1995 года №</w:t>
      </w:r>
      <w:r w:rsidR="0083724F" w:rsidRPr="00F20501">
        <w:rPr>
          <w:rFonts w:ascii="Times New Roman" w:hAnsi="Times New Roman"/>
          <w:sz w:val="28"/>
          <w:szCs w:val="28"/>
        </w:rPr>
        <w:t> </w:t>
      </w:r>
      <w:r w:rsidRPr="00F20501">
        <w:rPr>
          <w:rFonts w:ascii="Times New Roman" w:hAnsi="Times New Roman"/>
          <w:sz w:val="28"/>
          <w:szCs w:val="28"/>
        </w:rPr>
        <w:t>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(далее Федеральный закон №</w:t>
      </w:r>
      <w:r w:rsidR="0083724F" w:rsidRPr="00F20501">
        <w:rPr>
          <w:rFonts w:ascii="Times New Roman" w:hAnsi="Times New Roman"/>
          <w:sz w:val="28"/>
          <w:szCs w:val="28"/>
        </w:rPr>
        <w:t> </w:t>
      </w:r>
      <w:r w:rsidRPr="00F20501">
        <w:rPr>
          <w:rFonts w:ascii="Times New Roman" w:hAnsi="Times New Roman"/>
          <w:sz w:val="28"/>
          <w:szCs w:val="28"/>
        </w:rPr>
        <w:t>171-ФЗ) мной</w:t>
      </w:r>
      <w:r w:rsidRPr="00F1712D">
        <w:rPr>
          <w:rFonts w:ascii="Times New Roman" w:hAnsi="Times New Roman"/>
          <w:sz w:val="26"/>
          <w:szCs w:val="26"/>
        </w:rPr>
        <w:t>,__________________________________</w:t>
      </w:r>
      <w:r w:rsidR="00F20501">
        <w:rPr>
          <w:rFonts w:ascii="Times New Roman" w:hAnsi="Times New Roman"/>
          <w:sz w:val="26"/>
          <w:szCs w:val="26"/>
        </w:rPr>
        <w:t>__</w:t>
      </w:r>
      <w:r w:rsidRPr="00F1712D">
        <w:rPr>
          <w:rFonts w:ascii="Times New Roman" w:hAnsi="Times New Roman"/>
          <w:sz w:val="26"/>
          <w:szCs w:val="26"/>
        </w:rPr>
        <w:br/>
        <w:t>__________________________________________________________________</w:t>
      </w:r>
      <w:r w:rsidR="00F1712D">
        <w:rPr>
          <w:rFonts w:ascii="Times New Roman" w:hAnsi="Times New Roman"/>
          <w:sz w:val="26"/>
          <w:szCs w:val="26"/>
        </w:rPr>
        <w:t>_____</w:t>
      </w:r>
    </w:p>
    <w:p w:rsidR="005335C0" w:rsidRPr="00F1712D" w:rsidRDefault="005335C0" w:rsidP="00F10FB8">
      <w:pPr>
        <w:pStyle w:val="ConsNormal"/>
        <w:widowControl/>
        <w:suppressAutoHyphens/>
        <w:ind w:right="0" w:firstLine="709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F1712D">
        <w:rPr>
          <w:rFonts w:ascii="Times New Roman" w:hAnsi="Times New Roman"/>
          <w:sz w:val="26"/>
          <w:szCs w:val="26"/>
          <w:vertAlign w:val="superscript"/>
        </w:rPr>
        <w:t>(Ф</w:t>
      </w:r>
      <w:r w:rsidR="00F20501">
        <w:rPr>
          <w:rFonts w:ascii="Times New Roman" w:hAnsi="Times New Roman"/>
          <w:sz w:val="26"/>
          <w:szCs w:val="26"/>
          <w:vertAlign w:val="superscript"/>
        </w:rPr>
        <w:t>.</w:t>
      </w:r>
      <w:r w:rsidRPr="00F1712D">
        <w:rPr>
          <w:rFonts w:ascii="Times New Roman" w:hAnsi="Times New Roman"/>
          <w:sz w:val="26"/>
          <w:szCs w:val="26"/>
          <w:vertAlign w:val="superscript"/>
        </w:rPr>
        <w:t>И</w:t>
      </w:r>
      <w:r w:rsidR="00F20501">
        <w:rPr>
          <w:rFonts w:ascii="Times New Roman" w:hAnsi="Times New Roman"/>
          <w:sz w:val="26"/>
          <w:szCs w:val="26"/>
          <w:vertAlign w:val="superscript"/>
        </w:rPr>
        <w:t>.</w:t>
      </w:r>
      <w:r w:rsidRPr="00F1712D">
        <w:rPr>
          <w:rFonts w:ascii="Times New Roman" w:hAnsi="Times New Roman"/>
          <w:sz w:val="26"/>
          <w:szCs w:val="26"/>
          <w:vertAlign w:val="superscript"/>
        </w:rPr>
        <w:t>О</w:t>
      </w:r>
      <w:r w:rsidR="00F20501">
        <w:rPr>
          <w:rFonts w:ascii="Times New Roman" w:hAnsi="Times New Roman"/>
          <w:sz w:val="26"/>
          <w:szCs w:val="26"/>
          <w:vertAlign w:val="superscript"/>
        </w:rPr>
        <w:t xml:space="preserve"> </w:t>
      </w:r>
      <w:r w:rsidRPr="00F1712D">
        <w:rPr>
          <w:rFonts w:ascii="Times New Roman" w:hAnsi="Times New Roman"/>
          <w:sz w:val="26"/>
          <w:szCs w:val="26"/>
          <w:vertAlign w:val="superscript"/>
        </w:rPr>
        <w:t>и должность лица, проводившего документарную проверку)</w:t>
      </w:r>
    </w:p>
    <w:p w:rsidR="00F1712D" w:rsidRDefault="005335C0" w:rsidP="00F1712D">
      <w:pPr>
        <w:pStyle w:val="ConsNormal"/>
        <w:widowControl/>
        <w:tabs>
          <w:tab w:val="right" w:pos="3686"/>
        </w:tabs>
        <w:suppressAutoHyphens/>
        <w:ind w:right="0" w:firstLine="0"/>
        <w:jc w:val="both"/>
        <w:rPr>
          <w:rFonts w:ascii="Times New Roman" w:hAnsi="Times New Roman"/>
          <w:sz w:val="26"/>
          <w:szCs w:val="26"/>
        </w:rPr>
      </w:pPr>
      <w:r w:rsidRPr="00F20501">
        <w:rPr>
          <w:rFonts w:ascii="Times New Roman" w:hAnsi="Times New Roman"/>
          <w:sz w:val="28"/>
          <w:szCs w:val="28"/>
        </w:rPr>
        <w:t xml:space="preserve">проведена документарная проверка </w:t>
      </w:r>
      <w:r w:rsidR="00F1712D" w:rsidRPr="00F20501">
        <w:rPr>
          <w:rFonts w:ascii="Times New Roman" w:hAnsi="Times New Roman"/>
          <w:sz w:val="28"/>
          <w:szCs w:val="28"/>
        </w:rPr>
        <w:t xml:space="preserve">документов, </w:t>
      </w:r>
      <w:r w:rsidRPr="00F20501">
        <w:rPr>
          <w:rFonts w:ascii="Times New Roman" w:hAnsi="Times New Roman"/>
          <w:sz w:val="28"/>
          <w:szCs w:val="28"/>
        </w:rPr>
        <w:t xml:space="preserve">представленных </w:t>
      </w:r>
      <w:proofErr w:type="gramStart"/>
      <w:r w:rsidRPr="00F20501">
        <w:rPr>
          <w:rFonts w:ascii="Times New Roman" w:hAnsi="Times New Roman"/>
          <w:sz w:val="28"/>
          <w:szCs w:val="28"/>
        </w:rPr>
        <w:t>для</w:t>
      </w:r>
      <w:proofErr w:type="gramEnd"/>
      <w:r w:rsidRPr="00F1712D">
        <w:rPr>
          <w:rFonts w:ascii="Times New Roman" w:hAnsi="Times New Roman"/>
          <w:sz w:val="26"/>
          <w:szCs w:val="26"/>
        </w:rPr>
        <w:t xml:space="preserve"> </w:t>
      </w:r>
      <w:r w:rsidR="00F20501">
        <w:rPr>
          <w:rFonts w:ascii="Times New Roman" w:hAnsi="Times New Roman"/>
          <w:sz w:val="26"/>
          <w:szCs w:val="26"/>
        </w:rPr>
        <w:t>______</w:t>
      </w:r>
    </w:p>
    <w:p w:rsidR="005335C0" w:rsidRPr="00F1712D" w:rsidRDefault="00F1712D" w:rsidP="00F1712D">
      <w:pPr>
        <w:pStyle w:val="ConsNormal"/>
        <w:widowControl/>
        <w:tabs>
          <w:tab w:val="right" w:pos="3686"/>
        </w:tabs>
        <w:suppressAutoHyphens/>
        <w:ind w:right="0"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vertAlign w:val="superscript"/>
        </w:rPr>
        <w:t xml:space="preserve">___________________________________________________________________________________ </w:t>
      </w:r>
      <w:r>
        <w:rPr>
          <w:rFonts w:ascii="Times New Roman" w:hAnsi="Times New Roman"/>
          <w:sz w:val="26"/>
          <w:szCs w:val="26"/>
        </w:rPr>
        <w:t xml:space="preserve"> </w:t>
      </w:r>
      <w:r w:rsidRPr="00F1712D">
        <w:rPr>
          <w:rFonts w:ascii="Times New Roman" w:hAnsi="Times New Roman"/>
          <w:sz w:val="26"/>
          <w:szCs w:val="26"/>
        </w:rPr>
        <w:t>(далее проверка)</w:t>
      </w:r>
      <w:r>
        <w:rPr>
          <w:rFonts w:ascii="Times New Roman" w:hAnsi="Times New Roman"/>
          <w:sz w:val="26"/>
          <w:szCs w:val="26"/>
          <w:vertAlign w:val="superscript"/>
        </w:rPr>
        <w:br/>
      </w:r>
      <w:r w:rsidR="005335C0" w:rsidRPr="00F1712D">
        <w:rPr>
          <w:rFonts w:ascii="Times New Roman" w:hAnsi="Times New Roman"/>
          <w:sz w:val="26"/>
          <w:szCs w:val="26"/>
          <w:vertAlign w:val="superscript"/>
        </w:rPr>
        <w:t>выдачи/переоформления или продления срока действия лицензии</w:t>
      </w:r>
    </w:p>
    <w:p w:rsidR="005335C0" w:rsidRPr="00F20501" w:rsidRDefault="005335C0" w:rsidP="00F1712D">
      <w:pPr>
        <w:pStyle w:val="ConsNormal"/>
        <w:widowControl/>
        <w:suppressAutoHyphens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F20501">
        <w:rPr>
          <w:rFonts w:ascii="Times New Roman" w:hAnsi="Times New Roman"/>
          <w:sz w:val="28"/>
          <w:szCs w:val="28"/>
        </w:rPr>
        <w:t>В результате проведения проверки установлено следующее:</w:t>
      </w:r>
    </w:p>
    <w:p w:rsidR="005335C0" w:rsidRPr="00F20501" w:rsidRDefault="000A4278" w:rsidP="008A5236">
      <w:pPr>
        <w:pStyle w:val="ConsNormal"/>
        <w:widowControl/>
        <w:suppressAutoHyphens/>
        <w:ind w:right="0" w:firstLine="0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1. </w:t>
      </w:r>
      <w:r w:rsidR="005335C0" w:rsidRPr="009D73E1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Pr="00F20501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5335C0" w:rsidRPr="00F20501">
        <w:rPr>
          <w:rFonts w:ascii="Times New Roman" w:hAnsi="Times New Roman"/>
          <w:sz w:val="28"/>
          <w:szCs w:val="28"/>
          <w:vertAlign w:val="superscript"/>
        </w:rPr>
        <w:t>(наименование соискателя лицензии/лицензиата)</w:t>
      </w:r>
    </w:p>
    <w:p w:rsidR="009D73E1" w:rsidRDefault="005335C0" w:rsidP="00F20501">
      <w:pPr>
        <w:pStyle w:val="ConsNormal"/>
        <w:widowControl/>
        <w:suppressAutoHyphens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9D73E1">
        <w:rPr>
          <w:rFonts w:ascii="Times New Roman" w:hAnsi="Times New Roman"/>
          <w:sz w:val="28"/>
          <w:szCs w:val="28"/>
        </w:rPr>
        <w:t>(не) представило необходимые документы на выдачу/переоформление</w:t>
      </w:r>
      <w:r w:rsidR="000A4278">
        <w:rPr>
          <w:rFonts w:ascii="Times New Roman" w:hAnsi="Times New Roman"/>
          <w:sz w:val="28"/>
          <w:szCs w:val="28"/>
        </w:rPr>
        <w:t>/</w:t>
      </w:r>
      <w:r w:rsidRPr="009D73E1">
        <w:rPr>
          <w:rFonts w:ascii="Times New Roman" w:hAnsi="Times New Roman"/>
          <w:sz w:val="28"/>
          <w:szCs w:val="28"/>
        </w:rPr>
        <w:t>продление срока действия лицензии на розничную продажу алкогольной продукции в соответствии со статьей 19 Федерального закона №</w:t>
      </w:r>
      <w:r w:rsidR="0083724F">
        <w:rPr>
          <w:rFonts w:ascii="Times New Roman" w:hAnsi="Times New Roman"/>
          <w:sz w:val="28"/>
          <w:szCs w:val="28"/>
        </w:rPr>
        <w:t> </w:t>
      </w:r>
      <w:r w:rsidRPr="009D73E1">
        <w:rPr>
          <w:rFonts w:ascii="Times New Roman" w:hAnsi="Times New Roman"/>
          <w:sz w:val="28"/>
          <w:szCs w:val="28"/>
        </w:rPr>
        <w:t>171-ФЗ;</w:t>
      </w:r>
    </w:p>
    <w:p w:rsidR="005335C0" w:rsidRPr="009D73E1" w:rsidRDefault="000A4278" w:rsidP="008A5236">
      <w:pPr>
        <w:pStyle w:val="ConsNormal"/>
        <w:widowControl/>
        <w:suppressAutoHyphens/>
        <w:ind w:righ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2. </w:t>
      </w:r>
      <w:r w:rsidR="005335C0" w:rsidRPr="009D73E1">
        <w:rPr>
          <w:rFonts w:ascii="Times New Roman" w:hAnsi="Times New Roman"/>
          <w:sz w:val="28"/>
          <w:szCs w:val="28"/>
        </w:rPr>
        <w:t>Сведения, содержащиеся в представленных документах</w:t>
      </w:r>
      <w:r w:rsidR="0001734E">
        <w:rPr>
          <w:rFonts w:ascii="Times New Roman" w:hAnsi="Times New Roman"/>
          <w:sz w:val="28"/>
          <w:szCs w:val="28"/>
        </w:rPr>
        <w:t>,</w:t>
      </w:r>
      <w:r w:rsidR="005335C0" w:rsidRPr="009D73E1">
        <w:rPr>
          <w:rFonts w:ascii="Times New Roman" w:hAnsi="Times New Roman"/>
          <w:sz w:val="28"/>
          <w:szCs w:val="28"/>
        </w:rPr>
        <w:br/>
        <w:t xml:space="preserve">(не) соответствуют лицензионным требованиям осуществления розничной </w:t>
      </w:r>
      <w:r w:rsidR="005335C0" w:rsidRPr="009D73E1">
        <w:rPr>
          <w:rFonts w:ascii="Times New Roman" w:hAnsi="Times New Roman"/>
          <w:sz w:val="28"/>
          <w:szCs w:val="28"/>
        </w:rPr>
        <w:lastRenderedPageBreak/>
        <w:t>продажи алкогольной продукции, установленным Федеральным законом №</w:t>
      </w:r>
      <w:r w:rsidR="0001734E">
        <w:rPr>
          <w:rFonts w:ascii="Times New Roman" w:hAnsi="Times New Roman"/>
          <w:sz w:val="28"/>
          <w:szCs w:val="28"/>
        </w:rPr>
        <w:t> </w:t>
      </w:r>
      <w:r w:rsidR="005335C0" w:rsidRPr="009D73E1">
        <w:rPr>
          <w:rFonts w:ascii="Times New Roman" w:hAnsi="Times New Roman"/>
          <w:sz w:val="28"/>
          <w:szCs w:val="28"/>
        </w:rPr>
        <w:t>171-ФЗ.</w:t>
      </w:r>
    </w:p>
    <w:p w:rsidR="005335C0" w:rsidRPr="009D73E1" w:rsidRDefault="000A4278" w:rsidP="008A5236">
      <w:pPr>
        <w:pStyle w:val="ConsNormal"/>
        <w:widowControl/>
        <w:tabs>
          <w:tab w:val="left" w:pos="0"/>
        </w:tabs>
        <w:suppressAutoHyphens/>
        <w:spacing w:before="120"/>
        <w:ind w:righ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3. </w:t>
      </w:r>
      <w:r w:rsidR="005335C0" w:rsidRPr="009D73E1">
        <w:rPr>
          <w:rFonts w:ascii="Times New Roman" w:hAnsi="Times New Roman"/>
          <w:sz w:val="28"/>
          <w:szCs w:val="28"/>
        </w:rPr>
        <w:t>Иные замечания по представленным документам: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35C0" w:rsidRPr="009D73E1" w:rsidRDefault="005335C0" w:rsidP="000A4278">
      <w:pPr>
        <w:pStyle w:val="ConsNormal"/>
        <w:widowControl/>
        <w:suppressAutoHyphens/>
        <w:ind w:right="0"/>
        <w:jc w:val="both"/>
        <w:rPr>
          <w:rFonts w:ascii="Times New Roman" w:hAnsi="Times New Roman"/>
          <w:sz w:val="28"/>
          <w:szCs w:val="28"/>
        </w:rPr>
      </w:pPr>
      <w:r w:rsidRPr="009D73E1">
        <w:rPr>
          <w:rFonts w:ascii="Times New Roman" w:hAnsi="Times New Roman"/>
          <w:sz w:val="28"/>
          <w:szCs w:val="28"/>
        </w:rPr>
        <w:t xml:space="preserve">На основании </w:t>
      </w:r>
      <w:proofErr w:type="gramStart"/>
      <w:r w:rsidRPr="009D73E1">
        <w:rPr>
          <w:rFonts w:ascii="Times New Roman" w:hAnsi="Times New Roman"/>
          <w:sz w:val="28"/>
          <w:szCs w:val="28"/>
        </w:rPr>
        <w:t>изложенного</w:t>
      </w:r>
      <w:proofErr w:type="gramEnd"/>
      <w:r w:rsidR="000A4278">
        <w:rPr>
          <w:rFonts w:ascii="Times New Roman" w:hAnsi="Times New Roman"/>
          <w:sz w:val="28"/>
          <w:szCs w:val="28"/>
        </w:rPr>
        <w:t>:</w:t>
      </w:r>
      <w:r w:rsidRPr="009D73E1">
        <w:rPr>
          <w:rFonts w:ascii="Times New Roman" w:hAnsi="Times New Roman"/>
          <w:sz w:val="28"/>
          <w:szCs w:val="28"/>
        </w:rPr>
        <w:t>_________________________</w:t>
      </w:r>
      <w:r w:rsidR="000A4278">
        <w:rPr>
          <w:rFonts w:ascii="Times New Roman" w:hAnsi="Times New Roman"/>
          <w:sz w:val="28"/>
          <w:szCs w:val="28"/>
        </w:rPr>
        <w:t>___________</w:t>
      </w:r>
    </w:p>
    <w:p w:rsidR="005335C0" w:rsidRPr="000A4278" w:rsidRDefault="005335C0" w:rsidP="00F10FB8">
      <w:pPr>
        <w:pStyle w:val="ConsNormal"/>
        <w:widowControl/>
        <w:suppressAutoHyphens/>
        <w:ind w:right="0"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0A4278">
        <w:rPr>
          <w:rFonts w:ascii="Times New Roman" w:hAnsi="Times New Roman"/>
          <w:sz w:val="28"/>
          <w:szCs w:val="28"/>
          <w:vertAlign w:val="superscript"/>
        </w:rPr>
        <w:t>(выдать/переоформить или продлить/ отказать в выдаче/переоформлении или продлении)</w:t>
      </w:r>
    </w:p>
    <w:p w:rsidR="005335C0" w:rsidRPr="009D73E1" w:rsidRDefault="005335C0" w:rsidP="000A4278">
      <w:pPr>
        <w:pStyle w:val="ConsNormal"/>
        <w:widowControl/>
        <w:suppressAutoHyphens/>
        <w:ind w:right="0" w:firstLine="0"/>
        <w:jc w:val="both"/>
        <w:rPr>
          <w:rFonts w:ascii="Times New Roman" w:hAnsi="Times New Roman"/>
          <w:sz w:val="28"/>
        </w:rPr>
      </w:pPr>
      <w:r w:rsidRPr="009D73E1">
        <w:rPr>
          <w:rFonts w:ascii="Times New Roman" w:hAnsi="Times New Roman"/>
          <w:sz w:val="28"/>
        </w:rPr>
        <w:t>___________________________________________</w:t>
      </w:r>
      <w:r w:rsidR="007936DB">
        <w:rPr>
          <w:rFonts w:ascii="Times New Roman" w:hAnsi="Times New Roman"/>
          <w:sz w:val="28"/>
        </w:rPr>
        <w:t>________</w:t>
      </w:r>
      <w:r w:rsidR="000A4278">
        <w:rPr>
          <w:rFonts w:ascii="Times New Roman" w:hAnsi="Times New Roman"/>
          <w:sz w:val="28"/>
        </w:rPr>
        <w:t>___________</w:t>
      </w:r>
    </w:p>
    <w:p w:rsidR="000A4278" w:rsidRDefault="000A4278" w:rsidP="00F10FB8">
      <w:pPr>
        <w:tabs>
          <w:tab w:val="left" w:pos="0"/>
        </w:tabs>
        <w:suppressAutoHyphens/>
        <w:ind w:firstLine="709"/>
        <w:rPr>
          <w:sz w:val="28"/>
          <w:szCs w:val="28"/>
        </w:rPr>
      </w:pPr>
    </w:p>
    <w:p w:rsidR="005335C0" w:rsidRPr="009D73E1" w:rsidRDefault="005335C0" w:rsidP="00F10FB8">
      <w:pPr>
        <w:tabs>
          <w:tab w:val="left" w:pos="0"/>
        </w:tabs>
        <w:suppressAutoHyphens/>
        <w:ind w:firstLine="709"/>
        <w:rPr>
          <w:sz w:val="28"/>
          <w:szCs w:val="28"/>
        </w:rPr>
      </w:pPr>
      <w:r w:rsidRPr="009D73E1">
        <w:rPr>
          <w:sz w:val="28"/>
          <w:szCs w:val="28"/>
        </w:rPr>
        <w:t>Подписи лиц, проводивших проверку:</w:t>
      </w:r>
    </w:p>
    <w:p w:rsidR="005335C0" w:rsidRPr="000A4278" w:rsidRDefault="005335C0" w:rsidP="000A4278">
      <w:pPr>
        <w:tabs>
          <w:tab w:val="left" w:pos="7513"/>
        </w:tabs>
        <w:suppressAutoHyphens/>
        <w:rPr>
          <w:sz w:val="28"/>
          <w:szCs w:val="16"/>
          <w:vertAlign w:val="superscript"/>
        </w:rPr>
      </w:pPr>
      <w:r w:rsidRPr="009D73E1">
        <w:t>____</w:t>
      </w:r>
      <w:r w:rsidRPr="00AB4FA3">
        <w:rPr>
          <w:sz w:val="28"/>
          <w:szCs w:val="28"/>
        </w:rPr>
        <w:t>___</w:t>
      </w:r>
      <w:r w:rsidRPr="009D73E1">
        <w:t>_______</w:t>
      </w:r>
      <w:r w:rsidR="007936DB">
        <w:t>_______</w:t>
      </w:r>
      <w:r w:rsidR="000A4278">
        <w:t xml:space="preserve">_____________________________ / </w:t>
      </w:r>
      <w:r w:rsidR="007936DB">
        <w:t>____________________</w:t>
      </w:r>
      <w:r w:rsidR="000A4278">
        <w:t xml:space="preserve"> </w:t>
      </w:r>
      <w:r w:rsidR="00AB4FA3">
        <w:t>/</w:t>
      </w:r>
      <w:r w:rsidR="000A4278">
        <w:t xml:space="preserve"> </w:t>
      </w:r>
      <w:r w:rsidR="00AB4FA3">
        <w:t>_________________</w:t>
      </w:r>
      <w:r w:rsidR="000A4278">
        <w:rPr>
          <w:sz w:val="28"/>
          <w:szCs w:val="28"/>
          <w:vertAlign w:val="subscript"/>
        </w:rPr>
        <w:br/>
      </w:r>
      <w:r w:rsidRPr="000A4278">
        <w:rPr>
          <w:sz w:val="28"/>
          <w:szCs w:val="28"/>
          <w:vertAlign w:val="superscript"/>
        </w:rPr>
        <w:t>должность лица, проводившего документарную проверку</w:t>
      </w:r>
      <w:r w:rsidR="007936DB" w:rsidRPr="000A4278">
        <w:rPr>
          <w:sz w:val="28"/>
          <w:szCs w:val="28"/>
          <w:vertAlign w:val="superscript"/>
        </w:rPr>
        <w:t xml:space="preserve">, </w:t>
      </w:r>
      <w:r w:rsidR="000A4278" w:rsidRPr="000A4278">
        <w:rPr>
          <w:sz w:val="28"/>
          <w:szCs w:val="28"/>
          <w:vertAlign w:val="superscript"/>
        </w:rPr>
        <w:t xml:space="preserve">                                 </w:t>
      </w:r>
      <w:r w:rsidR="007936DB" w:rsidRPr="000A4278">
        <w:rPr>
          <w:sz w:val="28"/>
          <w:szCs w:val="28"/>
          <w:vertAlign w:val="superscript"/>
        </w:rPr>
        <w:t>подпись</w:t>
      </w:r>
      <w:r w:rsidRPr="000A4278">
        <w:rPr>
          <w:sz w:val="28"/>
          <w:szCs w:val="28"/>
          <w:vertAlign w:val="superscript"/>
        </w:rPr>
        <w:tab/>
      </w:r>
      <w:r w:rsidR="000A4278" w:rsidRPr="000A4278">
        <w:rPr>
          <w:sz w:val="28"/>
          <w:szCs w:val="28"/>
          <w:vertAlign w:val="superscript"/>
        </w:rPr>
        <w:t xml:space="preserve">             ФИО</w:t>
      </w:r>
    </w:p>
    <w:p w:rsidR="005335C0" w:rsidRPr="009D73E1" w:rsidRDefault="00AB4FA3" w:rsidP="00F10FB8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br/>
      </w:r>
      <w:r w:rsidR="005335C0" w:rsidRPr="009D73E1">
        <w:rPr>
          <w:sz w:val="28"/>
          <w:szCs w:val="28"/>
        </w:rPr>
        <w:t xml:space="preserve">С актом </w:t>
      </w:r>
      <w:proofErr w:type="gramStart"/>
      <w:r w:rsidR="005335C0" w:rsidRPr="009D73E1">
        <w:rPr>
          <w:sz w:val="28"/>
          <w:szCs w:val="28"/>
        </w:rPr>
        <w:t>ознакомлен</w:t>
      </w:r>
      <w:proofErr w:type="gramEnd"/>
      <w:r w:rsidR="005335C0" w:rsidRPr="009D73E1">
        <w:rPr>
          <w:sz w:val="28"/>
          <w:szCs w:val="28"/>
        </w:rPr>
        <w:t xml:space="preserve">, копию акта получил: </w:t>
      </w:r>
    </w:p>
    <w:p w:rsidR="005335C0" w:rsidRPr="009D73E1" w:rsidRDefault="005335C0" w:rsidP="000A4278">
      <w:pPr>
        <w:suppressAutoHyphens/>
        <w:rPr>
          <w:sz w:val="28"/>
          <w:szCs w:val="28"/>
        </w:rPr>
      </w:pPr>
      <w:r w:rsidRPr="009D73E1">
        <w:rPr>
          <w:sz w:val="28"/>
          <w:szCs w:val="28"/>
        </w:rPr>
        <w:t>__________________________________________________________________</w:t>
      </w:r>
    </w:p>
    <w:p w:rsidR="005335C0" w:rsidRPr="009D73E1" w:rsidRDefault="005335C0" w:rsidP="000A4278">
      <w:pPr>
        <w:tabs>
          <w:tab w:val="left" w:pos="2835"/>
        </w:tabs>
        <w:suppressAutoHyphens/>
        <w:rPr>
          <w:sz w:val="28"/>
          <w:szCs w:val="28"/>
        </w:rPr>
      </w:pPr>
      <w:r w:rsidRPr="009D73E1">
        <w:rPr>
          <w:sz w:val="28"/>
          <w:szCs w:val="28"/>
        </w:rPr>
        <w:t>_______________________________________________/__________________</w:t>
      </w:r>
    </w:p>
    <w:p w:rsidR="005335C0" w:rsidRPr="000A4278" w:rsidRDefault="005335C0" w:rsidP="00F10FB8">
      <w:pPr>
        <w:tabs>
          <w:tab w:val="left" w:pos="0"/>
          <w:tab w:val="left" w:pos="1560"/>
          <w:tab w:val="left" w:pos="7513"/>
        </w:tabs>
        <w:suppressAutoHyphens/>
        <w:ind w:firstLine="709"/>
        <w:rPr>
          <w:sz w:val="28"/>
          <w:szCs w:val="28"/>
          <w:vertAlign w:val="superscript"/>
        </w:rPr>
      </w:pPr>
      <w:r w:rsidRPr="002D0DA1">
        <w:rPr>
          <w:sz w:val="28"/>
          <w:szCs w:val="28"/>
          <w:vertAlign w:val="subscript"/>
        </w:rPr>
        <w:t xml:space="preserve"> </w:t>
      </w:r>
      <w:r w:rsidR="00AB4FA3" w:rsidRPr="002D0DA1">
        <w:rPr>
          <w:sz w:val="28"/>
          <w:szCs w:val="28"/>
          <w:vertAlign w:val="subscript"/>
        </w:rPr>
        <w:tab/>
      </w:r>
      <w:r w:rsidRPr="000A4278">
        <w:rPr>
          <w:sz w:val="28"/>
          <w:szCs w:val="28"/>
          <w:vertAlign w:val="superscript"/>
        </w:rPr>
        <w:t>(фамилия, имя, отчество, должность)</w:t>
      </w:r>
      <w:r w:rsidR="00AB4FA3" w:rsidRPr="000A4278">
        <w:rPr>
          <w:sz w:val="28"/>
          <w:szCs w:val="28"/>
          <w:vertAlign w:val="superscript"/>
        </w:rPr>
        <w:tab/>
      </w:r>
      <w:r w:rsidRPr="000A4278">
        <w:rPr>
          <w:sz w:val="28"/>
          <w:szCs w:val="28"/>
          <w:vertAlign w:val="superscript"/>
        </w:rPr>
        <w:t>(подпись)</w:t>
      </w:r>
    </w:p>
    <w:p w:rsidR="005335C0" w:rsidRPr="009D73E1" w:rsidRDefault="005335C0" w:rsidP="00F10FB8">
      <w:pPr>
        <w:spacing w:before="120" w:after="120"/>
        <w:ind w:firstLine="709"/>
        <w:jc w:val="center"/>
        <w:rPr>
          <w:rFonts w:eastAsia="Calibri"/>
          <w:sz w:val="28"/>
          <w:szCs w:val="22"/>
          <w:lang w:eastAsia="en-US"/>
        </w:rPr>
      </w:pPr>
      <w:r w:rsidRPr="009D73E1">
        <w:rPr>
          <w:sz w:val="28"/>
        </w:rPr>
        <w:t>_____</w:t>
      </w:r>
      <w:r w:rsidR="00AB4FA3">
        <w:rPr>
          <w:sz w:val="28"/>
        </w:rPr>
        <w:t>__________________</w:t>
      </w:r>
    </w:p>
    <w:p w:rsidR="00490628" w:rsidRDefault="00490628" w:rsidP="00F10FB8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F1712D" w:rsidRDefault="00F1712D" w:rsidP="00F10FB8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F1712D" w:rsidRDefault="00F1712D" w:rsidP="00F10FB8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F1712D" w:rsidRDefault="00F1712D" w:rsidP="00F10FB8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F1712D" w:rsidRDefault="00F1712D" w:rsidP="00F10FB8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F1712D" w:rsidRDefault="00F1712D" w:rsidP="00F10FB8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F1712D" w:rsidRDefault="00F1712D" w:rsidP="00F10FB8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F30DE8" w:rsidRPr="00490628" w:rsidRDefault="00F30DE8" w:rsidP="00F10FB8">
      <w:pPr>
        <w:ind w:firstLine="709"/>
        <w:rPr>
          <w:sz w:val="28"/>
          <w:szCs w:val="28"/>
        </w:rPr>
      </w:pPr>
    </w:p>
    <w:sectPr w:rsidR="00F30DE8" w:rsidRPr="00490628" w:rsidSect="00871DE0">
      <w:footnotePr>
        <w:numFmt w:val="lowerRoman"/>
      </w:footnotePr>
      <w:endnotePr>
        <w:numFmt w:val="decimal"/>
      </w:endnotePr>
      <w:type w:val="continuous"/>
      <w:pgSz w:w="11907" w:h="16840" w:code="9"/>
      <w:pgMar w:top="1134" w:right="567" w:bottom="1134" w:left="1985" w:header="680" w:footer="1134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B31" w:rsidRDefault="00045B31">
      <w:r>
        <w:separator/>
      </w:r>
    </w:p>
  </w:endnote>
  <w:endnote w:type="continuationSeparator" w:id="0">
    <w:p w:rsidR="00045B31" w:rsidRDefault="00045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B31" w:rsidRDefault="00045B31">
      <w:r>
        <w:separator/>
      </w:r>
    </w:p>
  </w:footnote>
  <w:footnote w:type="continuationSeparator" w:id="0">
    <w:p w:rsidR="00045B31" w:rsidRDefault="00045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B31" w:rsidRDefault="00045B31" w:rsidP="000E04E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45B31" w:rsidRDefault="00045B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6187835"/>
      <w:docPartObj>
        <w:docPartGallery w:val="Page Numbers (Top of Page)"/>
        <w:docPartUnique/>
      </w:docPartObj>
    </w:sdtPr>
    <w:sdtContent>
      <w:p w:rsidR="00045B31" w:rsidRDefault="00045B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60B">
          <w:rPr>
            <w:noProof/>
          </w:rPr>
          <w:t>2</w:t>
        </w:r>
        <w:r>
          <w:fldChar w:fldCharType="end"/>
        </w:r>
      </w:p>
    </w:sdtContent>
  </w:sdt>
  <w:p w:rsidR="00045B31" w:rsidRDefault="00045B3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B31" w:rsidRDefault="00045B31">
    <w:pPr>
      <w:pStyle w:val="a4"/>
    </w:pPr>
  </w:p>
  <w:p w:rsidR="00045B31" w:rsidRDefault="00045B3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multilevel"/>
    <w:tmpl w:val="1B1EB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u w:val="none"/>
      </w:rPr>
    </w:lvl>
  </w:abstractNum>
  <w:abstractNum w:abstractNumId="1">
    <w:nsid w:val="FFFFFFFB"/>
    <w:multiLevelType w:val="multilevel"/>
    <w:tmpl w:val="FFFFFFFF"/>
    <w:lvl w:ilvl="0">
      <w:start w:val="1"/>
      <w:numFmt w:val="decimal"/>
      <w:lvlText w:val="%1."/>
      <w:legacy w:legacy="1" w:legacySpace="57" w:legacyIndent="567"/>
      <w:lvlJc w:val="left"/>
      <w:pPr>
        <w:ind w:left="1418" w:hanging="567"/>
      </w:pPr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>
    <w:nsid w:val="034F186C"/>
    <w:multiLevelType w:val="hybridMultilevel"/>
    <w:tmpl w:val="FCC22B30"/>
    <w:lvl w:ilvl="0" w:tplc="04F4567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7E1A53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AD4AD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0C88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96B6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14480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E872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AA5E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D83E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8A543E"/>
    <w:multiLevelType w:val="hybridMultilevel"/>
    <w:tmpl w:val="2BDE45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AC13F6D"/>
    <w:multiLevelType w:val="hybridMultilevel"/>
    <w:tmpl w:val="F45E4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275C"/>
    <w:multiLevelType w:val="hybridMultilevel"/>
    <w:tmpl w:val="7624C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978D0"/>
    <w:multiLevelType w:val="hybridMultilevel"/>
    <w:tmpl w:val="B12A407A"/>
    <w:lvl w:ilvl="0" w:tplc="2580EFA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aps w:val="0"/>
        <w:effect w:val="none"/>
      </w:rPr>
    </w:lvl>
    <w:lvl w:ilvl="1" w:tplc="3C6439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ECE04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E805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224A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2C2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88E1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2EAE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CB6F5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B67A4E"/>
    <w:multiLevelType w:val="hybridMultilevel"/>
    <w:tmpl w:val="842AAD5C"/>
    <w:lvl w:ilvl="0" w:tplc="A2D0A76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52228F"/>
    <w:multiLevelType w:val="hybridMultilevel"/>
    <w:tmpl w:val="C9DC7B02"/>
    <w:lvl w:ilvl="0" w:tplc="1FC6677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aps w:val="0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5922C6"/>
    <w:multiLevelType w:val="hybridMultilevel"/>
    <w:tmpl w:val="DD34BBBE"/>
    <w:lvl w:ilvl="0" w:tplc="A2D0A76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BD10E9"/>
    <w:multiLevelType w:val="hybridMultilevel"/>
    <w:tmpl w:val="EA2EA05A"/>
    <w:lvl w:ilvl="0" w:tplc="1FC6677C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40AD697F"/>
    <w:multiLevelType w:val="hybridMultilevel"/>
    <w:tmpl w:val="DD104ED6"/>
    <w:lvl w:ilvl="0" w:tplc="A2D0A76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841609"/>
    <w:multiLevelType w:val="hybridMultilevel"/>
    <w:tmpl w:val="30603962"/>
    <w:lvl w:ilvl="0" w:tplc="83F0EFB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aps w:val="0"/>
        <w:effect w:val="none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5A6E90"/>
    <w:multiLevelType w:val="hybridMultilevel"/>
    <w:tmpl w:val="6D549500"/>
    <w:lvl w:ilvl="0" w:tplc="B664CDA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54186DDC"/>
    <w:multiLevelType w:val="hybridMultilevel"/>
    <w:tmpl w:val="4CDCFA84"/>
    <w:lvl w:ilvl="0" w:tplc="A3E64F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6704018"/>
    <w:multiLevelType w:val="hybridMultilevel"/>
    <w:tmpl w:val="1A6AD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5F7B9A"/>
    <w:multiLevelType w:val="hybridMultilevel"/>
    <w:tmpl w:val="6F9044EE"/>
    <w:lvl w:ilvl="0" w:tplc="A2D0A76A">
      <w:start w:val="1"/>
      <w:numFmt w:val="bullet"/>
      <w:lvlText w:val="–"/>
      <w:lvlJc w:val="left"/>
      <w:pPr>
        <w:tabs>
          <w:tab w:val="num" w:pos="1559"/>
        </w:tabs>
        <w:ind w:left="454" w:hanging="45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216B4C"/>
    <w:multiLevelType w:val="hybridMultilevel"/>
    <w:tmpl w:val="4F9EF26C"/>
    <w:lvl w:ilvl="0" w:tplc="C1D6AFBA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D2F6006"/>
    <w:multiLevelType w:val="hybridMultilevel"/>
    <w:tmpl w:val="178A4830"/>
    <w:lvl w:ilvl="0" w:tplc="1FC6677C">
      <w:start w:val="1"/>
      <w:numFmt w:val="bullet"/>
      <w:lvlText w:val="–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>
    <w:nsid w:val="79AE4C97"/>
    <w:multiLevelType w:val="hybridMultilevel"/>
    <w:tmpl w:val="E0B6579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>
    <w:nsid w:val="7D2B1FFA"/>
    <w:multiLevelType w:val="hybridMultilevel"/>
    <w:tmpl w:val="FD288D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11"/>
  </w:num>
  <w:num w:numId="5">
    <w:abstractNumId w:val="7"/>
  </w:num>
  <w:num w:numId="6">
    <w:abstractNumId w:val="10"/>
  </w:num>
  <w:num w:numId="7">
    <w:abstractNumId w:val="9"/>
  </w:num>
  <w:num w:numId="8">
    <w:abstractNumId w:val="12"/>
  </w:num>
  <w:num w:numId="9">
    <w:abstractNumId w:val="6"/>
  </w:num>
  <w:num w:numId="10">
    <w:abstractNumId w:val="8"/>
  </w:num>
  <w:num w:numId="11">
    <w:abstractNumId w:val="16"/>
  </w:num>
  <w:num w:numId="12">
    <w:abstractNumId w:val="3"/>
  </w:num>
  <w:num w:numId="13">
    <w:abstractNumId w:val="1"/>
  </w:num>
  <w:num w:numId="14">
    <w:abstractNumId w:val="13"/>
  </w:num>
  <w:num w:numId="15">
    <w:abstractNumId w:val="15"/>
  </w:num>
  <w:num w:numId="16">
    <w:abstractNumId w:val="14"/>
  </w:num>
  <w:num w:numId="17">
    <w:abstractNumId w:val="19"/>
  </w:num>
  <w:num w:numId="18">
    <w:abstractNumId w:val="17"/>
  </w:num>
  <w:num w:numId="19">
    <w:abstractNumId w:val="5"/>
  </w:num>
  <w:num w:numId="20">
    <w:abstractNumId w:val="4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2"/>
  </w:compat>
  <w:rsids>
    <w:rsidRoot w:val="00C35588"/>
    <w:rsid w:val="000001F6"/>
    <w:rsid w:val="000020A1"/>
    <w:rsid w:val="0000267C"/>
    <w:rsid w:val="000031AE"/>
    <w:rsid w:val="00003D82"/>
    <w:rsid w:val="00004924"/>
    <w:rsid w:val="00004D9A"/>
    <w:rsid w:val="0000745D"/>
    <w:rsid w:val="00010945"/>
    <w:rsid w:val="00014D47"/>
    <w:rsid w:val="000152EC"/>
    <w:rsid w:val="00015AA9"/>
    <w:rsid w:val="00015CA5"/>
    <w:rsid w:val="00016633"/>
    <w:rsid w:val="0001734E"/>
    <w:rsid w:val="00022193"/>
    <w:rsid w:val="000226B0"/>
    <w:rsid w:val="00022BED"/>
    <w:rsid w:val="00023059"/>
    <w:rsid w:val="00023779"/>
    <w:rsid w:val="00023948"/>
    <w:rsid w:val="0002416F"/>
    <w:rsid w:val="00024C24"/>
    <w:rsid w:val="0002622A"/>
    <w:rsid w:val="000265F7"/>
    <w:rsid w:val="00027377"/>
    <w:rsid w:val="00031B10"/>
    <w:rsid w:val="00031C31"/>
    <w:rsid w:val="00032110"/>
    <w:rsid w:val="00032D03"/>
    <w:rsid w:val="00033018"/>
    <w:rsid w:val="0003460D"/>
    <w:rsid w:val="0003567A"/>
    <w:rsid w:val="00035A1D"/>
    <w:rsid w:val="00035BBE"/>
    <w:rsid w:val="00043461"/>
    <w:rsid w:val="00043770"/>
    <w:rsid w:val="00044A53"/>
    <w:rsid w:val="00044F79"/>
    <w:rsid w:val="00045B31"/>
    <w:rsid w:val="000464EF"/>
    <w:rsid w:val="0004744B"/>
    <w:rsid w:val="000520E0"/>
    <w:rsid w:val="000524B5"/>
    <w:rsid w:val="000527F0"/>
    <w:rsid w:val="00054183"/>
    <w:rsid w:val="00055032"/>
    <w:rsid w:val="0005564A"/>
    <w:rsid w:val="00055CA0"/>
    <w:rsid w:val="00056B80"/>
    <w:rsid w:val="00057AF1"/>
    <w:rsid w:val="00057BBC"/>
    <w:rsid w:val="00062086"/>
    <w:rsid w:val="000632F8"/>
    <w:rsid w:val="000638DE"/>
    <w:rsid w:val="00063B32"/>
    <w:rsid w:val="000649EA"/>
    <w:rsid w:val="00064D9A"/>
    <w:rsid w:val="00064EA0"/>
    <w:rsid w:val="00067C46"/>
    <w:rsid w:val="00067DFD"/>
    <w:rsid w:val="00070720"/>
    <w:rsid w:val="000712E0"/>
    <w:rsid w:val="00072564"/>
    <w:rsid w:val="00074A6F"/>
    <w:rsid w:val="00074C84"/>
    <w:rsid w:val="000758AE"/>
    <w:rsid w:val="00075D23"/>
    <w:rsid w:val="0007634F"/>
    <w:rsid w:val="00076678"/>
    <w:rsid w:val="000770A1"/>
    <w:rsid w:val="0008004B"/>
    <w:rsid w:val="00080140"/>
    <w:rsid w:val="000814A7"/>
    <w:rsid w:val="00082726"/>
    <w:rsid w:val="00082E11"/>
    <w:rsid w:val="00082FDB"/>
    <w:rsid w:val="00085ABA"/>
    <w:rsid w:val="0008602B"/>
    <w:rsid w:val="00087A95"/>
    <w:rsid w:val="0009033F"/>
    <w:rsid w:val="0009102C"/>
    <w:rsid w:val="0009139E"/>
    <w:rsid w:val="00092564"/>
    <w:rsid w:val="0009279B"/>
    <w:rsid w:val="000938CF"/>
    <w:rsid w:val="00093FAC"/>
    <w:rsid w:val="000946A1"/>
    <w:rsid w:val="0009477A"/>
    <w:rsid w:val="00094F43"/>
    <w:rsid w:val="0009632E"/>
    <w:rsid w:val="0009797B"/>
    <w:rsid w:val="00097E5C"/>
    <w:rsid w:val="00097EBA"/>
    <w:rsid w:val="000A0F55"/>
    <w:rsid w:val="000A15EA"/>
    <w:rsid w:val="000A1749"/>
    <w:rsid w:val="000A1F87"/>
    <w:rsid w:val="000A23B9"/>
    <w:rsid w:val="000A2564"/>
    <w:rsid w:val="000A3164"/>
    <w:rsid w:val="000A3722"/>
    <w:rsid w:val="000A388B"/>
    <w:rsid w:val="000A40CC"/>
    <w:rsid w:val="000A4278"/>
    <w:rsid w:val="000A49E9"/>
    <w:rsid w:val="000A5372"/>
    <w:rsid w:val="000A64CD"/>
    <w:rsid w:val="000B1325"/>
    <w:rsid w:val="000B2801"/>
    <w:rsid w:val="000B2DD5"/>
    <w:rsid w:val="000B5F4C"/>
    <w:rsid w:val="000B5FD2"/>
    <w:rsid w:val="000B7CAD"/>
    <w:rsid w:val="000C12FB"/>
    <w:rsid w:val="000C1A73"/>
    <w:rsid w:val="000C4B03"/>
    <w:rsid w:val="000C5071"/>
    <w:rsid w:val="000C7824"/>
    <w:rsid w:val="000C7991"/>
    <w:rsid w:val="000D0DF2"/>
    <w:rsid w:val="000D0ED4"/>
    <w:rsid w:val="000D1297"/>
    <w:rsid w:val="000D18E4"/>
    <w:rsid w:val="000E04E9"/>
    <w:rsid w:val="000E130C"/>
    <w:rsid w:val="000E18EC"/>
    <w:rsid w:val="000E27CD"/>
    <w:rsid w:val="000E5258"/>
    <w:rsid w:val="000E6212"/>
    <w:rsid w:val="000E6F98"/>
    <w:rsid w:val="000E7B6E"/>
    <w:rsid w:val="000E7B89"/>
    <w:rsid w:val="000F2B4A"/>
    <w:rsid w:val="000F4165"/>
    <w:rsid w:val="000F5E1B"/>
    <w:rsid w:val="000F72AE"/>
    <w:rsid w:val="00100BC2"/>
    <w:rsid w:val="0010254C"/>
    <w:rsid w:val="0010351B"/>
    <w:rsid w:val="0010381D"/>
    <w:rsid w:val="00103E31"/>
    <w:rsid w:val="001054A9"/>
    <w:rsid w:val="00105C02"/>
    <w:rsid w:val="0010644F"/>
    <w:rsid w:val="00107732"/>
    <w:rsid w:val="001078A6"/>
    <w:rsid w:val="00107945"/>
    <w:rsid w:val="0011074D"/>
    <w:rsid w:val="00113505"/>
    <w:rsid w:val="001140EB"/>
    <w:rsid w:val="00115BFF"/>
    <w:rsid w:val="00116394"/>
    <w:rsid w:val="00120B22"/>
    <w:rsid w:val="00122496"/>
    <w:rsid w:val="001226F9"/>
    <w:rsid w:val="00123512"/>
    <w:rsid w:val="00123DF1"/>
    <w:rsid w:val="0012445D"/>
    <w:rsid w:val="0012469B"/>
    <w:rsid w:val="00124F8C"/>
    <w:rsid w:val="001250E6"/>
    <w:rsid w:val="001260C4"/>
    <w:rsid w:val="00126A64"/>
    <w:rsid w:val="001275DC"/>
    <w:rsid w:val="001305A7"/>
    <w:rsid w:val="00131112"/>
    <w:rsid w:val="0013128C"/>
    <w:rsid w:val="0013161E"/>
    <w:rsid w:val="00131B40"/>
    <w:rsid w:val="00131FA7"/>
    <w:rsid w:val="001326D1"/>
    <w:rsid w:val="00132C49"/>
    <w:rsid w:val="00132EF4"/>
    <w:rsid w:val="00134675"/>
    <w:rsid w:val="00134CC8"/>
    <w:rsid w:val="0013576F"/>
    <w:rsid w:val="0013580A"/>
    <w:rsid w:val="00135A54"/>
    <w:rsid w:val="00135DA1"/>
    <w:rsid w:val="00136797"/>
    <w:rsid w:val="001367D8"/>
    <w:rsid w:val="00136F1C"/>
    <w:rsid w:val="00137E0A"/>
    <w:rsid w:val="00140B1C"/>
    <w:rsid w:val="0014153F"/>
    <w:rsid w:val="001417DE"/>
    <w:rsid w:val="00142F3E"/>
    <w:rsid w:val="001430EB"/>
    <w:rsid w:val="001434FA"/>
    <w:rsid w:val="00144193"/>
    <w:rsid w:val="00144F2F"/>
    <w:rsid w:val="00145C47"/>
    <w:rsid w:val="00147AD1"/>
    <w:rsid w:val="001507B0"/>
    <w:rsid w:val="00150E44"/>
    <w:rsid w:val="00151D5F"/>
    <w:rsid w:val="00151D78"/>
    <w:rsid w:val="001520BA"/>
    <w:rsid w:val="001548C3"/>
    <w:rsid w:val="00156B40"/>
    <w:rsid w:val="00156DC2"/>
    <w:rsid w:val="001573AD"/>
    <w:rsid w:val="00162B11"/>
    <w:rsid w:val="00164853"/>
    <w:rsid w:val="00165007"/>
    <w:rsid w:val="00172182"/>
    <w:rsid w:val="00173B5E"/>
    <w:rsid w:val="00173FE8"/>
    <w:rsid w:val="00174593"/>
    <w:rsid w:val="00174D3E"/>
    <w:rsid w:val="0017504F"/>
    <w:rsid w:val="00180209"/>
    <w:rsid w:val="00181067"/>
    <w:rsid w:val="00181507"/>
    <w:rsid w:val="001815E2"/>
    <w:rsid w:val="001820DE"/>
    <w:rsid w:val="00183A92"/>
    <w:rsid w:val="00183B8D"/>
    <w:rsid w:val="00183BCC"/>
    <w:rsid w:val="00183F14"/>
    <w:rsid w:val="00184819"/>
    <w:rsid w:val="00185D1C"/>
    <w:rsid w:val="00186CA8"/>
    <w:rsid w:val="00187FD2"/>
    <w:rsid w:val="001919E5"/>
    <w:rsid w:val="0019233A"/>
    <w:rsid w:val="00193133"/>
    <w:rsid w:val="00193321"/>
    <w:rsid w:val="0019388F"/>
    <w:rsid w:val="001939B3"/>
    <w:rsid w:val="001946C6"/>
    <w:rsid w:val="001949EF"/>
    <w:rsid w:val="001950E3"/>
    <w:rsid w:val="0019511F"/>
    <w:rsid w:val="00195F12"/>
    <w:rsid w:val="001962C5"/>
    <w:rsid w:val="0019729C"/>
    <w:rsid w:val="00197B48"/>
    <w:rsid w:val="001A09B9"/>
    <w:rsid w:val="001A1DB9"/>
    <w:rsid w:val="001A3BC9"/>
    <w:rsid w:val="001A6621"/>
    <w:rsid w:val="001A6BA1"/>
    <w:rsid w:val="001B0F4C"/>
    <w:rsid w:val="001B1699"/>
    <w:rsid w:val="001B1C36"/>
    <w:rsid w:val="001B28D9"/>
    <w:rsid w:val="001B3174"/>
    <w:rsid w:val="001B39E1"/>
    <w:rsid w:val="001B3BFE"/>
    <w:rsid w:val="001B5691"/>
    <w:rsid w:val="001B5A90"/>
    <w:rsid w:val="001B5D98"/>
    <w:rsid w:val="001C0B26"/>
    <w:rsid w:val="001C1B0A"/>
    <w:rsid w:val="001C2F52"/>
    <w:rsid w:val="001C3939"/>
    <w:rsid w:val="001C558D"/>
    <w:rsid w:val="001C5F7A"/>
    <w:rsid w:val="001C6CE7"/>
    <w:rsid w:val="001C78C4"/>
    <w:rsid w:val="001D1073"/>
    <w:rsid w:val="001D28B4"/>
    <w:rsid w:val="001D364A"/>
    <w:rsid w:val="001D3ADF"/>
    <w:rsid w:val="001D437B"/>
    <w:rsid w:val="001D4AAC"/>
    <w:rsid w:val="001D5AFF"/>
    <w:rsid w:val="001D695B"/>
    <w:rsid w:val="001D7477"/>
    <w:rsid w:val="001E0859"/>
    <w:rsid w:val="001E0C72"/>
    <w:rsid w:val="001E11A7"/>
    <w:rsid w:val="001E13AE"/>
    <w:rsid w:val="001E1D16"/>
    <w:rsid w:val="001E3F62"/>
    <w:rsid w:val="001E447B"/>
    <w:rsid w:val="001E53A7"/>
    <w:rsid w:val="001E6471"/>
    <w:rsid w:val="001E6C6F"/>
    <w:rsid w:val="001E711B"/>
    <w:rsid w:val="001F13B3"/>
    <w:rsid w:val="001F13CD"/>
    <w:rsid w:val="001F2E78"/>
    <w:rsid w:val="001F3D34"/>
    <w:rsid w:val="001F52C4"/>
    <w:rsid w:val="001F6377"/>
    <w:rsid w:val="001F728B"/>
    <w:rsid w:val="0020012B"/>
    <w:rsid w:val="00200A18"/>
    <w:rsid w:val="0020116D"/>
    <w:rsid w:val="00201450"/>
    <w:rsid w:val="00201E82"/>
    <w:rsid w:val="0020341B"/>
    <w:rsid w:val="00206365"/>
    <w:rsid w:val="0020663F"/>
    <w:rsid w:val="00212042"/>
    <w:rsid w:val="00212EAC"/>
    <w:rsid w:val="002136EE"/>
    <w:rsid w:val="002160B4"/>
    <w:rsid w:val="00216806"/>
    <w:rsid w:val="00220563"/>
    <w:rsid w:val="00220CC4"/>
    <w:rsid w:val="00220E3D"/>
    <w:rsid w:val="00221A83"/>
    <w:rsid w:val="002225D0"/>
    <w:rsid w:val="00223ED5"/>
    <w:rsid w:val="002254FB"/>
    <w:rsid w:val="002275CB"/>
    <w:rsid w:val="00227F81"/>
    <w:rsid w:val="002314F5"/>
    <w:rsid w:val="00231AE8"/>
    <w:rsid w:val="00231B80"/>
    <w:rsid w:val="00232049"/>
    <w:rsid w:val="00232219"/>
    <w:rsid w:val="00232E62"/>
    <w:rsid w:val="00232EE2"/>
    <w:rsid w:val="002343F4"/>
    <w:rsid w:val="00234C16"/>
    <w:rsid w:val="00234D7D"/>
    <w:rsid w:val="002366B5"/>
    <w:rsid w:val="00236BC1"/>
    <w:rsid w:val="00237703"/>
    <w:rsid w:val="00237BF2"/>
    <w:rsid w:val="00240230"/>
    <w:rsid w:val="00241324"/>
    <w:rsid w:val="00241D6F"/>
    <w:rsid w:val="00242755"/>
    <w:rsid w:val="00242CD5"/>
    <w:rsid w:val="002432BB"/>
    <w:rsid w:val="00244541"/>
    <w:rsid w:val="00244665"/>
    <w:rsid w:val="002463F4"/>
    <w:rsid w:val="00247A50"/>
    <w:rsid w:val="00252761"/>
    <w:rsid w:val="00252FFE"/>
    <w:rsid w:val="00253330"/>
    <w:rsid w:val="002541D6"/>
    <w:rsid w:val="0025517C"/>
    <w:rsid w:val="0025578C"/>
    <w:rsid w:val="00256179"/>
    <w:rsid w:val="0025629D"/>
    <w:rsid w:val="002570D3"/>
    <w:rsid w:val="00262417"/>
    <w:rsid w:val="00262F0D"/>
    <w:rsid w:val="002633E2"/>
    <w:rsid w:val="00264C22"/>
    <w:rsid w:val="00264D75"/>
    <w:rsid w:val="00265DE5"/>
    <w:rsid w:val="0026737E"/>
    <w:rsid w:val="0026761A"/>
    <w:rsid w:val="00267C44"/>
    <w:rsid w:val="002712C1"/>
    <w:rsid w:val="00271C72"/>
    <w:rsid w:val="00272972"/>
    <w:rsid w:val="002742EE"/>
    <w:rsid w:val="0027492B"/>
    <w:rsid w:val="002753F1"/>
    <w:rsid w:val="002754B2"/>
    <w:rsid w:val="002761E5"/>
    <w:rsid w:val="00277E51"/>
    <w:rsid w:val="00280A1E"/>
    <w:rsid w:val="00283271"/>
    <w:rsid w:val="002844B2"/>
    <w:rsid w:val="00284822"/>
    <w:rsid w:val="00284B4A"/>
    <w:rsid w:val="002857F4"/>
    <w:rsid w:val="00286990"/>
    <w:rsid w:val="00287D80"/>
    <w:rsid w:val="00290A91"/>
    <w:rsid w:val="00291175"/>
    <w:rsid w:val="00291BBB"/>
    <w:rsid w:val="00292D36"/>
    <w:rsid w:val="002936A9"/>
    <w:rsid w:val="00294502"/>
    <w:rsid w:val="00295861"/>
    <w:rsid w:val="002964FF"/>
    <w:rsid w:val="002A08EF"/>
    <w:rsid w:val="002A1CE9"/>
    <w:rsid w:val="002A272C"/>
    <w:rsid w:val="002A438F"/>
    <w:rsid w:val="002A5A27"/>
    <w:rsid w:val="002A78E8"/>
    <w:rsid w:val="002A79C4"/>
    <w:rsid w:val="002B3A6A"/>
    <w:rsid w:val="002B3C25"/>
    <w:rsid w:val="002B3D96"/>
    <w:rsid w:val="002B4341"/>
    <w:rsid w:val="002B4738"/>
    <w:rsid w:val="002B680F"/>
    <w:rsid w:val="002C062A"/>
    <w:rsid w:val="002C1E3F"/>
    <w:rsid w:val="002C22D3"/>
    <w:rsid w:val="002C424B"/>
    <w:rsid w:val="002C4654"/>
    <w:rsid w:val="002C6630"/>
    <w:rsid w:val="002C6AE9"/>
    <w:rsid w:val="002C7091"/>
    <w:rsid w:val="002C77D8"/>
    <w:rsid w:val="002D009A"/>
    <w:rsid w:val="002D0DA1"/>
    <w:rsid w:val="002D127B"/>
    <w:rsid w:val="002D26C5"/>
    <w:rsid w:val="002D3412"/>
    <w:rsid w:val="002D4D5E"/>
    <w:rsid w:val="002D552A"/>
    <w:rsid w:val="002E0078"/>
    <w:rsid w:val="002E0590"/>
    <w:rsid w:val="002E08BF"/>
    <w:rsid w:val="002E214D"/>
    <w:rsid w:val="002E28B9"/>
    <w:rsid w:val="002E37AD"/>
    <w:rsid w:val="002E3C8F"/>
    <w:rsid w:val="002E4004"/>
    <w:rsid w:val="002E4266"/>
    <w:rsid w:val="002E667E"/>
    <w:rsid w:val="002E695F"/>
    <w:rsid w:val="002E6C00"/>
    <w:rsid w:val="002F01BA"/>
    <w:rsid w:val="002F0323"/>
    <w:rsid w:val="002F042B"/>
    <w:rsid w:val="002F086B"/>
    <w:rsid w:val="002F240A"/>
    <w:rsid w:val="002F4736"/>
    <w:rsid w:val="002F4909"/>
    <w:rsid w:val="002F56C2"/>
    <w:rsid w:val="0030003F"/>
    <w:rsid w:val="00300D55"/>
    <w:rsid w:val="00305157"/>
    <w:rsid w:val="003061A4"/>
    <w:rsid w:val="0030671E"/>
    <w:rsid w:val="00307D1B"/>
    <w:rsid w:val="003109D9"/>
    <w:rsid w:val="00310C3C"/>
    <w:rsid w:val="00310EFC"/>
    <w:rsid w:val="00311D67"/>
    <w:rsid w:val="00312CDC"/>
    <w:rsid w:val="00313087"/>
    <w:rsid w:val="00313BAC"/>
    <w:rsid w:val="00314349"/>
    <w:rsid w:val="00315911"/>
    <w:rsid w:val="00317B9E"/>
    <w:rsid w:val="00321269"/>
    <w:rsid w:val="00321289"/>
    <w:rsid w:val="00321361"/>
    <w:rsid w:val="00321A0E"/>
    <w:rsid w:val="0032245A"/>
    <w:rsid w:val="00323395"/>
    <w:rsid w:val="00323CD3"/>
    <w:rsid w:val="00325CAA"/>
    <w:rsid w:val="00326E5A"/>
    <w:rsid w:val="0032719A"/>
    <w:rsid w:val="003305C4"/>
    <w:rsid w:val="00330D92"/>
    <w:rsid w:val="003319BE"/>
    <w:rsid w:val="00333C5B"/>
    <w:rsid w:val="003366E9"/>
    <w:rsid w:val="00336C7F"/>
    <w:rsid w:val="00337731"/>
    <w:rsid w:val="00340408"/>
    <w:rsid w:val="00340C9F"/>
    <w:rsid w:val="003423CD"/>
    <w:rsid w:val="00342C98"/>
    <w:rsid w:val="00343864"/>
    <w:rsid w:val="00344A7E"/>
    <w:rsid w:val="00345433"/>
    <w:rsid w:val="0034619C"/>
    <w:rsid w:val="003463C8"/>
    <w:rsid w:val="00347626"/>
    <w:rsid w:val="00350438"/>
    <w:rsid w:val="0035215C"/>
    <w:rsid w:val="00352938"/>
    <w:rsid w:val="00352A03"/>
    <w:rsid w:val="00352A88"/>
    <w:rsid w:val="003532C5"/>
    <w:rsid w:val="003538D2"/>
    <w:rsid w:val="00353C09"/>
    <w:rsid w:val="00353CCB"/>
    <w:rsid w:val="00354472"/>
    <w:rsid w:val="00356052"/>
    <w:rsid w:val="00356AE5"/>
    <w:rsid w:val="0035751C"/>
    <w:rsid w:val="0035776A"/>
    <w:rsid w:val="00357A95"/>
    <w:rsid w:val="00357EEC"/>
    <w:rsid w:val="0036122C"/>
    <w:rsid w:val="00362B10"/>
    <w:rsid w:val="0036311B"/>
    <w:rsid w:val="00366961"/>
    <w:rsid w:val="00367F42"/>
    <w:rsid w:val="003722C6"/>
    <w:rsid w:val="00372DE3"/>
    <w:rsid w:val="00374695"/>
    <w:rsid w:val="00375457"/>
    <w:rsid w:val="00380BA3"/>
    <w:rsid w:val="00380C85"/>
    <w:rsid w:val="00382112"/>
    <w:rsid w:val="00383B00"/>
    <w:rsid w:val="00383E1D"/>
    <w:rsid w:val="003843DA"/>
    <w:rsid w:val="003870EE"/>
    <w:rsid w:val="00392174"/>
    <w:rsid w:val="003930CC"/>
    <w:rsid w:val="00395211"/>
    <w:rsid w:val="00395ED0"/>
    <w:rsid w:val="003969D5"/>
    <w:rsid w:val="00397BB7"/>
    <w:rsid w:val="003A07B9"/>
    <w:rsid w:val="003A0DF5"/>
    <w:rsid w:val="003A16BA"/>
    <w:rsid w:val="003A26A0"/>
    <w:rsid w:val="003A4A24"/>
    <w:rsid w:val="003A5648"/>
    <w:rsid w:val="003A6C4E"/>
    <w:rsid w:val="003B00E0"/>
    <w:rsid w:val="003B07E8"/>
    <w:rsid w:val="003B1C45"/>
    <w:rsid w:val="003B219D"/>
    <w:rsid w:val="003B247D"/>
    <w:rsid w:val="003B27E5"/>
    <w:rsid w:val="003B4164"/>
    <w:rsid w:val="003B5081"/>
    <w:rsid w:val="003B50F5"/>
    <w:rsid w:val="003B53B6"/>
    <w:rsid w:val="003B57D8"/>
    <w:rsid w:val="003B6CA3"/>
    <w:rsid w:val="003B6D78"/>
    <w:rsid w:val="003B737D"/>
    <w:rsid w:val="003B7A93"/>
    <w:rsid w:val="003B7FA8"/>
    <w:rsid w:val="003C3357"/>
    <w:rsid w:val="003C3A02"/>
    <w:rsid w:val="003C4370"/>
    <w:rsid w:val="003C47CD"/>
    <w:rsid w:val="003C5115"/>
    <w:rsid w:val="003C6B50"/>
    <w:rsid w:val="003C6D3F"/>
    <w:rsid w:val="003C7F2C"/>
    <w:rsid w:val="003D121E"/>
    <w:rsid w:val="003D3BA0"/>
    <w:rsid w:val="003D5A46"/>
    <w:rsid w:val="003D5BF9"/>
    <w:rsid w:val="003D62F9"/>
    <w:rsid w:val="003D6849"/>
    <w:rsid w:val="003D6F65"/>
    <w:rsid w:val="003D74B6"/>
    <w:rsid w:val="003E0ACF"/>
    <w:rsid w:val="003E14BA"/>
    <w:rsid w:val="003E412A"/>
    <w:rsid w:val="003E47E0"/>
    <w:rsid w:val="003E66F6"/>
    <w:rsid w:val="003E7025"/>
    <w:rsid w:val="003E7158"/>
    <w:rsid w:val="003E727F"/>
    <w:rsid w:val="003F15DF"/>
    <w:rsid w:val="003F1C0B"/>
    <w:rsid w:val="003F39BA"/>
    <w:rsid w:val="003F3C2F"/>
    <w:rsid w:val="003F42D6"/>
    <w:rsid w:val="003F4CFA"/>
    <w:rsid w:val="003F7203"/>
    <w:rsid w:val="00400FFF"/>
    <w:rsid w:val="00401B1A"/>
    <w:rsid w:val="0040223F"/>
    <w:rsid w:val="0040289A"/>
    <w:rsid w:val="00403A4A"/>
    <w:rsid w:val="004045D9"/>
    <w:rsid w:val="00404BE3"/>
    <w:rsid w:val="0040742D"/>
    <w:rsid w:val="004100E1"/>
    <w:rsid w:val="00410542"/>
    <w:rsid w:val="00412880"/>
    <w:rsid w:val="0041357F"/>
    <w:rsid w:val="004145BD"/>
    <w:rsid w:val="00414732"/>
    <w:rsid w:val="0042004B"/>
    <w:rsid w:val="004205B7"/>
    <w:rsid w:val="004241E5"/>
    <w:rsid w:val="0042464F"/>
    <w:rsid w:val="00427035"/>
    <w:rsid w:val="004276AA"/>
    <w:rsid w:val="004309FF"/>
    <w:rsid w:val="004329C2"/>
    <w:rsid w:val="00435603"/>
    <w:rsid w:val="00435824"/>
    <w:rsid w:val="00435AB9"/>
    <w:rsid w:val="00435CB7"/>
    <w:rsid w:val="00436342"/>
    <w:rsid w:val="00436EFF"/>
    <w:rsid w:val="0044025F"/>
    <w:rsid w:val="0044077B"/>
    <w:rsid w:val="00440CF7"/>
    <w:rsid w:val="00441938"/>
    <w:rsid w:val="00444B1B"/>
    <w:rsid w:val="00444BE7"/>
    <w:rsid w:val="004452BA"/>
    <w:rsid w:val="004452D0"/>
    <w:rsid w:val="00445302"/>
    <w:rsid w:val="00445B2A"/>
    <w:rsid w:val="00446052"/>
    <w:rsid w:val="0044760B"/>
    <w:rsid w:val="00450107"/>
    <w:rsid w:val="00455B7C"/>
    <w:rsid w:val="004564B4"/>
    <w:rsid w:val="00456ABE"/>
    <w:rsid w:val="00456B9F"/>
    <w:rsid w:val="00457365"/>
    <w:rsid w:val="00457AA0"/>
    <w:rsid w:val="00460A53"/>
    <w:rsid w:val="004614DE"/>
    <w:rsid w:val="0046247C"/>
    <w:rsid w:val="004628E2"/>
    <w:rsid w:val="0046475C"/>
    <w:rsid w:val="004668FD"/>
    <w:rsid w:val="00466C13"/>
    <w:rsid w:val="00467DA2"/>
    <w:rsid w:val="00471992"/>
    <w:rsid w:val="004719E1"/>
    <w:rsid w:val="00472182"/>
    <w:rsid w:val="00472BAE"/>
    <w:rsid w:val="004734E3"/>
    <w:rsid w:val="004751C7"/>
    <w:rsid w:val="0048020B"/>
    <w:rsid w:val="00481024"/>
    <w:rsid w:val="00481F79"/>
    <w:rsid w:val="00483C4E"/>
    <w:rsid w:val="00483DA3"/>
    <w:rsid w:val="004864CD"/>
    <w:rsid w:val="00487FD3"/>
    <w:rsid w:val="004903E8"/>
    <w:rsid w:val="00490628"/>
    <w:rsid w:val="00490CE5"/>
    <w:rsid w:val="004913DF"/>
    <w:rsid w:val="00491CA7"/>
    <w:rsid w:val="004937E2"/>
    <w:rsid w:val="004953AA"/>
    <w:rsid w:val="00495898"/>
    <w:rsid w:val="00496137"/>
    <w:rsid w:val="00496CC0"/>
    <w:rsid w:val="00497802"/>
    <w:rsid w:val="004A046C"/>
    <w:rsid w:val="004A3815"/>
    <w:rsid w:val="004A49CA"/>
    <w:rsid w:val="004A7457"/>
    <w:rsid w:val="004A7EB9"/>
    <w:rsid w:val="004B09E4"/>
    <w:rsid w:val="004B0C53"/>
    <w:rsid w:val="004B1846"/>
    <w:rsid w:val="004B1DA7"/>
    <w:rsid w:val="004B2C5F"/>
    <w:rsid w:val="004B2DC1"/>
    <w:rsid w:val="004B3610"/>
    <w:rsid w:val="004B3656"/>
    <w:rsid w:val="004B3F0F"/>
    <w:rsid w:val="004B4B02"/>
    <w:rsid w:val="004B4BBA"/>
    <w:rsid w:val="004B5472"/>
    <w:rsid w:val="004B5AFE"/>
    <w:rsid w:val="004B7A3F"/>
    <w:rsid w:val="004C0539"/>
    <w:rsid w:val="004C2BA4"/>
    <w:rsid w:val="004C2E79"/>
    <w:rsid w:val="004C74BF"/>
    <w:rsid w:val="004C7562"/>
    <w:rsid w:val="004D0AC2"/>
    <w:rsid w:val="004D107F"/>
    <w:rsid w:val="004D1CC8"/>
    <w:rsid w:val="004D5F5B"/>
    <w:rsid w:val="004D657B"/>
    <w:rsid w:val="004D66DC"/>
    <w:rsid w:val="004D7C94"/>
    <w:rsid w:val="004E1CDE"/>
    <w:rsid w:val="004E27A3"/>
    <w:rsid w:val="004E2F50"/>
    <w:rsid w:val="004E3C2A"/>
    <w:rsid w:val="004E3F28"/>
    <w:rsid w:val="004E54F1"/>
    <w:rsid w:val="004E608C"/>
    <w:rsid w:val="004E6216"/>
    <w:rsid w:val="004F0062"/>
    <w:rsid w:val="004F0613"/>
    <w:rsid w:val="004F182A"/>
    <w:rsid w:val="004F2974"/>
    <w:rsid w:val="004F5D57"/>
    <w:rsid w:val="004F6A3B"/>
    <w:rsid w:val="004F6C02"/>
    <w:rsid w:val="005006CF"/>
    <w:rsid w:val="00504207"/>
    <w:rsid w:val="00504DA3"/>
    <w:rsid w:val="00504DC9"/>
    <w:rsid w:val="0050528C"/>
    <w:rsid w:val="00505CB9"/>
    <w:rsid w:val="00510A88"/>
    <w:rsid w:val="00511011"/>
    <w:rsid w:val="00511B3A"/>
    <w:rsid w:val="00511C3D"/>
    <w:rsid w:val="00511EDB"/>
    <w:rsid w:val="00512349"/>
    <w:rsid w:val="00513711"/>
    <w:rsid w:val="00513D18"/>
    <w:rsid w:val="00513D1D"/>
    <w:rsid w:val="005142A9"/>
    <w:rsid w:val="00515099"/>
    <w:rsid w:val="005160BE"/>
    <w:rsid w:val="00516EB6"/>
    <w:rsid w:val="005177F6"/>
    <w:rsid w:val="005179AC"/>
    <w:rsid w:val="00520709"/>
    <w:rsid w:val="00520D12"/>
    <w:rsid w:val="00521A3E"/>
    <w:rsid w:val="00521C66"/>
    <w:rsid w:val="00522882"/>
    <w:rsid w:val="005255EE"/>
    <w:rsid w:val="00525BB0"/>
    <w:rsid w:val="00526241"/>
    <w:rsid w:val="00527FB7"/>
    <w:rsid w:val="0053191F"/>
    <w:rsid w:val="00533449"/>
    <w:rsid w:val="005335C0"/>
    <w:rsid w:val="00534032"/>
    <w:rsid w:val="00534193"/>
    <w:rsid w:val="00535FA6"/>
    <w:rsid w:val="0053678E"/>
    <w:rsid w:val="00540369"/>
    <w:rsid w:val="00540513"/>
    <w:rsid w:val="005406A0"/>
    <w:rsid w:val="0054149A"/>
    <w:rsid w:val="00541DE9"/>
    <w:rsid w:val="00541FBF"/>
    <w:rsid w:val="00542837"/>
    <w:rsid w:val="005429ED"/>
    <w:rsid w:val="00543AB0"/>
    <w:rsid w:val="00543BE6"/>
    <w:rsid w:val="005440D9"/>
    <w:rsid w:val="00544954"/>
    <w:rsid w:val="005458A9"/>
    <w:rsid w:val="00546C07"/>
    <w:rsid w:val="00546FB4"/>
    <w:rsid w:val="00547591"/>
    <w:rsid w:val="005502D0"/>
    <w:rsid w:val="005509CD"/>
    <w:rsid w:val="00550DD3"/>
    <w:rsid w:val="00552AC8"/>
    <w:rsid w:val="00555E2B"/>
    <w:rsid w:val="00555F1C"/>
    <w:rsid w:val="00556D09"/>
    <w:rsid w:val="0055724A"/>
    <w:rsid w:val="005579EC"/>
    <w:rsid w:val="00557FBE"/>
    <w:rsid w:val="00561869"/>
    <w:rsid w:val="00562BE1"/>
    <w:rsid w:val="00564212"/>
    <w:rsid w:val="00566BCD"/>
    <w:rsid w:val="005672D9"/>
    <w:rsid w:val="00570230"/>
    <w:rsid w:val="0057244B"/>
    <w:rsid w:val="00574AC6"/>
    <w:rsid w:val="00575A1C"/>
    <w:rsid w:val="0057640C"/>
    <w:rsid w:val="005768EB"/>
    <w:rsid w:val="00576A7E"/>
    <w:rsid w:val="00577D78"/>
    <w:rsid w:val="005800FA"/>
    <w:rsid w:val="00580161"/>
    <w:rsid w:val="00580758"/>
    <w:rsid w:val="00581390"/>
    <w:rsid w:val="0058141E"/>
    <w:rsid w:val="00581CB7"/>
    <w:rsid w:val="00582F39"/>
    <w:rsid w:val="00583D1B"/>
    <w:rsid w:val="00583D2F"/>
    <w:rsid w:val="0058449E"/>
    <w:rsid w:val="00584CD5"/>
    <w:rsid w:val="00584FB5"/>
    <w:rsid w:val="0058560C"/>
    <w:rsid w:val="00585A56"/>
    <w:rsid w:val="00586272"/>
    <w:rsid w:val="005870EE"/>
    <w:rsid w:val="005913A0"/>
    <w:rsid w:val="00591A56"/>
    <w:rsid w:val="00591E17"/>
    <w:rsid w:val="00592317"/>
    <w:rsid w:val="005929F8"/>
    <w:rsid w:val="00594C9D"/>
    <w:rsid w:val="0059500F"/>
    <w:rsid w:val="005959C3"/>
    <w:rsid w:val="00597295"/>
    <w:rsid w:val="005976E2"/>
    <w:rsid w:val="00597DDD"/>
    <w:rsid w:val="005A1EE3"/>
    <w:rsid w:val="005A276E"/>
    <w:rsid w:val="005A2B42"/>
    <w:rsid w:val="005A2EC0"/>
    <w:rsid w:val="005A34A0"/>
    <w:rsid w:val="005A3D78"/>
    <w:rsid w:val="005A481C"/>
    <w:rsid w:val="005A53EF"/>
    <w:rsid w:val="005A5B2A"/>
    <w:rsid w:val="005A5B4B"/>
    <w:rsid w:val="005A7182"/>
    <w:rsid w:val="005A78AF"/>
    <w:rsid w:val="005A7DBA"/>
    <w:rsid w:val="005B0A0E"/>
    <w:rsid w:val="005B160C"/>
    <w:rsid w:val="005B16E5"/>
    <w:rsid w:val="005B27BD"/>
    <w:rsid w:val="005B3248"/>
    <w:rsid w:val="005B3902"/>
    <w:rsid w:val="005B44A5"/>
    <w:rsid w:val="005B57DB"/>
    <w:rsid w:val="005B5881"/>
    <w:rsid w:val="005B5F66"/>
    <w:rsid w:val="005B66CC"/>
    <w:rsid w:val="005C0028"/>
    <w:rsid w:val="005C01F7"/>
    <w:rsid w:val="005C07B7"/>
    <w:rsid w:val="005C0F4A"/>
    <w:rsid w:val="005C1CA5"/>
    <w:rsid w:val="005C1F98"/>
    <w:rsid w:val="005C2620"/>
    <w:rsid w:val="005C34C0"/>
    <w:rsid w:val="005C5116"/>
    <w:rsid w:val="005C5717"/>
    <w:rsid w:val="005C5ED4"/>
    <w:rsid w:val="005C6188"/>
    <w:rsid w:val="005C64D4"/>
    <w:rsid w:val="005C6B48"/>
    <w:rsid w:val="005C6DF5"/>
    <w:rsid w:val="005D0753"/>
    <w:rsid w:val="005D1909"/>
    <w:rsid w:val="005D2086"/>
    <w:rsid w:val="005D3C6D"/>
    <w:rsid w:val="005D4CDF"/>
    <w:rsid w:val="005D50B1"/>
    <w:rsid w:val="005D68A3"/>
    <w:rsid w:val="005D7BEF"/>
    <w:rsid w:val="005E0421"/>
    <w:rsid w:val="005E052D"/>
    <w:rsid w:val="005E182D"/>
    <w:rsid w:val="005E1CFF"/>
    <w:rsid w:val="005E2514"/>
    <w:rsid w:val="005E2C23"/>
    <w:rsid w:val="005E3C8E"/>
    <w:rsid w:val="005E4E6E"/>
    <w:rsid w:val="005E569E"/>
    <w:rsid w:val="005E693C"/>
    <w:rsid w:val="005E7923"/>
    <w:rsid w:val="005E7CC3"/>
    <w:rsid w:val="005F0675"/>
    <w:rsid w:val="005F0A46"/>
    <w:rsid w:val="005F508C"/>
    <w:rsid w:val="005F571B"/>
    <w:rsid w:val="005F57C6"/>
    <w:rsid w:val="005F596E"/>
    <w:rsid w:val="005F7D9B"/>
    <w:rsid w:val="0060003F"/>
    <w:rsid w:val="00600E77"/>
    <w:rsid w:val="0060229A"/>
    <w:rsid w:val="0060397E"/>
    <w:rsid w:val="00603BDA"/>
    <w:rsid w:val="0060416B"/>
    <w:rsid w:val="00604193"/>
    <w:rsid w:val="0060435C"/>
    <w:rsid w:val="00604811"/>
    <w:rsid w:val="006068B8"/>
    <w:rsid w:val="00606D04"/>
    <w:rsid w:val="006070B7"/>
    <w:rsid w:val="00607B60"/>
    <w:rsid w:val="00611C1C"/>
    <w:rsid w:val="00612227"/>
    <w:rsid w:val="0061462F"/>
    <w:rsid w:val="006171A6"/>
    <w:rsid w:val="00620114"/>
    <w:rsid w:val="006208E9"/>
    <w:rsid w:val="00620B30"/>
    <w:rsid w:val="006227A6"/>
    <w:rsid w:val="00626675"/>
    <w:rsid w:val="006278DD"/>
    <w:rsid w:val="00634485"/>
    <w:rsid w:val="006349D9"/>
    <w:rsid w:val="00635557"/>
    <w:rsid w:val="00637358"/>
    <w:rsid w:val="00637476"/>
    <w:rsid w:val="00637576"/>
    <w:rsid w:val="00637FE7"/>
    <w:rsid w:val="00640763"/>
    <w:rsid w:val="00641192"/>
    <w:rsid w:val="0064632F"/>
    <w:rsid w:val="00646C25"/>
    <w:rsid w:val="0064750E"/>
    <w:rsid w:val="00647883"/>
    <w:rsid w:val="0065092D"/>
    <w:rsid w:val="006511EF"/>
    <w:rsid w:val="006519B5"/>
    <w:rsid w:val="006521F1"/>
    <w:rsid w:val="00654BE4"/>
    <w:rsid w:val="006550D1"/>
    <w:rsid w:val="00655F8C"/>
    <w:rsid w:val="00656412"/>
    <w:rsid w:val="00657848"/>
    <w:rsid w:val="0066057B"/>
    <w:rsid w:val="0066114E"/>
    <w:rsid w:val="00662286"/>
    <w:rsid w:val="00663576"/>
    <w:rsid w:val="00663747"/>
    <w:rsid w:val="00663A56"/>
    <w:rsid w:val="00664042"/>
    <w:rsid w:val="00664ABD"/>
    <w:rsid w:val="00665990"/>
    <w:rsid w:val="006664BD"/>
    <w:rsid w:val="00667230"/>
    <w:rsid w:val="006677B0"/>
    <w:rsid w:val="00667901"/>
    <w:rsid w:val="006710C8"/>
    <w:rsid w:val="00671EBB"/>
    <w:rsid w:val="006734F0"/>
    <w:rsid w:val="0067355B"/>
    <w:rsid w:val="00673CF0"/>
    <w:rsid w:val="006761B6"/>
    <w:rsid w:val="00677982"/>
    <w:rsid w:val="00682D34"/>
    <w:rsid w:val="00682EA2"/>
    <w:rsid w:val="00683762"/>
    <w:rsid w:val="00683C7F"/>
    <w:rsid w:val="00684020"/>
    <w:rsid w:val="00684751"/>
    <w:rsid w:val="0068514D"/>
    <w:rsid w:val="00685BF7"/>
    <w:rsid w:val="006867F3"/>
    <w:rsid w:val="0068683C"/>
    <w:rsid w:val="00687ACA"/>
    <w:rsid w:val="00687C2E"/>
    <w:rsid w:val="00690568"/>
    <w:rsid w:val="00691414"/>
    <w:rsid w:val="0069155F"/>
    <w:rsid w:val="00691C96"/>
    <w:rsid w:val="006925BF"/>
    <w:rsid w:val="006943CB"/>
    <w:rsid w:val="006947AB"/>
    <w:rsid w:val="00696091"/>
    <w:rsid w:val="006960BA"/>
    <w:rsid w:val="00696493"/>
    <w:rsid w:val="00696B51"/>
    <w:rsid w:val="006978B8"/>
    <w:rsid w:val="00697D63"/>
    <w:rsid w:val="006A0B18"/>
    <w:rsid w:val="006A2DCA"/>
    <w:rsid w:val="006A43CD"/>
    <w:rsid w:val="006A4A55"/>
    <w:rsid w:val="006A5515"/>
    <w:rsid w:val="006A5928"/>
    <w:rsid w:val="006A70E7"/>
    <w:rsid w:val="006B01E5"/>
    <w:rsid w:val="006B15FF"/>
    <w:rsid w:val="006B28AB"/>
    <w:rsid w:val="006B2D48"/>
    <w:rsid w:val="006B3D76"/>
    <w:rsid w:val="006B42A9"/>
    <w:rsid w:val="006B42BF"/>
    <w:rsid w:val="006B447C"/>
    <w:rsid w:val="006B4A5C"/>
    <w:rsid w:val="006B4F1D"/>
    <w:rsid w:val="006B566D"/>
    <w:rsid w:val="006C0C36"/>
    <w:rsid w:val="006C110B"/>
    <w:rsid w:val="006C17F6"/>
    <w:rsid w:val="006C1D7C"/>
    <w:rsid w:val="006C2B9A"/>
    <w:rsid w:val="006C2F33"/>
    <w:rsid w:val="006C36A4"/>
    <w:rsid w:val="006C5202"/>
    <w:rsid w:val="006C65A1"/>
    <w:rsid w:val="006D0403"/>
    <w:rsid w:val="006D0AC8"/>
    <w:rsid w:val="006D0E17"/>
    <w:rsid w:val="006D1287"/>
    <w:rsid w:val="006D17B1"/>
    <w:rsid w:val="006D2541"/>
    <w:rsid w:val="006D2709"/>
    <w:rsid w:val="006D3A2B"/>
    <w:rsid w:val="006D4543"/>
    <w:rsid w:val="006D4F4D"/>
    <w:rsid w:val="006D5F20"/>
    <w:rsid w:val="006E006D"/>
    <w:rsid w:val="006E0112"/>
    <w:rsid w:val="006E0FA9"/>
    <w:rsid w:val="006E0FB4"/>
    <w:rsid w:val="006E118D"/>
    <w:rsid w:val="006E15C2"/>
    <w:rsid w:val="006E2DBB"/>
    <w:rsid w:val="006E53BB"/>
    <w:rsid w:val="006E5529"/>
    <w:rsid w:val="006E6B54"/>
    <w:rsid w:val="006E7BB0"/>
    <w:rsid w:val="006E7E63"/>
    <w:rsid w:val="006F0556"/>
    <w:rsid w:val="006F1B8E"/>
    <w:rsid w:val="006F2A49"/>
    <w:rsid w:val="006F2F84"/>
    <w:rsid w:val="006F3A29"/>
    <w:rsid w:val="006F3D48"/>
    <w:rsid w:val="006F3E41"/>
    <w:rsid w:val="006F745A"/>
    <w:rsid w:val="007003A9"/>
    <w:rsid w:val="007074CB"/>
    <w:rsid w:val="0070764F"/>
    <w:rsid w:val="00710463"/>
    <w:rsid w:val="00710F87"/>
    <w:rsid w:val="00711077"/>
    <w:rsid w:val="007114D8"/>
    <w:rsid w:val="00712446"/>
    <w:rsid w:val="007166E7"/>
    <w:rsid w:val="00716B7A"/>
    <w:rsid w:val="0072059D"/>
    <w:rsid w:val="00720A81"/>
    <w:rsid w:val="00722173"/>
    <w:rsid w:val="0072257A"/>
    <w:rsid w:val="007237DF"/>
    <w:rsid w:val="0072596B"/>
    <w:rsid w:val="00731BF9"/>
    <w:rsid w:val="00732F7E"/>
    <w:rsid w:val="0073304E"/>
    <w:rsid w:val="00733217"/>
    <w:rsid w:val="007336D9"/>
    <w:rsid w:val="00741295"/>
    <w:rsid w:val="007414C4"/>
    <w:rsid w:val="00741CFE"/>
    <w:rsid w:val="00742D8E"/>
    <w:rsid w:val="00742E8B"/>
    <w:rsid w:val="00743B2B"/>
    <w:rsid w:val="0074496A"/>
    <w:rsid w:val="0074590A"/>
    <w:rsid w:val="00745C77"/>
    <w:rsid w:val="007463A8"/>
    <w:rsid w:val="007469F9"/>
    <w:rsid w:val="00750074"/>
    <w:rsid w:val="007507EA"/>
    <w:rsid w:val="00750883"/>
    <w:rsid w:val="0075225E"/>
    <w:rsid w:val="00752B67"/>
    <w:rsid w:val="00754C61"/>
    <w:rsid w:val="0075716C"/>
    <w:rsid w:val="00763363"/>
    <w:rsid w:val="00765A89"/>
    <w:rsid w:val="00766E3F"/>
    <w:rsid w:val="0076769C"/>
    <w:rsid w:val="00767FE2"/>
    <w:rsid w:val="00771285"/>
    <w:rsid w:val="00772641"/>
    <w:rsid w:val="007734F1"/>
    <w:rsid w:val="00774083"/>
    <w:rsid w:val="0077471D"/>
    <w:rsid w:val="00774CD0"/>
    <w:rsid w:val="007751EA"/>
    <w:rsid w:val="00777133"/>
    <w:rsid w:val="00781D6D"/>
    <w:rsid w:val="007860C7"/>
    <w:rsid w:val="00786CEB"/>
    <w:rsid w:val="0078795F"/>
    <w:rsid w:val="007914D3"/>
    <w:rsid w:val="00792FD2"/>
    <w:rsid w:val="007930C0"/>
    <w:rsid w:val="007936DB"/>
    <w:rsid w:val="007954AB"/>
    <w:rsid w:val="007958CD"/>
    <w:rsid w:val="007966D0"/>
    <w:rsid w:val="007A0069"/>
    <w:rsid w:val="007A2AE4"/>
    <w:rsid w:val="007A3AB4"/>
    <w:rsid w:val="007A43C4"/>
    <w:rsid w:val="007A4D06"/>
    <w:rsid w:val="007A54C8"/>
    <w:rsid w:val="007A6318"/>
    <w:rsid w:val="007A7F9C"/>
    <w:rsid w:val="007B0891"/>
    <w:rsid w:val="007B49CB"/>
    <w:rsid w:val="007B4CA4"/>
    <w:rsid w:val="007B4FE3"/>
    <w:rsid w:val="007B67B2"/>
    <w:rsid w:val="007C0E08"/>
    <w:rsid w:val="007C127D"/>
    <w:rsid w:val="007C23E9"/>
    <w:rsid w:val="007C5541"/>
    <w:rsid w:val="007C6115"/>
    <w:rsid w:val="007C6542"/>
    <w:rsid w:val="007C690A"/>
    <w:rsid w:val="007C7681"/>
    <w:rsid w:val="007C775D"/>
    <w:rsid w:val="007C7DDB"/>
    <w:rsid w:val="007D355C"/>
    <w:rsid w:val="007D5925"/>
    <w:rsid w:val="007D5974"/>
    <w:rsid w:val="007D627A"/>
    <w:rsid w:val="007D77BC"/>
    <w:rsid w:val="007D791A"/>
    <w:rsid w:val="007D7A94"/>
    <w:rsid w:val="007E2250"/>
    <w:rsid w:val="007E24D0"/>
    <w:rsid w:val="007E35DA"/>
    <w:rsid w:val="007E3F28"/>
    <w:rsid w:val="007E5814"/>
    <w:rsid w:val="007E5B9B"/>
    <w:rsid w:val="007E612B"/>
    <w:rsid w:val="007E6396"/>
    <w:rsid w:val="007E6547"/>
    <w:rsid w:val="007E6CBA"/>
    <w:rsid w:val="007F05DD"/>
    <w:rsid w:val="007F0BFE"/>
    <w:rsid w:val="007F0FF7"/>
    <w:rsid w:val="007F15E8"/>
    <w:rsid w:val="007F3DB2"/>
    <w:rsid w:val="007F5A25"/>
    <w:rsid w:val="007F5E69"/>
    <w:rsid w:val="007F5F8E"/>
    <w:rsid w:val="00800736"/>
    <w:rsid w:val="008014D1"/>
    <w:rsid w:val="00801B1B"/>
    <w:rsid w:val="00803439"/>
    <w:rsid w:val="00805433"/>
    <w:rsid w:val="00806302"/>
    <w:rsid w:val="00806CB8"/>
    <w:rsid w:val="0080707B"/>
    <w:rsid w:val="00810860"/>
    <w:rsid w:val="00811015"/>
    <w:rsid w:val="00811288"/>
    <w:rsid w:val="00811972"/>
    <w:rsid w:val="00812393"/>
    <w:rsid w:val="008126CC"/>
    <w:rsid w:val="00812E45"/>
    <w:rsid w:val="008160B1"/>
    <w:rsid w:val="00817781"/>
    <w:rsid w:val="00817ED2"/>
    <w:rsid w:val="008208A8"/>
    <w:rsid w:val="00820E37"/>
    <w:rsid w:val="008217A4"/>
    <w:rsid w:val="00822670"/>
    <w:rsid w:val="0082509C"/>
    <w:rsid w:val="008302A4"/>
    <w:rsid w:val="0083054A"/>
    <w:rsid w:val="00830F20"/>
    <w:rsid w:val="00831587"/>
    <w:rsid w:val="00833394"/>
    <w:rsid w:val="00835FAE"/>
    <w:rsid w:val="008366C4"/>
    <w:rsid w:val="00836BFA"/>
    <w:rsid w:val="0083724F"/>
    <w:rsid w:val="00842B5B"/>
    <w:rsid w:val="00843982"/>
    <w:rsid w:val="00843AAC"/>
    <w:rsid w:val="00843EB9"/>
    <w:rsid w:val="0084553F"/>
    <w:rsid w:val="00847FB4"/>
    <w:rsid w:val="00850B64"/>
    <w:rsid w:val="00851071"/>
    <w:rsid w:val="00854163"/>
    <w:rsid w:val="0085548F"/>
    <w:rsid w:val="00856292"/>
    <w:rsid w:val="00857A3E"/>
    <w:rsid w:val="008605BA"/>
    <w:rsid w:val="00860E35"/>
    <w:rsid w:val="00861454"/>
    <w:rsid w:val="0086161F"/>
    <w:rsid w:val="00862E90"/>
    <w:rsid w:val="00862F9C"/>
    <w:rsid w:val="00864E94"/>
    <w:rsid w:val="00867E2E"/>
    <w:rsid w:val="00871DE0"/>
    <w:rsid w:val="00872D15"/>
    <w:rsid w:val="00872FDD"/>
    <w:rsid w:val="008737CA"/>
    <w:rsid w:val="00873933"/>
    <w:rsid w:val="00874316"/>
    <w:rsid w:val="008748E0"/>
    <w:rsid w:val="008764CB"/>
    <w:rsid w:val="00876D78"/>
    <w:rsid w:val="008770EE"/>
    <w:rsid w:val="008812F4"/>
    <w:rsid w:val="0088268B"/>
    <w:rsid w:val="0088303E"/>
    <w:rsid w:val="008831EE"/>
    <w:rsid w:val="00883C8E"/>
    <w:rsid w:val="00884314"/>
    <w:rsid w:val="008848B8"/>
    <w:rsid w:val="00884F7B"/>
    <w:rsid w:val="00885A4B"/>
    <w:rsid w:val="00885D3A"/>
    <w:rsid w:val="008861C4"/>
    <w:rsid w:val="00887402"/>
    <w:rsid w:val="008919B2"/>
    <w:rsid w:val="0089221C"/>
    <w:rsid w:val="00893189"/>
    <w:rsid w:val="008964AD"/>
    <w:rsid w:val="008966F9"/>
    <w:rsid w:val="008A0314"/>
    <w:rsid w:val="008A0CD5"/>
    <w:rsid w:val="008A264E"/>
    <w:rsid w:val="008A2C6D"/>
    <w:rsid w:val="008A3187"/>
    <w:rsid w:val="008A31D9"/>
    <w:rsid w:val="008A45B9"/>
    <w:rsid w:val="008A4EA3"/>
    <w:rsid w:val="008A4FCE"/>
    <w:rsid w:val="008A5236"/>
    <w:rsid w:val="008B0103"/>
    <w:rsid w:val="008B16E4"/>
    <w:rsid w:val="008B1E46"/>
    <w:rsid w:val="008B3D65"/>
    <w:rsid w:val="008B42ED"/>
    <w:rsid w:val="008B5BCD"/>
    <w:rsid w:val="008B5FEC"/>
    <w:rsid w:val="008B7281"/>
    <w:rsid w:val="008B7A7B"/>
    <w:rsid w:val="008B7B49"/>
    <w:rsid w:val="008C18BF"/>
    <w:rsid w:val="008C1FBD"/>
    <w:rsid w:val="008C4A09"/>
    <w:rsid w:val="008C4EAA"/>
    <w:rsid w:val="008C5AA1"/>
    <w:rsid w:val="008C6BAF"/>
    <w:rsid w:val="008C6C41"/>
    <w:rsid w:val="008C6D9D"/>
    <w:rsid w:val="008D01AF"/>
    <w:rsid w:val="008D0659"/>
    <w:rsid w:val="008D11D9"/>
    <w:rsid w:val="008D1270"/>
    <w:rsid w:val="008D1A95"/>
    <w:rsid w:val="008D388A"/>
    <w:rsid w:val="008D4164"/>
    <w:rsid w:val="008D5A56"/>
    <w:rsid w:val="008D6768"/>
    <w:rsid w:val="008D6CEC"/>
    <w:rsid w:val="008D7118"/>
    <w:rsid w:val="008D7957"/>
    <w:rsid w:val="008E2C32"/>
    <w:rsid w:val="008E3887"/>
    <w:rsid w:val="008E50D3"/>
    <w:rsid w:val="008E5AA2"/>
    <w:rsid w:val="008E7D87"/>
    <w:rsid w:val="008F0066"/>
    <w:rsid w:val="008F0184"/>
    <w:rsid w:val="008F0D64"/>
    <w:rsid w:val="008F16B8"/>
    <w:rsid w:val="008F1808"/>
    <w:rsid w:val="008F39F3"/>
    <w:rsid w:val="008F5D58"/>
    <w:rsid w:val="008F60F5"/>
    <w:rsid w:val="00901BC5"/>
    <w:rsid w:val="00902C11"/>
    <w:rsid w:val="00903AE3"/>
    <w:rsid w:val="00904E1D"/>
    <w:rsid w:val="00906F0E"/>
    <w:rsid w:val="00907D3F"/>
    <w:rsid w:val="009120D1"/>
    <w:rsid w:val="00913ABC"/>
    <w:rsid w:val="00914F48"/>
    <w:rsid w:val="00916931"/>
    <w:rsid w:val="00920B18"/>
    <w:rsid w:val="00922218"/>
    <w:rsid w:val="00923817"/>
    <w:rsid w:val="00923EDC"/>
    <w:rsid w:val="00925E91"/>
    <w:rsid w:val="0092716A"/>
    <w:rsid w:val="00930E99"/>
    <w:rsid w:val="009310B6"/>
    <w:rsid w:val="00931A27"/>
    <w:rsid w:val="00931C7D"/>
    <w:rsid w:val="00932800"/>
    <w:rsid w:val="00932AC5"/>
    <w:rsid w:val="009351C6"/>
    <w:rsid w:val="00935CAD"/>
    <w:rsid w:val="0093659F"/>
    <w:rsid w:val="00936C82"/>
    <w:rsid w:val="00936F9E"/>
    <w:rsid w:val="0093706F"/>
    <w:rsid w:val="0093743F"/>
    <w:rsid w:val="00937970"/>
    <w:rsid w:val="009402D5"/>
    <w:rsid w:val="00940B4B"/>
    <w:rsid w:val="00940F29"/>
    <w:rsid w:val="00941D48"/>
    <w:rsid w:val="00944938"/>
    <w:rsid w:val="009458FB"/>
    <w:rsid w:val="00946C5C"/>
    <w:rsid w:val="00951968"/>
    <w:rsid w:val="00951B0A"/>
    <w:rsid w:val="00951E6C"/>
    <w:rsid w:val="009522F1"/>
    <w:rsid w:val="009531C6"/>
    <w:rsid w:val="00953BAE"/>
    <w:rsid w:val="00954141"/>
    <w:rsid w:val="0095496B"/>
    <w:rsid w:val="00954B61"/>
    <w:rsid w:val="009557F5"/>
    <w:rsid w:val="00955B22"/>
    <w:rsid w:val="0095663C"/>
    <w:rsid w:val="00957331"/>
    <w:rsid w:val="00957502"/>
    <w:rsid w:val="009610DD"/>
    <w:rsid w:val="00961F59"/>
    <w:rsid w:val="00962382"/>
    <w:rsid w:val="009627E6"/>
    <w:rsid w:val="00962D50"/>
    <w:rsid w:val="00972322"/>
    <w:rsid w:val="00972585"/>
    <w:rsid w:val="00973889"/>
    <w:rsid w:val="009756D4"/>
    <w:rsid w:val="00976392"/>
    <w:rsid w:val="00982BC5"/>
    <w:rsid w:val="009848CE"/>
    <w:rsid w:val="009850DE"/>
    <w:rsid w:val="00986C72"/>
    <w:rsid w:val="00987276"/>
    <w:rsid w:val="00987AB3"/>
    <w:rsid w:val="00987E31"/>
    <w:rsid w:val="00991189"/>
    <w:rsid w:val="009924AA"/>
    <w:rsid w:val="00992B2B"/>
    <w:rsid w:val="009955E1"/>
    <w:rsid w:val="009A073E"/>
    <w:rsid w:val="009A2815"/>
    <w:rsid w:val="009A3CC8"/>
    <w:rsid w:val="009A5A2E"/>
    <w:rsid w:val="009A610F"/>
    <w:rsid w:val="009A6180"/>
    <w:rsid w:val="009A73FB"/>
    <w:rsid w:val="009B0B23"/>
    <w:rsid w:val="009B1C20"/>
    <w:rsid w:val="009B2316"/>
    <w:rsid w:val="009B3004"/>
    <w:rsid w:val="009B4688"/>
    <w:rsid w:val="009B4830"/>
    <w:rsid w:val="009B5758"/>
    <w:rsid w:val="009B634B"/>
    <w:rsid w:val="009C0B6C"/>
    <w:rsid w:val="009C2608"/>
    <w:rsid w:val="009D0049"/>
    <w:rsid w:val="009D0EB3"/>
    <w:rsid w:val="009D1585"/>
    <w:rsid w:val="009D172C"/>
    <w:rsid w:val="009D17FE"/>
    <w:rsid w:val="009D2620"/>
    <w:rsid w:val="009D2FD0"/>
    <w:rsid w:val="009D3127"/>
    <w:rsid w:val="009D4874"/>
    <w:rsid w:val="009D5628"/>
    <w:rsid w:val="009D73E1"/>
    <w:rsid w:val="009E06FD"/>
    <w:rsid w:val="009E2573"/>
    <w:rsid w:val="009E6805"/>
    <w:rsid w:val="009E6818"/>
    <w:rsid w:val="009E7C91"/>
    <w:rsid w:val="009F0616"/>
    <w:rsid w:val="009F1441"/>
    <w:rsid w:val="009F1530"/>
    <w:rsid w:val="009F2408"/>
    <w:rsid w:val="009F45AD"/>
    <w:rsid w:val="009F57D8"/>
    <w:rsid w:val="009F5D42"/>
    <w:rsid w:val="009F6F0B"/>
    <w:rsid w:val="009F7020"/>
    <w:rsid w:val="009F7107"/>
    <w:rsid w:val="009F74C3"/>
    <w:rsid w:val="00A00AFB"/>
    <w:rsid w:val="00A035EA"/>
    <w:rsid w:val="00A0523F"/>
    <w:rsid w:val="00A07350"/>
    <w:rsid w:val="00A07AC1"/>
    <w:rsid w:val="00A1345D"/>
    <w:rsid w:val="00A200B5"/>
    <w:rsid w:val="00A21C98"/>
    <w:rsid w:val="00A222D1"/>
    <w:rsid w:val="00A22E4A"/>
    <w:rsid w:val="00A22FAB"/>
    <w:rsid w:val="00A23724"/>
    <w:rsid w:val="00A25D03"/>
    <w:rsid w:val="00A25F04"/>
    <w:rsid w:val="00A2625B"/>
    <w:rsid w:val="00A262DC"/>
    <w:rsid w:val="00A26327"/>
    <w:rsid w:val="00A30796"/>
    <w:rsid w:val="00A30C2B"/>
    <w:rsid w:val="00A316D3"/>
    <w:rsid w:val="00A318E9"/>
    <w:rsid w:val="00A334CE"/>
    <w:rsid w:val="00A335F7"/>
    <w:rsid w:val="00A336F3"/>
    <w:rsid w:val="00A3373C"/>
    <w:rsid w:val="00A367E2"/>
    <w:rsid w:val="00A40450"/>
    <w:rsid w:val="00A40462"/>
    <w:rsid w:val="00A40B77"/>
    <w:rsid w:val="00A4179E"/>
    <w:rsid w:val="00A425AD"/>
    <w:rsid w:val="00A4711B"/>
    <w:rsid w:val="00A505C0"/>
    <w:rsid w:val="00A51D6C"/>
    <w:rsid w:val="00A51E76"/>
    <w:rsid w:val="00A525C4"/>
    <w:rsid w:val="00A55A5C"/>
    <w:rsid w:val="00A5681B"/>
    <w:rsid w:val="00A57297"/>
    <w:rsid w:val="00A60058"/>
    <w:rsid w:val="00A618BB"/>
    <w:rsid w:val="00A64233"/>
    <w:rsid w:val="00A66C48"/>
    <w:rsid w:val="00A67C98"/>
    <w:rsid w:val="00A70777"/>
    <w:rsid w:val="00A70D59"/>
    <w:rsid w:val="00A73866"/>
    <w:rsid w:val="00A7449B"/>
    <w:rsid w:val="00A74D3B"/>
    <w:rsid w:val="00A8197D"/>
    <w:rsid w:val="00A821AD"/>
    <w:rsid w:val="00A830F2"/>
    <w:rsid w:val="00A8380A"/>
    <w:rsid w:val="00A83B2C"/>
    <w:rsid w:val="00A83E82"/>
    <w:rsid w:val="00A8457A"/>
    <w:rsid w:val="00A84871"/>
    <w:rsid w:val="00A85A9B"/>
    <w:rsid w:val="00A863B8"/>
    <w:rsid w:val="00A87746"/>
    <w:rsid w:val="00A878C5"/>
    <w:rsid w:val="00A90842"/>
    <w:rsid w:val="00A91578"/>
    <w:rsid w:val="00A924D5"/>
    <w:rsid w:val="00A92EBD"/>
    <w:rsid w:val="00A93577"/>
    <w:rsid w:val="00A94091"/>
    <w:rsid w:val="00A94C57"/>
    <w:rsid w:val="00A96748"/>
    <w:rsid w:val="00A975E7"/>
    <w:rsid w:val="00AA0797"/>
    <w:rsid w:val="00AA143B"/>
    <w:rsid w:val="00AA18F7"/>
    <w:rsid w:val="00AA2140"/>
    <w:rsid w:val="00AA37C4"/>
    <w:rsid w:val="00AA3B2A"/>
    <w:rsid w:val="00AA4303"/>
    <w:rsid w:val="00AA7988"/>
    <w:rsid w:val="00AA79A8"/>
    <w:rsid w:val="00AB0551"/>
    <w:rsid w:val="00AB0960"/>
    <w:rsid w:val="00AB0E80"/>
    <w:rsid w:val="00AB112B"/>
    <w:rsid w:val="00AB189A"/>
    <w:rsid w:val="00AB321D"/>
    <w:rsid w:val="00AB43A0"/>
    <w:rsid w:val="00AB4FA3"/>
    <w:rsid w:val="00AB5A47"/>
    <w:rsid w:val="00AB65AB"/>
    <w:rsid w:val="00AB6685"/>
    <w:rsid w:val="00AB6977"/>
    <w:rsid w:val="00AC0AD1"/>
    <w:rsid w:val="00AC2187"/>
    <w:rsid w:val="00AC6D1B"/>
    <w:rsid w:val="00AD0003"/>
    <w:rsid w:val="00AD150E"/>
    <w:rsid w:val="00AD17B8"/>
    <w:rsid w:val="00AD2839"/>
    <w:rsid w:val="00AD2911"/>
    <w:rsid w:val="00AD404A"/>
    <w:rsid w:val="00AD410B"/>
    <w:rsid w:val="00AD5267"/>
    <w:rsid w:val="00AD5430"/>
    <w:rsid w:val="00AD6E18"/>
    <w:rsid w:val="00AD71BD"/>
    <w:rsid w:val="00AD7A3E"/>
    <w:rsid w:val="00AE0DEF"/>
    <w:rsid w:val="00AE44FE"/>
    <w:rsid w:val="00AE4866"/>
    <w:rsid w:val="00AE65F9"/>
    <w:rsid w:val="00AF185B"/>
    <w:rsid w:val="00AF20AB"/>
    <w:rsid w:val="00AF2148"/>
    <w:rsid w:val="00AF29D9"/>
    <w:rsid w:val="00AF3A0C"/>
    <w:rsid w:val="00AF5A3C"/>
    <w:rsid w:val="00AF6846"/>
    <w:rsid w:val="00AF7371"/>
    <w:rsid w:val="00AF7B35"/>
    <w:rsid w:val="00B0079E"/>
    <w:rsid w:val="00B008BA"/>
    <w:rsid w:val="00B01A3A"/>
    <w:rsid w:val="00B05189"/>
    <w:rsid w:val="00B05783"/>
    <w:rsid w:val="00B06618"/>
    <w:rsid w:val="00B07B21"/>
    <w:rsid w:val="00B1052E"/>
    <w:rsid w:val="00B106C7"/>
    <w:rsid w:val="00B10DF0"/>
    <w:rsid w:val="00B12AE5"/>
    <w:rsid w:val="00B12E24"/>
    <w:rsid w:val="00B13A3C"/>
    <w:rsid w:val="00B13D1B"/>
    <w:rsid w:val="00B152E1"/>
    <w:rsid w:val="00B175B0"/>
    <w:rsid w:val="00B17AFD"/>
    <w:rsid w:val="00B17D9E"/>
    <w:rsid w:val="00B20B84"/>
    <w:rsid w:val="00B2182D"/>
    <w:rsid w:val="00B227F0"/>
    <w:rsid w:val="00B23404"/>
    <w:rsid w:val="00B2406C"/>
    <w:rsid w:val="00B24E43"/>
    <w:rsid w:val="00B24EE5"/>
    <w:rsid w:val="00B25FD3"/>
    <w:rsid w:val="00B2602B"/>
    <w:rsid w:val="00B26D19"/>
    <w:rsid w:val="00B27664"/>
    <w:rsid w:val="00B2781A"/>
    <w:rsid w:val="00B30177"/>
    <w:rsid w:val="00B30BBF"/>
    <w:rsid w:val="00B32495"/>
    <w:rsid w:val="00B32EA0"/>
    <w:rsid w:val="00B338FC"/>
    <w:rsid w:val="00B3508A"/>
    <w:rsid w:val="00B362EF"/>
    <w:rsid w:val="00B36A57"/>
    <w:rsid w:val="00B40899"/>
    <w:rsid w:val="00B40C4A"/>
    <w:rsid w:val="00B41392"/>
    <w:rsid w:val="00B42D8E"/>
    <w:rsid w:val="00B43328"/>
    <w:rsid w:val="00B4446D"/>
    <w:rsid w:val="00B455A1"/>
    <w:rsid w:val="00B45DBE"/>
    <w:rsid w:val="00B4651C"/>
    <w:rsid w:val="00B5247C"/>
    <w:rsid w:val="00B534BD"/>
    <w:rsid w:val="00B537F1"/>
    <w:rsid w:val="00B53B54"/>
    <w:rsid w:val="00B54946"/>
    <w:rsid w:val="00B54EFE"/>
    <w:rsid w:val="00B551B0"/>
    <w:rsid w:val="00B551C3"/>
    <w:rsid w:val="00B572E6"/>
    <w:rsid w:val="00B573B8"/>
    <w:rsid w:val="00B60131"/>
    <w:rsid w:val="00B6024D"/>
    <w:rsid w:val="00B6236C"/>
    <w:rsid w:val="00B62E16"/>
    <w:rsid w:val="00B64541"/>
    <w:rsid w:val="00B653A1"/>
    <w:rsid w:val="00B65FD7"/>
    <w:rsid w:val="00B665A7"/>
    <w:rsid w:val="00B7010C"/>
    <w:rsid w:val="00B704A3"/>
    <w:rsid w:val="00B70C22"/>
    <w:rsid w:val="00B71118"/>
    <w:rsid w:val="00B721FB"/>
    <w:rsid w:val="00B72AB5"/>
    <w:rsid w:val="00B7322A"/>
    <w:rsid w:val="00B736D6"/>
    <w:rsid w:val="00B7699C"/>
    <w:rsid w:val="00B76B19"/>
    <w:rsid w:val="00B831FA"/>
    <w:rsid w:val="00B84C7F"/>
    <w:rsid w:val="00B8568B"/>
    <w:rsid w:val="00B87872"/>
    <w:rsid w:val="00B8799B"/>
    <w:rsid w:val="00B90C5F"/>
    <w:rsid w:val="00B915B8"/>
    <w:rsid w:val="00B94706"/>
    <w:rsid w:val="00B94986"/>
    <w:rsid w:val="00B95006"/>
    <w:rsid w:val="00BA2E55"/>
    <w:rsid w:val="00BA3619"/>
    <w:rsid w:val="00BA4D5D"/>
    <w:rsid w:val="00BA4DF4"/>
    <w:rsid w:val="00BA5A64"/>
    <w:rsid w:val="00BA6422"/>
    <w:rsid w:val="00BA7E46"/>
    <w:rsid w:val="00BB139C"/>
    <w:rsid w:val="00BB141D"/>
    <w:rsid w:val="00BB14CD"/>
    <w:rsid w:val="00BB2C7E"/>
    <w:rsid w:val="00BB2CBE"/>
    <w:rsid w:val="00BB426F"/>
    <w:rsid w:val="00BB58F0"/>
    <w:rsid w:val="00BB6851"/>
    <w:rsid w:val="00BB75C4"/>
    <w:rsid w:val="00BC07D8"/>
    <w:rsid w:val="00BC0A33"/>
    <w:rsid w:val="00BC3189"/>
    <w:rsid w:val="00BC31D5"/>
    <w:rsid w:val="00BC3535"/>
    <w:rsid w:val="00BC35FC"/>
    <w:rsid w:val="00BC3CE5"/>
    <w:rsid w:val="00BC40EF"/>
    <w:rsid w:val="00BC47C5"/>
    <w:rsid w:val="00BC6333"/>
    <w:rsid w:val="00BC6EB2"/>
    <w:rsid w:val="00BD1036"/>
    <w:rsid w:val="00BD12E3"/>
    <w:rsid w:val="00BD325B"/>
    <w:rsid w:val="00BD38B8"/>
    <w:rsid w:val="00BD4D38"/>
    <w:rsid w:val="00BD542C"/>
    <w:rsid w:val="00BD5BCC"/>
    <w:rsid w:val="00BD6021"/>
    <w:rsid w:val="00BD7012"/>
    <w:rsid w:val="00BD7601"/>
    <w:rsid w:val="00BD7797"/>
    <w:rsid w:val="00BE07D5"/>
    <w:rsid w:val="00BE101D"/>
    <w:rsid w:val="00BE1089"/>
    <w:rsid w:val="00BE13D1"/>
    <w:rsid w:val="00BE199E"/>
    <w:rsid w:val="00BE2059"/>
    <w:rsid w:val="00BE2A1D"/>
    <w:rsid w:val="00BE33E5"/>
    <w:rsid w:val="00BE3E55"/>
    <w:rsid w:val="00BE3F80"/>
    <w:rsid w:val="00BE7341"/>
    <w:rsid w:val="00BE7770"/>
    <w:rsid w:val="00BF1BE9"/>
    <w:rsid w:val="00BF2657"/>
    <w:rsid w:val="00BF283E"/>
    <w:rsid w:val="00BF2D5B"/>
    <w:rsid w:val="00BF61BB"/>
    <w:rsid w:val="00BF77FE"/>
    <w:rsid w:val="00BF7C71"/>
    <w:rsid w:val="00C0103C"/>
    <w:rsid w:val="00C0214A"/>
    <w:rsid w:val="00C026F6"/>
    <w:rsid w:val="00C04B4E"/>
    <w:rsid w:val="00C06C0C"/>
    <w:rsid w:val="00C12097"/>
    <w:rsid w:val="00C129A6"/>
    <w:rsid w:val="00C13653"/>
    <w:rsid w:val="00C136DC"/>
    <w:rsid w:val="00C15FE9"/>
    <w:rsid w:val="00C170E9"/>
    <w:rsid w:val="00C17AF1"/>
    <w:rsid w:val="00C17D4C"/>
    <w:rsid w:val="00C20006"/>
    <w:rsid w:val="00C2024D"/>
    <w:rsid w:val="00C20276"/>
    <w:rsid w:val="00C218F2"/>
    <w:rsid w:val="00C2198C"/>
    <w:rsid w:val="00C229B6"/>
    <w:rsid w:val="00C22DBF"/>
    <w:rsid w:val="00C22EB8"/>
    <w:rsid w:val="00C234FF"/>
    <w:rsid w:val="00C24FB0"/>
    <w:rsid w:val="00C25E70"/>
    <w:rsid w:val="00C27B6B"/>
    <w:rsid w:val="00C31C05"/>
    <w:rsid w:val="00C3280E"/>
    <w:rsid w:val="00C33A7C"/>
    <w:rsid w:val="00C35588"/>
    <w:rsid w:val="00C36833"/>
    <w:rsid w:val="00C368FD"/>
    <w:rsid w:val="00C36FDF"/>
    <w:rsid w:val="00C40C47"/>
    <w:rsid w:val="00C40D84"/>
    <w:rsid w:val="00C41A62"/>
    <w:rsid w:val="00C41BE8"/>
    <w:rsid w:val="00C422CF"/>
    <w:rsid w:val="00C426D0"/>
    <w:rsid w:val="00C449FE"/>
    <w:rsid w:val="00C4550B"/>
    <w:rsid w:val="00C45B8B"/>
    <w:rsid w:val="00C473B8"/>
    <w:rsid w:val="00C47CFC"/>
    <w:rsid w:val="00C52789"/>
    <w:rsid w:val="00C54490"/>
    <w:rsid w:val="00C546F1"/>
    <w:rsid w:val="00C55206"/>
    <w:rsid w:val="00C56085"/>
    <w:rsid w:val="00C56A82"/>
    <w:rsid w:val="00C571D7"/>
    <w:rsid w:val="00C601A4"/>
    <w:rsid w:val="00C6199C"/>
    <w:rsid w:val="00C626EC"/>
    <w:rsid w:val="00C627E3"/>
    <w:rsid w:val="00C628B9"/>
    <w:rsid w:val="00C638E4"/>
    <w:rsid w:val="00C649E4"/>
    <w:rsid w:val="00C64C63"/>
    <w:rsid w:val="00C657A2"/>
    <w:rsid w:val="00C66B2D"/>
    <w:rsid w:val="00C673B7"/>
    <w:rsid w:val="00C677CE"/>
    <w:rsid w:val="00C67EC0"/>
    <w:rsid w:val="00C72B7C"/>
    <w:rsid w:val="00C75900"/>
    <w:rsid w:val="00C767A9"/>
    <w:rsid w:val="00C770A9"/>
    <w:rsid w:val="00C770AC"/>
    <w:rsid w:val="00C80538"/>
    <w:rsid w:val="00C810E6"/>
    <w:rsid w:val="00C84331"/>
    <w:rsid w:val="00C85484"/>
    <w:rsid w:val="00C85673"/>
    <w:rsid w:val="00C86A9B"/>
    <w:rsid w:val="00C86FFB"/>
    <w:rsid w:val="00C875AE"/>
    <w:rsid w:val="00C90A62"/>
    <w:rsid w:val="00C910ED"/>
    <w:rsid w:val="00C93CC8"/>
    <w:rsid w:val="00C948C8"/>
    <w:rsid w:val="00C94CC5"/>
    <w:rsid w:val="00C95D53"/>
    <w:rsid w:val="00C95D5D"/>
    <w:rsid w:val="00C960D2"/>
    <w:rsid w:val="00C96390"/>
    <w:rsid w:val="00CA04DF"/>
    <w:rsid w:val="00CA14D1"/>
    <w:rsid w:val="00CA29FD"/>
    <w:rsid w:val="00CA50D2"/>
    <w:rsid w:val="00CA5616"/>
    <w:rsid w:val="00CA56CF"/>
    <w:rsid w:val="00CA61A0"/>
    <w:rsid w:val="00CA6A3F"/>
    <w:rsid w:val="00CA7501"/>
    <w:rsid w:val="00CB0D8D"/>
    <w:rsid w:val="00CB1FA8"/>
    <w:rsid w:val="00CB3222"/>
    <w:rsid w:val="00CB3C1D"/>
    <w:rsid w:val="00CB3EC8"/>
    <w:rsid w:val="00CB42ED"/>
    <w:rsid w:val="00CB47AF"/>
    <w:rsid w:val="00CB4926"/>
    <w:rsid w:val="00CB5888"/>
    <w:rsid w:val="00CB69A4"/>
    <w:rsid w:val="00CB6EF5"/>
    <w:rsid w:val="00CB7677"/>
    <w:rsid w:val="00CB7727"/>
    <w:rsid w:val="00CC01A1"/>
    <w:rsid w:val="00CC5CED"/>
    <w:rsid w:val="00CC708B"/>
    <w:rsid w:val="00CD057F"/>
    <w:rsid w:val="00CD17E0"/>
    <w:rsid w:val="00CD2B3C"/>
    <w:rsid w:val="00CD2EBD"/>
    <w:rsid w:val="00CD2F62"/>
    <w:rsid w:val="00CD3368"/>
    <w:rsid w:val="00CD41AC"/>
    <w:rsid w:val="00CD45D1"/>
    <w:rsid w:val="00CD559E"/>
    <w:rsid w:val="00CD5E85"/>
    <w:rsid w:val="00CD71CC"/>
    <w:rsid w:val="00CD745D"/>
    <w:rsid w:val="00CD7734"/>
    <w:rsid w:val="00CD7B91"/>
    <w:rsid w:val="00CE0BBC"/>
    <w:rsid w:val="00CE199B"/>
    <w:rsid w:val="00CE1C5B"/>
    <w:rsid w:val="00CE2BD9"/>
    <w:rsid w:val="00CE2CD6"/>
    <w:rsid w:val="00CE2E77"/>
    <w:rsid w:val="00CE2F1A"/>
    <w:rsid w:val="00CE4BA3"/>
    <w:rsid w:val="00CE6203"/>
    <w:rsid w:val="00CE6B15"/>
    <w:rsid w:val="00CE71E9"/>
    <w:rsid w:val="00CF031D"/>
    <w:rsid w:val="00CF0379"/>
    <w:rsid w:val="00CF0955"/>
    <w:rsid w:val="00CF2688"/>
    <w:rsid w:val="00CF327E"/>
    <w:rsid w:val="00CF34CF"/>
    <w:rsid w:val="00CF3963"/>
    <w:rsid w:val="00CF6173"/>
    <w:rsid w:val="00CF6B1C"/>
    <w:rsid w:val="00CF769B"/>
    <w:rsid w:val="00CF78FB"/>
    <w:rsid w:val="00D00624"/>
    <w:rsid w:val="00D008AC"/>
    <w:rsid w:val="00D015B5"/>
    <w:rsid w:val="00D0175F"/>
    <w:rsid w:val="00D02EBE"/>
    <w:rsid w:val="00D037B4"/>
    <w:rsid w:val="00D03ABB"/>
    <w:rsid w:val="00D045B9"/>
    <w:rsid w:val="00D04E2C"/>
    <w:rsid w:val="00D10BA8"/>
    <w:rsid w:val="00D11A5B"/>
    <w:rsid w:val="00D1251C"/>
    <w:rsid w:val="00D12BA3"/>
    <w:rsid w:val="00D133C6"/>
    <w:rsid w:val="00D139CB"/>
    <w:rsid w:val="00D1424C"/>
    <w:rsid w:val="00D14ABC"/>
    <w:rsid w:val="00D14DEB"/>
    <w:rsid w:val="00D150A1"/>
    <w:rsid w:val="00D15155"/>
    <w:rsid w:val="00D166E6"/>
    <w:rsid w:val="00D16C37"/>
    <w:rsid w:val="00D172BA"/>
    <w:rsid w:val="00D1782A"/>
    <w:rsid w:val="00D17E0A"/>
    <w:rsid w:val="00D23751"/>
    <w:rsid w:val="00D23BBF"/>
    <w:rsid w:val="00D23EEB"/>
    <w:rsid w:val="00D24FDF"/>
    <w:rsid w:val="00D2576A"/>
    <w:rsid w:val="00D260C4"/>
    <w:rsid w:val="00D26B36"/>
    <w:rsid w:val="00D27BA0"/>
    <w:rsid w:val="00D31140"/>
    <w:rsid w:val="00D31B73"/>
    <w:rsid w:val="00D32237"/>
    <w:rsid w:val="00D322CD"/>
    <w:rsid w:val="00D3521C"/>
    <w:rsid w:val="00D35457"/>
    <w:rsid w:val="00D41A43"/>
    <w:rsid w:val="00D422FF"/>
    <w:rsid w:val="00D4430F"/>
    <w:rsid w:val="00D44ED1"/>
    <w:rsid w:val="00D45713"/>
    <w:rsid w:val="00D45AE4"/>
    <w:rsid w:val="00D47023"/>
    <w:rsid w:val="00D47AB4"/>
    <w:rsid w:val="00D47D35"/>
    <w:rsid w:val="00D521F1"/>
    <w:rsid w:val="00D52B27"/>
    <w:rsid w:val="00D53AEC"/>
    <w:rsid w:val="00D541B4"/>
    <w:rsid w:val="00D54AFA"/>
    <w:rsid w:val="00D54C00"/>
    <w:rsid w:val="00D55495"/>
    <w:rsid w:val="00D56BE3"/>
    <w:rsid w:val="00D61876"/>
    <w:rsid w:val="00D627BB"/>
    <w:rsid w:val="00D627CA"/>
    <w:rsid w:val="00D6341E"/>
    <w:rsid w:val="00D64CEC"/>
    <w:rsid w:val="00D66B57"/>
    <w:rsid w:val="00D66DD5"/>
    <w:rsid w:val="00D677DB"/>
    <w:rsid w:val="00D7089B"/>
    <w:rsid w:val="00D72DCC"/>
    <w:rsid w:val="00D72EEF"/>
    <w:rsid w:val="00D7313D"/>
    <w:rsid w:val="00D73865"/>
    <w:rsid w:val="00D74C1C"/>
    <w:rsid w:val="00D75FC9"/>
    <w:rsid w:val="00D77171"/>
    <w:rsid w:val="00D77587"/>
    <w:rsid w:val="00D8094D"/>
    <w:rsid w:val="00D82550"/>
    <w:rsid w:val="00D826BB"/>
    <w:rsid w:val="00D83808"/>
    <w:rsid w:val="00D85823"/>
    <w:rsid w:val="00D85FC7"/>
    <w:rsid w:val="00D8607D"/>
    <w:rsid w:val="00D86B6F"/>
    <w:rsid w:val="00D86F19"/>
    <w:rsid w:val="00D87CCA"/>
    <w:rsid w:val="00D921C2"/>
    <w:rsid w:val="00D93A87"/>
    <w:rsid w:val="00D94103"/>
    <w:rsid w:val="00D95138"/>
    <w:rsid w:val="00D95B75"/>
    <w:rsid w:val="00DA0161"/>
    <w:rsid w:val="00DA01E3"/>
    <w:rsid w:val="00DA0555"/>
    <w:rsid w:val="00DA1E41"/>
    <w:rsid w:val="00DA2091"/>
    <w:rsid w:val="00DA21FD"/>
    <w:rsid w:val="00DA42F5"/>
    <w:rsid w:val="00DA4477"/>
    <w:rsid w:val="00DA6CDD"/>
    <w:rsid w:val="00DB26B7"/>
    <w:rsid w:val="00DB2C7B"/>
    <w:rsid w:val="00DB3D5D"/>
    <w:rsid w:val="00DB4041"/>
    <w:rsid w:val="00DB52E5"/>
    <w:rsid w:val="00DB5818"/>
    <w:rsid w:val="00DB5B18"/>
    <w:rsid w:val="00DB5FDD"/>
    <w:rsid w:val="00DB70FF"/>
    <w:rsid w:val="00DB76A9"/>
    <w:rsid w:val="00DC0B24"/>
    <w:rsid w:val="00DC3ADE"/>
    <w:rsid w:val="00DC4D5E"/>
    <w:rsid w:val="00DC5ACE"/>
    <w:rsid w:val="00DC6520"/>
    <w:rsid w:val="00DC7109"/>
    <w:rsid w:val="00DD0C50"/>
    <w:rsid w:val="00DD0EA3"/>
    <w:rsid w:val="00DD1889"/>
    <w:rsid w:val="00DD34DE"/>
    <w:rsid w:val="00DD38A5"/>
    <w:rsid w:val="00DD38C5"/>
    <w:rsid w:val="00DD4F56"/>
    <w:rsid w:val="00DD55C8"/>
    <w:rsid w:val="00DE013F"/>
    <w:rsid w:val="00DE047F"/>
    <w:rsid w:val="00DE1509"/>
    <w:rsid w:val="00DE2C31"/>
    <w:rsid w:val="00DE373A"/>
    <w:rsid w:val="00DE3FB5"/>
    <w:rsid w:val="00DE43B9"/>
    <w:rsid w:val="00DE4427"/>
    <w:rsid w:val="00DE4A22"/>
    <w:rsid w:val="00DE5CDA"/>
    <w:rsid w:val="00DE6447"/>
    <w:rsid w:val="00DE7257"/>
    <w:rsid w:val="00DE7C7C"/>
    <w:rsid w:val="00DF108C"/>
    <w:rsid w:val="00DF1672"/>
    <w:rsid w:val="00DF293B"/>
    <w:rsid w:val="00DF3E64"/>
    <w:rsid w:val="00DF4C28"/>
    <w:rsid w:val="00DF6CAA"/>
    <w:rsid w:val="00DF6FD5"/>
    <w:rsid w:val="00DF7729"/>
    <w:rsid w:val="00E00BB6"/>
    <w:rsid w:val="00E013E4"/>
    <w:rsid w:val="00E01A25"/>
    <w:rsid w:val="00E02389"/>
    <w:rsid w:val="00E02586"/>
    <w:rsid w:val="00E0301F"/>
    <w:rsid w:val="00E03FCF"/>
    <w:rsid w:val="00E05D64"/>
    <w:rsid w:val="00E06327"/>
    <w:rsid w:val="00E07977"/>
    <w:rsid w:val="00E110F9"/>
    <w:rsid w:val="00E11133"/>
    <w:rsid w:val="00E11ACB"/>
    <w:rsid w:val="00E11E26"/>
    <w:rsid w:val="00E12E17"/>
    <w:rsid w:val="00E14AC8"/>
    <w:rsid w:val="00E157C3"/>
    <w:rsid w:val="00E15ED3"/>
    <w:rsid w:val="00E17CE2"/>
    <w:rsid w:val="00E202C1"/>
    <w:rsid w:val="00E2299B"/>
    <w:rsid w:val="00E24C1F"/>
    <w:rsid w:val="00E273B8"/>
    <w:rsid w:val="00E30670"/>
    <w:rsid w:val="00E30BAD"/>
    <w:rsid w:val="00E31F31"/>
    <w:rsid w:val="00E331B8"/>
    <w:rsid w:val="00E33AEF"/>
    <w:rsid w:val="00E33CB4"/>
    <w:rsid w:val="00E3498B"/>
    <w:rsid w:val="00E36642"/>
    <w:rsid w:val="00E37C86"/>
    <w:rsid w:val="00E40145"/>
    <w:rsid w:val="00E416FE"/>
    <w:rsid w:val="00E41FBF"/>
    <w:rsid w:val="00E4225E"/>
    <w:rsid w:val="00E425C2"/>
    <w:rsid w:val="00E42790"/>
    <w:rsid w:val="00E431F7"/>
    <w:rsid w:val="00E439B0"/>
    <w:rsid w:val="00E44181"/>
    <w:rsid w:val="00E45AB7"/>
    <w:rsid w:val="00E46B4E"/>
    <w:rsid w:val="00E50528"/>
    <w:rsid w:val="00E513AC"/>
    <w:rsid w:val="00E51688"/>
    <w:rsid w:val="00E51ADC"/>
    <w:rsid w:val="00E52241"/>
    <w:rsid w:val="00E5289C"/>
    <w:rsid w:val="00E5395C"/>
    <w:rsid w:val="00E5396D"/>
    <w:rsid w:val="00E54125"/>
    <w:rsid w:val="00E543B4"/>
    <w:rsid w:val="00E54CB2"/>
    <w:rsid w:val="00E562D8"/>
    <w:rsid w:val="00E5686F"/>
    <w:rsid w:val="00E56AF7"/>
    <w:rsid w:val="00E56B16"/>
    <w:rsid w:val="00E60E73"/>
    <w:rsid w:val="00E6147D"/>
    <w:rsid w:val="00E62161"/>
    <w:rsid w:val="00E62B59"/>
    <w:rsid w:val="00E6525D"/>
    <w:rsid w:val="00E66FD9"/>
    <w:rsid w:val="00E67935"/>
    <w:rsid w:val="00E67C4C"/>
    <w:rsid w:val="00E72F77"/>
    <w:rsid w:val="00E74377"/>
    <w:rsid w:val="00E74926"/>
    <w:rsid w:val="00E74DBF"/>
    <w:rsid w:val="00E801A4"/>
    <w:rsid w:val="00E828A8"/>
    <w:rsid w:val="00E828DD"/>
    <w:rsid w:val="00E83772"/>
    <w:rsid w:val="00E839ED"/>
    <w:rsid w:val="00E83CCF"/>
    <w:rsid w:val="00E840A4"/>
    <w:rsid w:val="00E86FBD"/>
    <w:rsid w:val="00E8737D"/>
    <w:rsid w:val="00E87DD8"/>
    <w:rsid w:val="00E92123"/>
    <w:rsid w:val="00E93642"/>
    <w:rsid w:val="00E947E3"/>
    <w:rsid w:val="00E96346"/>
    <w:rsid w:val="00EA0A14"/>
    <w:rsid w:val="00EA1765"/>
    <w:rsid w:val="00EA1C8E"/>
    <w:rsid w:val="00EA27E9"/>
    <w:rsid w:val="00EA3DEC"/>
    <w:rsid w:val="00EA3F7C"/>
    <w:rsid w:val="00EA429A"/>
    <w:rsid w:val="00EA46BD"/>
    <w:rsid w:val="00EA5FEF"/>
    <w:rsid w:val="00EA6076"/>
    <w:rsid w:val="00EB0523"/>
    <w:rsid w:val="00EB27CE"/>
    <w:rsid w:val="00EB2B88"/>
    <w:rsid w:val="00EB3E2D"/>
    <w:rsid w:val="00EB4773"/>
    <w:rsid w:val="00EB4902"/>
    <w:rsid w:val="00EB4AF8"/>
    <w:rsid w:val="00EB4D69"/>
    <w:rsid w:val="00EB6657"/>
    <w:rsid w:val="00EB6AC5"/>
    <w:rsid w:val="00EC2030"/>
    <w:rsid w:val="00EC2C5D"/>
    <w:rsid w:val="00EC4516"/>
    <w:rsid w:val="00EC6A95"/>
    <w:rsid w:val="00ED0442"/>
    <w:rsid w:val="00ED1D0A"/>
    <w:rsid w:val="00ED2087"/>
    <w:rsid w:val="00ED2372"/>
    <w:rsid w:val="00ED39AA"/>
    <w:rsid w:val="00ED4D85"/>
    <w:rsid w:val="00ED67BF"/>
    <w:rsid w:val="00ED7D12"/>
    <w:rsid w:val="00EE00B1"/>
    <w:rsid w:val="00EE1FF4"/>
    <w:rsid w:val="00EE2332"/>
    <w:rsid w:val="00EE2411"/>
    <w:rsid w:val="00EE2CE2"/>
    <w:rsid w:val="00EE3435"/>
    <w:rsid w:val="00EE3F11"/>
    <w:rsid w:val="00EE53DC"/>
    <w:rsid w:val="00EE5499"/>
    <w:rsid w:val="00EF02F1"/>
    <w:rsid w:val="00EF042E"/>
    <w:rsid w:val="00EF2344"/>
    <w:rsid w:val="00EF2527"/>
    <w:rsid w:val="00EF2BA6"/>
    <w:rsid w:val="00EF615D"/>
    <w:rsid w:val="00EF67FB"/>
    <w:rsid w:val="00EF756C"/>
    <w:rsid w:val="00F00355"/>
    <w:rsid w:val="00F00A1A"/>
    <w:rsid w:val="00F0138D"/>
    <w:rsid w:val="00F03C71"/>
    <w:rsid w:val="00F040C1"/>
    <w:rsid w:val="00F10FB8"/>
    <w:rsid w:val="00F11C0E"/>
    <w:rsid w:val="00F1669A"/>
    <w:rsid w:val="00F16C04"/>
    <w:rsid w:val="00F16DFB"/>
    <w:rsid w:val="00F1712D"/>
    <w:rsid w:val="00F17A4C"/>
    <w:rsid w:val="00F202E6"/>
    <w:rsid w:val="00F20501"/>
    <w:rsid w:val="00F22337"/>
    <w:rsid w:val="00F22702"/>
    <w:rsid w:val="00F23D63"/>
    <w:rsid w:val="00F25251"/>
    <w:rsid w:val="00F25C64"/>
    <w:rsid w:val="00F273C6"/>
    <w:rsid w:val="00F30A1E"/>
    <w:rsid w:val="00F30DE8"/>
    <w:rsid w:val="00F31DE5"/>
    <w:rsid w:val="00F34BF5"/>
    <w:rsid w:val="00F40BB5"/>
    <w:rsid w:val="00F41714"/>
    <w:rsid w:val="00F41AB5"/>
    <w:rsid w:val="00F41FD1"/>
    <w:rsid w:val="00F421A3"/>
    <w:rsid w:val="00F42A94"/>
    <w:rsid w:val="00F437BC"/>
    <w:rsid w:val="00F43D76"/>
    <w:rsid w:val="00F455CE"/>
    <w:rsid w:val="00F46661"/>
    <w:rsid w:val="00F46A35"/>
    <w:rsid w:val="00F506F0"/>
    <w:rsid w:val="00F509FF"/>
    <w:rsid w:val="00F52D15"/>
    <w:rsid w:val="00F53801"/>
    <w:rsid w:val="00F53D5C"/>
    <w:rsid w:val="00F541BE"/>
    <w:rsid w:val="00F55014"/>
    <w:rsid w:val="00F56DB7"/>
    <w:rsid w:val="00F57D1B"/>
    <w:rsid w:val="00F61C48"/>
    <w:rsid w:val="00F62B5F"/>
    <w:rsid w:val="00F6620A"/>
    <w:rsid w:val="00F663BA"/>
    <w:rsid w:val="00F66840"/>
    <w:rsid w:val="00F66B6D"/>
    <w:rsid w:val="00F67A63"/>
    <w:rsid w:val="00F705DD"/>
    <w:rsid w:val="00F70A7D"/>
    <w:rsid w:val="00F71239"/>
    <w:rsid w:val="00F7366F"/>
    <w:rsid w:val="00F73CD7"/>
    <w:rsid w:val="00F7406F"/>
    <w:rsid w:val="00F74333"/>
    <w:rsid w:val="00F75403"/>
    <w:rsid w:val="00F758F8"/>
    <w:rsid w:val="00F80B46"/>
    <w:rsid w:val="00F80D8A"/>
    <w:rsid w:val="00F8155F"/>
    <w:rsid w:val="00F83431"/>
    <w:rsid w:val="00F85251"/>
    <w:rsid w:val="00F853BE"/>
    <w:rsid w:val="00F85D3F"/>
    <w:rsid w:val="00F87506"/>
    <w:rsid w:val="00F87D36"/>
    <w:rsid w:val="00F90A21"/>
    <w:rsid w:val="00F913E6"/>
    <w:rsid w:val="00F91595"/>
    <w:rsid w:val="00F91B0E"/>
    <w:rsid w:val="00F926D0"/>
    <w:rsid w:val="00F962D6"/>
    <w:rsid w:val="00F9646B"/>
    <w:rsid w:val="00F96617"/>
    <w:rsid w:val="00F97F8C"/>
    <w:rsid w:val="00FA31AD"/>
    <w:rsid w:val="00FA3341"/>
    <w:rsid w:val="00FA36F0"/>
    <w:rsid w:val="00FA4504"/>
    <w:rsid w:val="00FA6D77"/>
    <w:rsid w:val="00FB05A9"/>
    <w:rsid w:val="00FB11FF"/>
    <w:rsid w:val="00FB164A"/>
    <w:rsid w:val="00FB1B52"/>
    <w:rsid w:val="00FB2D38"/>
    <w:rsid w:val="00FB3ADE"/>
    <w:rsid w:val="00FB4569"/>
    <w:rsid w:val="00FB4DE5"/>
    <w:rsid w:val="00FB5F34"/>
    <w:rsid w:val="00FB60CD"/>
    <w:rsid w:val="00FC1149"/>
    <w:rsid w:val="00FC2533"/>
    <w:rsid w:val="00FC2BFD"/>
    <w:rsid w:val="00FC3E46"/>
    <w:rsid w:val="00FC4415"/>
    <w:rsid w:val="00FC5D97"/>
    <w:rsid w:val="00FD0161"/>
    <w:rsid w:val="00FD25C5"/>
    <w:rsid w:val="00FD4483"/>
    <w:rsid w:val="00FD5134"/>
    <w:rsid w:val="00FD615B"/>
    <w:rsid w:val="00FD72D0"/>
    <w:rsid w:val="00FD7F4C"/>
    <w:rsid w:val="00FE2226"/>
    <w:rsid w:val="00FE3BBA"/>
    <w:rsid w:val="00FE40F2"/>
    <w:rsid w:val="00FE7D32"/>
    <w:rsid w:val="00FF0ADF"/>
    <w:rsid w:val="00FF1406"/>
    <w:rsid w:val="00FF14F2"/>
    <w:rsid w:val="00FF17B6"/>
    <w:rsid w:val="00FF3288"/>
    <w:rsid w:val="00FF4029"/>
    <w:rsid w:val="00FF43AA"/>
    <w:rsid w:val="00FF68A6"/>
    <w:rsid w:val="00FF69B4"/>
    <w:rsid w:val="00FF7652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  <o:rules v:ext="edit">
        <o:r id="V:Rule20" type="connector" idref="#_x0000_s1120"/>
        <o:r id="V:Rule21" type="connector" idref="#_x0000_s1125"/>
        <o:r id="V:Rule22" type="connector" idref="#_x0000_s1126"/>
        <o:r id="V:Rule23" type="connector" idref="#_x0000_s1143"/>
        <o:r id="V:Rule24" type="connector" idref="#_x0000_s1121"/>
        <o:r id="V:Rule25" type="connector" idref="#_x0000_s1144"/>
        <o:r id="V:Rule26" type="connector" idref="#_x0000_s1130"/>
        <o:r id="V:Rule27" type="connector" idref="#_x0000_s1123"/>
        <o:r id="V:Rule28" type="connector" idref="#_x0000_s1138"/>
        <o:r id="V:Rule29" type="connector" idref="#_x0000_s1122"/>
        <o:r id="V:Rule30" type="connector" idref="#_x0000_s1119"/>
        <o:r id="V:Rule31" type="connector" idref="#_x0000_s1135"/>
        <o:r id="V:Rule32" type="connector" idref="#_x0000_s1141"/>
        <o:r id="V:Rule33" type="connector" idref="#_x0000_s1132"/>
        <o:r id="V:Rule34" type="connector" idref="#_x0000_s1124"/>
        <o:r id="V:Rule35" type="connector" idref="#_x0000_s1136"/>
        <o:r id="V:Rule36" type="connector" idref="#_x0000_s1140"/>
        <o:r id="V:Rule37" type="connector" idref="#_x0000_s1131"/>
        <o:r id="V:Rule38" type="connector" idref="#_x0000_s113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B15"/>
  </w:style>
  <w:style w:type="paragraph" w:styleId="1">
    <w:name w:val="heading 1"/>
    <w:basedOn w:val="a"/>
    <w:next w:val="a"/>
    <w:qFormat/>
    <w:rsid w:val="00B653A1"/>
    <w:pPr>
      <w:keepNext/>
      <w:tabs>
        <w:tab w:val="left" w:pos="3330"/>
      </w:tabs>
      <w:spacing w:after="120" w:line="360" w:lineRule="atLeast"/>
      <w:ind w:firstLine="851"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B653A1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B653A1"/>
    <w:pPr>
      <w:keepNext/>
      <w:outlineLvl w:val="2"/>
    </w:pPr>
    <w:rPr>
      <w:i/>
      <w:sz w:val="28"/>
    </w:rPr>
  </w:style>
  <w:style w:type="paragraph" w:styleId="4">
    <w:name w:val="heading 4"/>
    <w:basedOn w:val="a"/>
    <w:next w:val="a"/>
    <w:qFormat/>
    <w:rsid w:val="00B653A1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B653A1"/>
    <w:pPr>
      <w:keepNext/>
      <w:spacing w:before="120" w:line="240" w:lineRule="exact"/>
      <w:ind w:firstLine="781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B653A1"/>
    <w:pPr>
      <w:keepNext/>
      <w:spacing w:before="120" w:line="240" w:lineRule="exact"/>
      <w:ind w:firstLine="923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B653A1"/>
    <w:pPr>
      <w:keepNext/>
      <w:spacing w:before="120" w:line="240" w:lineRule="exact"/>
      <w:outlineLvl w:val="6"/>
    </w:pPr>
    <w:rPr>
      <w:sz w:val="24"/>
    </w:rPr>
  </w:style>
  <w:style w:type="paragraph" w:styleId="8">
    <w:name w:val="heading 8"/>
    <w:basedOn w:val="a"/>
    <w:next w:val="a"/>
    <w:qFormat/>
    <w:rsid w:val="00A51D6C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12351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endnote text"/>
    <w:basedOn w:val="a"/>
    <w:semiHidden/>
    <w:rsid w:val="00B653A1"/>
  </w:style>
  <w:style w:type="paragraph" w:styleId="a4">
    <w:name w:val="header"/>
    <w:basedOn w:val="a"/>
    <w:link w:val="a5"/>
    <w:uiPriority w:val="99"/>
    <w:rsid w:val="00B653A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1289"/>
    <w:rPr>
      <w:lang w:val="ru-RU" w:eastAsia="ru-RU" w:bidi="ar-SA"/>
    </w:rPr>
  </w:style>
  <w:style w:type="paragraph" w:styleId="a6">
    <w:name w:val="footnote text"/>
    <w:basedOn w:val="a"/>
    <w:semiHidden/>
    <w:rsid w:val="00B653A1"/>
  </w:style>
  <w:style w:type="character" w:styleId="a7">
    <w:name w:val="footnote reference"/>
    <w:basedOn w:val="a0"/>
    <w:semiHidden/>
    <w:rsid w:val="00B653A1"/>
    <w:rPr>
      <w:vertAlign w:val="superscript"/>
    </w:rPr>
  </w:style>
  <w:style w:type="character" w:styleId="a8">
    <w:name w:val="page number"/>
    <w:basedOn w:val="a0"/>
    <w:rsid w:val="00B653A1"/>
  </w:style>
  <w:style w:type="paragraph" w:customStyle="1" w:styleId="a9">
    <w:name w:val="подпись к объекту"/>
    <w:basedOn w:val="a"/>
    <w:next w:val="a"/>
    <w:rsid w:val="00B653A1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customStyle="1" w:styleId="21">
    <w:name w:val="Основной текст 21"/>
    <w:basedOn w:val="a"/>
    <w:rsid w:val="00B653A1"/>
    <w:pPr>
      <w:spacing w:before="60" w:after="60"/>
      <w:ind w:firstLine="720"/>
      <w:jc w:val="both"/>
    </w:pPr>
    <w:rPr>
      <w:rFonts w:ascii="Arial" w:hAnsi="Arial"/>
      <w:sz w:val="24"/>
    </w:rPr>
  </w:style>
  <w:style w:type="paragraph" w:styleId="aa">
    <w:name w:val="Body Text"/>
    <w:basedOn w:val="a"/>
    <w:rsid w:val="00B653A1"/>
    <w:pPr>
      <w:spacing w:line="240" w:lineRule="exact"/>
      <w:ind w:right="5209"/>
      <w:jc w:val="both"/>
    </w:pPr>
    <w:rPr>
      <w:b/>
      <w:sz w:val="28"/>
    </w:rPr>
  </w:style>
  <w:style w:type="paragraph" w:styleId="ab">
    <w:name w:val="Body Text Indent"/>
    <w:basedOn w:val="a"/>
    <w:rsid w:val="00B653A1"/>
    <w:pPr>
      <w:tabs>
        <w:tab w:val="left" w:pos="3330"/>
      </w:tabs>
      <w:spacing w:line="340" w:lineRule="atLeast"/>
      <w:ind w:firstLine="851"/>
      <w:jc w:val="both"/>
    </w:pPr>
    <w:rPr>
      <w:sz w:val="28"/>
    </w:rPr>
  </w:style>
  <w:style w:type="paragraph" w:styleId="ac">
    <w:name w:val="footer"/>
    <w:basedOn w:val="a"/>
    <w:link w:val="ad"/>
    <w:rsid w:val="00B653A1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rsid w:val="00321289"/>
    <w:rPr>
      <w:lang w:val="ru-RU" w:eastAsia="ru-RU" w:bidi="ar-SA"/>
    </w:rPr>
  </w:style>
  <w:style w:type="paragraph" w:styleId="ae">
    <w:name w:val="Document Map"/>
    <w:basedOn w:val="a"/>
    <w:semiHidden/>
    <w:rsid w:val="00B653A1"/>
    <w:pPr>
      <w:shd w:val="clear" w:color="auto" w:fill="000080"/>
    </w:pPr>
    <w:rPr>
      <w:rFonts w:ascii="Tahoma" w:hAnsi="Tahoma"/>
    </w:rPr>
  </w:style>
  <w:style w:type="paragraph" w:styleId="30">
    <w:name w:val="Body Text 3"/>
    <w:basedOn w:val="a"/>
    <w:rsid w:val="00B653A1"/>
    <w:pPr>
      <w:jc w:val="both"/>
    </w:pPr>
    <w:rPr>
      <w:sz w:val="28"/>
    </w:rPr>
  </w:style>
  <w:style w:type="paragraph" w:styleId="20">
    <w:name w:val="Body Text 2"/>
    <w:basedOn w:val="a"/>
    <w:rsid w:val="00B653A1"/>
    <w:rPr>
      <w:sz w:val="24"/>
    </w:rPr>
  </w:style>
  <w:style w:type="paragraph" w:styleId="22">
    <w:name w:val="Body Text Indent 2"/>
    <w:basedOn w:val="a"/>
    <w:rsid w:val="00B653A1"/>
    <w:pPr>
      <w:widowControl w:val="0"/>
      <w:spacing w:before="360"/>
      <w:ind w:firstLine="720"/>
    </w:pPr>
    <w:rPr>
      <w:rFonts w:ascii="Arial" w:hAnsi="Arial"/>
      <w:color w:val="000000"/>
      <w:kern w:val="20"/>
      <w:sz w:val="24"/>
    </w:rPr>
  </w:style>
  <w:style w:type="paragraph" w:customStyle="1" w:styleId="ConsNormal">
    <w:name w:val="ConsNormal"/>
    <w:uiPriority w:val="99"/>
    <w:rsid w:val="00B653A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f">
    <w:name w:val="Table Grid"/>
    <w:basedOn w:val="a1"/>
    <w:rsid w:val="00D775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"/>
    <w:rsid w:val="00C84331"/>
    <w:rPr>
      <w:rFonts w:ascii="Courier New" w:hAnsi="Courier New" w:cs="Courier New"/>
    </w:rPr>
  </w:style>
  <w:style w:type="paragraph" w:customStyle="1" w:styleId="ConsPlusNormal">
    <w:name w:val="ConsPlusNormal"/>
    <w:rsid w:val="00F853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Block Text"/>
    <w:basedOn w:val="a"/>
    <w:rsid w:val="00F853BE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9" w:right="5" w:firstLine="533"/>
      <w:jc w:val="both"/>
    </w:pPr>
    <w:rPr>
      <w:sz w:val="28"/>
      <w:szCs w:val="28"/>
      <w:u w:val="single"/>
    </w:rPr>
  </w:style>
  <w:style w:type="paragraph" w:styleId="af2">
    <w:name w:val="Balloon Text"/>
    <w:basedOn w:val="a"/>
    <w:link w:val="af3"/>
    <w:semiHidden/>
    <w:rsid w:val="00A1345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321289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0">
    <w:name w:val="Стиль1"/>
    <w:basedOn w:val="af4"/>
    <w:rsid w:val="006E53BB"/>
    <w:pPr>
      <w:ind w:firstLine="709"/>
      <w:jc w:val="center"/>
    </w:pPr>
    <w:rPr>
      <w:sz w:val="28"/>
      <w:szCs w:val="28"/>
    </w:rPr>
  </w:style>
  <w:style w:type="paragraph" w:styleId="af4">
    <w:name w:val="List Number"/>
    <w:basedOn w:val="a"/>
    <w:rsid w:val="006E53BB"/>
    <w:pPr>
      <w:tabs>
        <w:tab w:val="num" w:pos="360"/>
      </w:tabs>
      <w:ind w:left="360" w:hanging="360"/>
    </w:pPr>
    <w:rPr>
      <w:sz w:val="24"/>
      <w:szCs w:val="24"/>
    </w:rPr>
  </w:style>
  <w:style w:type="paragraph" w:styleId="31">
    <w:name w:val="Body Text Indent 3"/>
    <w:basedOn w:val="a"/>
    <w:rsid w:val="00A51D6C"/>
    <w:pPr>
      <w:spacing w:after="120"/>
      <w:ind w:left="283"/>
    </w:pPr>
    <w:rPr>
      <w:sz w:val="16"/>
      <w:szCs w:val="16"/>
    </w:rPr>
  </w:style>
  <w:style w:type="paragraph" w:customStyle="1" w:styleId="ConsPlusNonformat">
    <w:name w:val="ConsPlusNonformat"/>
    <w:uiPriority w:val="99"/>
    <w:rsid w:val="00313B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1"/>
    <w:basedOn w:val="a"/>
    <w:rsid w:val="00D53AE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5">
    <w:name w:val="Знак"/>
    <w:basedOn w:val="a"/>
    <w:rsid w:val="00044F7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987AB3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harCharCarCarCharCharCarCarCharCharCarCarCharChar">
    <w:name w:val="Char Char Car Car Char Char Car Car Char Char Car Car Char Char"/>
    <w:basedOn w:val="a"/>
    <w:rsid w:val="001D5AFF"/>
    <w:pPr>
      <w:spacing w:after="160" w:line="240" w:lineRule="exact"/>
    </w:pPr>
  </w:style>
  <w:style w:type="paragraph" w:customStyle="1" w:styleId="ConsTitle">
    <w:name w:val="ConsTitle"/>
    <w:rsid w:val="00951E6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customStyle="1" w:styleId="af6">
    <w:name w:val="Таблица"/>
    <w:basedOn w:val="a"/>
    <w:rsid w:val="00AD0003"/>
    <w:pPr>
      <w:widowControl w:val="0"/>
      <w:spacing w:before="20"/>
    </w:pPr>
    <w:rPr>
      <w:kern w:val="18"/>
      <w:sz w:val="18"/>
      <w:szCs w:val="24"/>
    </w:rPr>
  </w:style>
  <w:style w:type="paragraph" w:customStyle="1" w:styleId="23">
    <w:name w:val="заголовок 2"/>
    <w:basedOn w:val="a"/>
    <w:next w:val="a"/>
    <w:rsid w:val="00AD0003"/>
    <w:pPr>
      <w:keepNext/>
      <w:spacing w:before="120"/>
    </w:pPr>
    <w:rPr>
      <w:b/>
      <w:i/>
      <w:smallCaps/>
      <w:sz w:val="24"/>
      <w:szCs w:val="24"/>
    </w:rPr>
  </w:style>
  <w:style w:type="paragraph" w:customStyle="1" w:styleId="12">
    <w:name w:val="Обычный1"/>
    <w:rsid w:val="00AD0003"/>
    <w:pPr>
      <w:widowControl w:val="0"/>
      <w:spacing w:before="20" w:after="20"/>
    </w:pPr>
    <w:rPr>
      <w:snapToGrid w:val="0"/>
      <w:sz w:val="24"/>
    </w:rPr>
  </w:style>
  <w:style w:type="paragraph" w:styleId="13">
    <w:name w:val="toc 1"/>
    <w:basedOn w:val="a"/>
    <w:next w:val="a"/>
    <w:autoRedefine/>
    <w:semiHidden/>
    <w:rsid w:val="00AD0003"/>
    <w:pPr>
      <w:widowControl w:val="0"/>
      <w:spacing w:before="120"/>
    </w:pPr>
    <w:rPr>
      <w:b/>
      <w:bCs/>
      <w:iCs/>
      <w:caps/>
      <w:sz w:val="24"/>
      <w:szCs w:val="24"/>
    </w:rPr>
  </w:style>
  <w:style w:type="paragraph" w:customStyle="1" w:styleId="14">
    <w:name w:val="заголовок 1"/>
    <w:basedOn w:val="a"/>
    <w:next w:val="a"/>
    <w:rsid w:val="00AD0003"/>
    <w:pPr>
      <w:keepNext/>
      <w:pageBreakBefore/>
      <w:spacing w:after="120"/>
      <w:jc w:val="center"/>
    </w:pPr>
    <w:rPr>
      <w:rFonts w:ascii="Arial" w:hAnsi="Arial" w:cs="Arial"/>
      <w:b/>
      <w:bCs/>
      <w:caps/>
      <w:kern w:val="28"/>
      <w:sz w:val="22"/>
      <w:szCs w:val="22"/>
    </w:rPr>
  </w:style>
  <w:style w:type="paragraph" w:customStyle="1" w:styleId="NormalArial1272">
    <w:name w:val="Стиль Normal + Arial по ширине Первая строка:  1.27 см Перед:  2..."/>
    <w:basedOn w:val="12"/>
    <w:rsid w:val="00AD0003"/>
    <w:pPr>
      <w:spacing w:before="40" w:after="40"/>
      <w:ind w:firstLine="567"/>
      <w:jc w:val="both"/>
    </w:pPr>
    <w:rPr>
      <w:rFonts w:ascii="Arial" w:hAnsi="Arial"/>
      <w:sz w:val="20"/>
    </w:rPr>
  </w:style>
  <w:style w:type="paragraph" w:customStyle="1" w:styleId="Normal1">
    <w:name w:val="Normal1"/>
    <w:rsid w:val="00AD0003"/>
    <w:pPr>
      <w:spacing w:before="20" w:after="20"/>
      <w:ind w:firstLine="454"/>
      <w:jc w:val="both"/>
    </w:pPr>
  </w:style>
  <w:style w:type="character" w:styleId="af7">
    <w:name w:val="Hyperlink"/>
    <w:basedOn w:val="a0"/>
    <w:rsid w:val="00AD0003"/>
    <w:rPr>
      <w:b/>
      <w:color w:val="0000FF"/>
      <w:u w:val="single"/>
    </w:rPr>
  </w:style>
  <w:style w:type="paragraph" w:customStyle="1" w:styleId="210">
    <w:name w:val="Заголовок 21"/>
    <w:basedOn w:val="12"/>
    <w:next w:val="12"/>
    <w:rsid w:val="00AD0003"/>
    <w:pPr>
      <w:keepNext/>
      <w:widowControl/>
      <w:suppressAutoHyphens/>
      <w:spacing w:before="0" w:after="0" w:line="360" w:lineRule="auto"/>
      <w:ind w:left="1276" w:hanging="425"/>
      <w:outlineLvl w:val="1"/>
    </w:pPr>
    <w:rPr>
      <w:snapToGrid/>
      <w:kern w:val="28"/>
      <w:sz w:val="28"/>
      <w:szCs w:val="28"/>
    </w:rPr>
  </w:style>
  <w:style w:type="paragraph" w:customStyle="1" w:styleId="310">
    <w:name w:val="Заголовок 31"/>
    <w:basedOn w:val="12"/>
    <w:next w:val="12"/>
    <w:rsid w:val="00AD0003"/>
    <w:pPr>
      <w:keepNext/>
      <w:widowControl/>
      <w:numPr>
        <w:ilvl w:val="12"/>
      </w:numPr>
      <w:tabs>
        <w:tab w:val="left" w:pos="0"/>
        <w:tab w:val="right" w:pos="10206"/>
      </w:tabs>
      <w:spacing w:before="0" w:after="0" w:line="360" w:lineRule="auto"/>
      <w:ind w:firstLine="851"/>
      <w:outlineLvl w:val="2"/>
    </w:pPr>
    <w:rPr>
      <w:snapToGrid/>
      <w:kern w:val="28"/>
      <w:sz w:val="28"/>
      <w:szCs w:val="28"/>
    </w:rPr>
  </w:style>
  <w:style w:type="paragraph" w:customStyle="1" w:styleId="110">
    <w:name w:val="Заголовок 11"/>
    <w:basedOn w:val="12"/>
    <w:next w:val="12"/>
    <w:rsid w:val="00AD0003"/>
    <w:pPr>
      <w:spacing w:before="240" w:after="60"/>
      <w:outlineLvl w:val="0"/>
    </w:pPr>
    <w:rPr>
      <w:rFonts w:ascii="Arial" w:hAnsi="Arial"/>
      <w:b/>
      <w:snapToGrid/>
      <w:kern w:val="28"/>
      <w:sz w:val="32"/>
    </w:rPr>
  </w:style>
  <w:style w:type="paragraph" w:customStyle="1" w:styleId="heading21">
    <w:name w:val="heading 21"/>
    <w:basedOn w:val="a"/>
    <w:next w:val="a"/>
    <w:rsid w:val="00AD0003"/>
    <w:pPr>
      <w:keepNext/>
      <w:autoSpaceDE w:val="0"/>
      <w:autoSpaceDN w:val="0"/>
      <w:spacing w:before="120" w:after="60"/>
      <w:ind w:firstLine="72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heading11">
    <w:name w:val="heading 11"/>
    <w:basedOn w:val="a"/>
    <w:next w:val="a"/>
    <w:rsid w:val="00AD0003"/>
    <w:pPr>
      <w:keepNext/>
      <w:autoSpaceDE w:val="0"/>
      <w:autoSpaceDN w:val="0"/>
      <w:spacing w:before="200" w:after="60"/>
      <w:jc w:val="center"/>
      <w:outlineLvl w:val="0"/>
    </w:pPr>
    <w:rPr>
      <w:b/>
      <w:bCs/>
      <w:caps/>
      <w:kern w:val="28"/>
      <w:sz w:val="28"/>
      <w:szCs w:val="28"/>
    </w:rPr>
  </w:style>
  <w:style w:type="paragraph" w:customStyle="1" w:styleId="Iauiue">
    <w:name w:val="Iau.iue"/>
    <w:basedOn w:val="Default"/>
    <w:next w:val="Default"/>
    <w:rsid w:val="00AD0003"/>
    <w:rPr>
      <w:color w:val="auto"/>
    </w:rPr>
  </w:style>
  <w:style w:type="paragraph" w:customStyle="1" w:styleId="Default">
    <w:name w:val="Default"/>
    <w:rsid w:val="00AD00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niiaiieoaeno">
    <w:name w:val="Iniiaiie oaeno"/>
    <w:basedOn w:val="Default"/>
    <w:next w:val="Default"/>
    <w:rsid w:val="00AD0003"/>
    <w:rPr>
      <w:color w:val="auto"/>
    </w:rPr>
  </w:style>
  <w:style w:type="paragraph" w:styleId="af8">
    <w:name w:val="Normal (Web)"/>
    <w:basedOn w:val="a"/>
    <w:rsid w:val="00AD0003"/>
    <w:rPr>
      <w:sz w:val="24"/>
      <w:szCs w:val="24"/>
    </w:rPr>
  </w:style>
  <w:style w:type="paragraph" w:customStyle="1" w:styleId="ConsNonformat">
    <w:name w:val="ConsNonformat"/>
    <w:rsid w:val="0032128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055C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main?base=LAW;n=68827;fld=134;dst=100211" TargetMode="External"/><Relationship Id="rId18" Type="http://schemas.openxmlformats.org/officeDocument/2006/relationships/hyperlink" Target="consultantplus://offline/main?base=LAW;n=117423;fld=134;dst=47" TargetMode="External"/><Relationship Id="rId26" Type="http://schemas.openxmlformats.org/officeDocument/2006/relationships/hyperlink" Target="consultantplus://offline/main?base=LAW;n=117423;fld=134;dst=100278" TargetMode="External"/><Relationship Id="rId39" Type="http://schemas.openxmlformats.org/officeDocument/2006/relationships/hyperlink" Target="consultantplus://offline/main?base=LAW;n=117423;fld=134;dst=100414" TargetMode="External"/><Relationship Id="rId21" Type="http://schemas.openxmlformats.org/officeDocument/2006/relationships/hyperlink" Target="consultantplus://offline/main?base=LAW;n=117423;fld=134;dst=100421" TargetMode="External"/><Relationship Id="rId34" Type="http://schemas.openxmlformats.org/officeDocument/2006/relationships/hyperlink" Target="consultantplus://offline/main?base=LAW;n=117423;fld=134;dst=100211" TargetMode="External"/><Relationship Id="rId42" Type="http://schemas.openxmlformats.org/officeDocument/2006/relationships/hyperlink" Target="consultantplus://offline/main?base=LAW;n=117423;fld=134;dst=100437" TargetMode="External"/><Relationship Id="rId47" Type="http://schemas.openxmlformats.org/officeDocument/2006/relationships/hyperlink" Target="consultantplus://offline/main?base=LAW;n=117423;fld=134;dst=7" TargetMode="External"/><Relationship Id="rId50" Type="http://schemas.openxmlformats.org/officeDocument/2006/relationships/hyperlink" Target="consultantplus://offline/main?base=LAW;n=117423;fld=134;dst=64" TargetMode="External"/><Relationship Id="rId55" Type="http://schemas.openxmlformats.org/officeDocument/2006/relationships/hyperlink" Target="consultantplus://offline/main?base=LAW;n=117423;fld=134;dst=100266" TargetMode="Externa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main?base=LAW;n=117423;fld=134;dst=7" TargetMode="External"/><Relationship Id="rId25" Type="http://schemas.openxmlformats.org/officeDocument/2006/relationships/hyperlink" Target="consultantplus://offline/main?base=LAW;n=117423;fld=134;dst=100266" TargetMode="External"/><Relationship Id="rId33" Type="http://schemas.openxmlformats.org/officeDocument/2006/relationships/hyperlink" Target="consultantplus://offline/main?base=LAW;n=117423;fld=134;dst=128" TargetMode="External"/><Relationship Id="rId38" Type="http://schemas.openxmlformats.org/officeDocument/2006/relationships/hyperlink" Target="consultantplus://offline/main?base=LAW;n=117423;fld=134;dst=47" TargetMode="External"/><Relationship Id="rId46" Type="http://schemas.openxmlformats.org/officeDocument/2006/relationships/hyperlink" Target="consultantplus://offline/main?base=LAW;n=117423;fld=134;dst=10027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SPB;n=113737;fld=134;dst=100414" TargetMode="External"/><Relationship Id="rId20" Type="http://schemas.openxmlformats.org/officeDocument/2006/relationships/hyperlink" Target="consultantplus://offline/main?base=LAW;n=117423;fld=134;dst=64" TargetMode="External"/><Relationship Id="rId29" Type="http://schemas.openxmlformats.org/officeDocument/2006/relationships/hyperlink" Target="consultantplus://offline/main?base=LAW;n=117423;fld=134;dst=100414" TargetMode="External"/><Relationship Id="rId41" Type="http://schemas.openxmlformats.org/officeDocument/2006/relationships/hyperlink" Target="consultantplus://offline/main?base=LAW;n=117423;fld=134;dst=100421" TargetMode="External"/><Relationship Id="rId54" Type="http://schemas.openxmlformats.org/officeDocument/2006/relationships/hyperlink" Target="consultantplus://offline/main?base=LAW;n=117423;fld=134;dst=10021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main?base=LAW;n=117423;fld=134;dst=100211" TargetMode="External"/><Relationship Id="rId32" Type="http://schemas.openxmlformats.org/officeDocument/2006/relationships/hyperlink" Target="consultantplus://offline/main?base=LAW;n=117423;fld=134;dst=100437" TargetMode="External"/><Relationship Id="rId37" Type="http://schemas.openxmlformats.org/officeDocument/2006/relationships/hyperlink" Target="consultantplus://offline/main?base=LAW;n=117423;fld=134;dst=7" TargetMode="External"/><Relationship Id="rId40" Type="http://schemas.openxmlformats.org/officeDocument/2006/relationships/hyperlink" Target="consultantplus://offline/main?base=LAW;n=117423;fld=134;dst=64" TargetMode="External"/><Relationship Id="rId45" Type="http://schemas.openxmlformats.org/officeDocument/2006/relationships/hyperlink" Target="consultantplus://offline/main?base=LAW;n=117423;fld=134;dst=100266" TargetMode="External"/><Relationship Id="rId53" Type="http://schemas.openxmlformats.org/officeDocument/2006/relationships/hyperlink" Target="consultantplus://offline/main?base=LAW;n=117423;fld=134;dst=128" TargetMode="Externa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torg53.novreg.ru/" TargetMode="External"/><Relationship Id="rId23" Type="http://schemas.openxmlformats.org/officeDocument/2006/relationships/hyperlink" Target="consultantplus://offline/main?base=LAW;n=117423;fld=134;dst=128" TargetMode="External"/><Relationship Id="rId28" Type="http://schemas.openxmlformats.org/officeDocument/2006/relationships/hyperlink" Target="consultantplus://offline/main?base=LAW;n=117423;fld=134;dst=47" TargetMode="External"/><Relationship Id="rId36" Type="http://schemas.openxmlformats.org/officeDocument/2006/relationships/hyperlink" Target="consultantplus://offline/main?base=LAW;n=117423;fld=134;dst=100278" TargetMode="External"/><Relationship Id="rId49" Type="http://schemas.openxmlformats.org/officeDocument/2006/relationships/hyperlink" Target="consultantplus://offline/main?base=LAW;n=117423;fld=134;dst=100414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consultantplus://offline/main?base=LAW;n=117423;fld=134;dst=100414" TargetMode="External"/><Relationship Id="rId31" Type="http://schemas.openxmlformats.org/officeDocument/2006/relationships/hyperlink" Target="consultantplus://offline/main?base=LAW;n=117423;fld=134;dst=100421" TargetMode="External"/><Relationship Id="rId44" Type="http://schemas.openxmlformats.org/officeDocument/2006/relationships/hyperlink" Target="consultantplus://offline/main?base=LAW;n=117423;fld=134;dst=100211" TargetMode="External"/><Relationship Id="rId52" Type="http://schemas.openxmlformats.org/officeDocument/2006/relationships/hyperlink" Target="consultantplus://offline/main?base=LAW;n=117423;fld=134;dst=10043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main?base=LAW;n=116492;fld=134;dst=100008" TargetMode="External"/><Relationship Id="rId22" Type="http://schemas.openxmlformats.org/officeDocument/2006/relationships/hyperlink" Target="consultantplus://offline/main?base=LAW;n=117423;fld=134;dst=100437" TargetMode="External"/><Relationship Id="rId27" Type="http://schemas.openxmlformats.org/officeDocument/2006/relationships/hyperlink" Target="consultantplus://offline/main?base=LAW;n=117423;fld=134;dst=7" TargetMode="External"/><Relationship Id="rId30" Type="http://schemas.openxmlformats.org/officeDocument/2006/relationships/hyperlink" Target="consultantplus://offline/main?base=LAW;n=117423;fld=134;dst=64" TargetMode="External"/><Relationship Id="rId35" Type="http://schemas.openxmlformats.org/officeDocument/2006/relationships/hyperlink" Target="consultantplus://offline/main?base=LAW;n=117423;fld=134;dst=100266" TargetMode="External"/><Relationship Id="rId43" Type="http://schemas.openxmlformats.org/officeDocument/2006/relationships/hyperlink" Target="consultantplus://offline/main?base=LAW;n=117423;fld=134;dst=128" TargetMode="External"/><Relationship Id="rId48" Type="http://schemas.openxmlformats.org/officeDocument/2006/relationships/hyperlink" Target="consultantplus://offline/main?base=LAW;n=117423;fld=134;dst=47" TargetMode="External"/><Relationship Id="rId56" Type="http://schemas.openxmlformats.org/officeDocument/2006/relationships/hyperlink" Target="consultantplus://offline/main?base=LAW;n=117423;fld=134;dst=100278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main?base=LAW;n=117423;fld=134;dst=100421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7E6B8-172B-4537-9F0B-2E150BE62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1064</TotalTime>
  <Pages>52</Pages>
  <Words>11009</Words>
  <Characters>92917</Characters>
  <Application>Microsoft Office Word</Application>
  <DocSecurity>0</DocSecurity>
  <Lines>774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области</Company>
  <LinksUpToDate>false</LinksUpToDate>
  <CharactersWithSpaces>103719</CharactersWithSpaces>
  <SharedDoc>false</SharedDoc>
  <HLinks>
    <vt:vector size="366" baseType="variant">
      <vt:variant>
        <vt:i4>3670122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consultantplus://offline/main?base=LAW;n=117423;fld=134;dst=100278</vt:lpwstr>
      </vt:variant>
      <vt:variant>
        <vt:lpwstr/>
      </vt:variant>
      <vt:variant>
        <vt:i4>3539051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consultantplus://offline/main?base=LAW;n=117423;fld=134;dst=100266</vt:lpwstr>
      </vt:variant>
      <vt:variant>
        <vt:lpwstr/>
      </vt:variant>
      <vt:variant>
        <vt:i4>3211372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consultantplus://offline/main?base=LAW;n=117423;fld=134;dst=100211</vt:lpwstr>
      </vt:variant>
      <vt:variant>
        <vt:lpwstr/>
      </vt:variant>
      <vt:variant>
        <vt:i4>3145837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consultantplus://offline/main?base=LAW;n=117423;fld=134;dst=128</vt:lpwstr>
      </vt:variant>
      <vt:variant>
        <vt:lpwstr/>
      </vt:variant>
      <vt:variant>
        <vt:i4>3211374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consultantplus://offline/main?base=LAW;n=117423;fld=134;dst=100437</vt:lpwstr>
      </vt:variant>
      <vt:variant>
        <vt:lpwstr/>
      </vt:variant>
      <vt:variant>
        <vt:i4>3604591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consultantplus://offline/main?base=LAW;n=117423;fld=134;dst=100421</vt:lpwstr>
      </vt:variant>
      <vt:variant>
        <vt:lpwstr/>
      </vt:variant>
      <vt:variant>
        <vt:i4>3539050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consultantplus://offline/main?base=LAW;n=117423;fld=134;dst=64</vt:lpwstr>
      </vt:variant>
      <vt:variant>
        <vt:lpwstr/>
      </vt:variant>
      <vt:variant>
        <vt:i4>3276908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consultantplus://offline/main?base=LAW;n=117423;fld=134;dst=100414</vt:lpwstr>
      </vt:variant>
      <vt:variant>
        <vt:lpwstr/>
      </vt:variant>
      <vt:variant>
        <vt:i4>3473512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consultantplus://offline/main?base=LAW;n=117423;fld=134;dst=47</vt:lpwstr>
      </vt:variant>
      <vt:variant>
        <vt:lpwstr/>
      </vt:variant>
      <vt:variant>
        <vt:i4>131164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consultantplus://offline/main?base=LAW;n=117423;fld=134;dst=7</vt:lpwstr>
      </vt:variant>
      <vt:variant>
        <vt:lpwstr/>
      </vt:variant>
      <vt:variant>
        <vt:i4>3670122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consultantplus://offline/main?base=LAW;n=117423;fld=134;dst=100278</vt:lpwstr>
      </vt:variant>
      <vt:variant>
        <vt:lpwstr/>
      </vt:variant>
      <vt:variant>
        <vt:i4>3539051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consultantplus://offline/main?base=LAW;n=117423;fld=134;dst=100266</vt:lpwstr>
      </vt:variant>
      <vt:variant>
        <vt:lpwstr/>
      </vt:variant>
      <vt:variant>
        <vt:i4>3211372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consultantplus://offline/main?base=LAW;n=117423;fld=134;dst=100211</vt:lpwstr>
      </vt:variant>
      <vt:variant>
        <vt:lpwstr/>
      </vt:variant>
      <vt:variant>
        <vt:i4>3145837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consultantplus://offline/main?base=LAW;n=117423;fld=134;dst=128</vt:lpwstr>
      </vt:variant>
      <vt:variant>
        <vt:lpwstr/>
      </vt:variant>
      <vt:variant>
        <vt:i4>3211374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consultantplus://offline/main?base=LAW;n=117423;fld=134;dst=100437</vt:lpwstr>
      </vt:variant>
      <vt:variant>
        <vt:lpwstr/>
      </vt:variant>
      <vt:variant>
        <vt:i4>3604591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consultantplus://offline/main?base=LAW;n=117423;fld=134;dst=100421</vt:lpwstr>
      </vt:variant>
      <vt:variant>
        <vt:lpwstr/>
      </vt:variant>
      <vt:variant>
        <vt:i4>3539050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consultantplus://offline/main?base=LAW;n=117423;fld=134;dst=64</vt:lpwstr>
      </vt:variant>
      <vt:variant>
        <vt:lpwstr/>
      </vt:variant>
      <vt:variant>
        <vt:i4>3276908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consultantplus://offline/main?base=LAW;n=117423;fld=134;dst=100414</vt:lpwstr>
      </vt:variant>
      <vt:variant>
        <vt:lpwstr/>
      </vt:variant>
      <vt:variant>
        <vt:i4>3473512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consultantplus://offline/main?base=LAW;n=117423;fld=134;dst=47</vt:lpwstr>
      </vt:variant>
      <vt:variant>
        <vt:lpwstr/>
      </vt:variant>
      <vt:variant>
        <vt:i4>131164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consultantplus://offline/main?base=LAW;n=117423;fld=134;dst=7</vt:lpwstr>
      </vt:variant>
      <vt:variant>
        <vt:lpwstr/>
      </vt:variant>
      <vt:variant>
        <vt:i4>3670140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consultantplus://offline/main?base=SPB;n=113737;fld=134;dst=100075</vt:lpwstr>
      </vt:variant>
      <vt:variant>
        <vt:lpwstr/>
      </vt:variant>
      <vt:variant>
        <vt:i4>3670140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consultantplus://offline/main?base=SPB;n=113737;fld=134;dst=100075</vt:lpwstr>
      </vt:variant>
      <vt:variant>
        <vt:lpwstr/>
      </vt:variant>
      <vt:variant>
        <vt:i4>3670122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consultantplus://offline/main?base=LAW;n=117423;fld=134;dst=100278</vt:lpwstr>
      </vt:variant>
      <vt:variant>
        <vt:lpwstr/>
      </vt:variant>
      <vt:variant>
        <vt:i4>3539051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consultantplus://offline/main?base=LAW;n=117423;fld=134;dst=100266</vt:lpwstr>
      </vt:variant>
      <vt:variant>
        <vt:lpwstr/>
      </vt:variant>
      <vt:variant>
        <vt:i4>3211372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consultantplus://offline/main?base=LAW;n=117423;fld=134;dst=100211</vt:lpwstr>
      </vt:variant>
      <vt:variant>
        <vt:lpwstr/>
      </vt:variant>
      <vt:variant>
        <vt:i4>3145837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consultantplus://offline/main?base=LAW;n=117423;fld=134;dst=128</vt:lpwstr>
      </vt:variant>
      <vt:variant>
        <vt:lpwstr/>
      </vt:variant>
      <vt:variant>
        <vt:i4>3211374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consultantplus://offline/main?base=LAW;n=117423;fld=134;dst=100437</vt:lpwstr>
      </vt:variant>
      <vt:variant>
        <vt:lpwstr/>
      </vt:variant>
      <vt:variant>
        <vt:i4>3604591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consultantplus://offline/main?base=LAW;n=117423;fld=134;dst=100421</vt:lpwstr>
      </vt:variant>
      <vt:variant>
        <vt:lpwstr/>
      </vt:variant>
      <vt:variant>
        <vt:i4>3539050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consultantplus://offline/main?base=LAW;n=117423;fld=134;dst=64</vt:lpwstr>
      </vt:variant>
      <vt:variant>
        <vt:lpwstr/>
      </vt:variant>
      <vt:variant>
        <vt:i4>3276908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consultantplus://offline/main?base=LAW;n=117423;fld=134;dst=100414</vt:lpwstr>
      </vt:variant>
      <vt:variant>
        <vt:lpwstr/>
      </vt:variant>
      <vt:variant>
        <vt:i4>3473512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consultantplus://offline/main?base=LAW;n=117423;fld=134;dst=47</vt:lpwstr>
      </vt:variant>
      <vt:variant>
        <vt:lpwstr/>
      </vt:variant>
      <vt:variant>
        <vt:i4>131164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consultantplus://offline/main?base=LAW;n=117423;fld=134;dst=7</vt:lpwstr>
      </vt:variant>
      <vt:variant>
        <vt:lpwstr/>
      </vt:variant>
      <vt:variant>
        <vt:i4>3407978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consultantplus://offline/main?base=LAW;n=102417;fld=134;dst=30</vt:lpwstr>
      </vt:variant>
      <vt:variant>
        <vt:lpwstr/>
      </vt:variant>
      <vt:variant>
        <vt:i4>3670122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consultantplus://offline/main?base=LAW;n=117423;fld=134;dst=100278</vt:lpwstr>
      </vt:variant>
      <vt:variant>
        <vt:lpwstr/>
      </vt:variant>
      <vt:variant>
        <vt:i4>3539051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consultantplus://offline/main?base=LAW;n=117423;fld=134;dst=100266</vt:lpwstr>
      </vt:variant>
      <vt:variant>
        <vt:lpwstr/>
      </vt:variant>
      <vt:variant>
        <vt:i4>3211372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consultantplus://offline/main?base=LAW;n=117423;fld=134;dst=100211</vt:lpwstr>
      </vt:variant>
      <vt:variant>
        <vt:lpwstr/>
      </vt:variant>
      <vt:variant>
        <vt:i4>3145837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consultantplus://offline/main?base=LAW;n=117423;fld=134;dst=128</vt:lpwstr>
      </vt:variant>
      <vt:variant>
        <vt:lpwstr/>
      </vt:variant>
      <vt:variant>
        <vt:i4>3211374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consultantplus://offline/main?base=LAW;n=117423;fld=134;dst=100437</vt:lpwstr>
      </vt:variant>
      <vt:variant>
        <vt:lpwstr/>
      </vt:variant>
      <vt:variant>
        <vt:i4>3604591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consultantplus://offline/main?base=LAW;n=117423;fld=134;dst=100421</vt:lpwstr>
      </vt:variant>
      <vt:variant>
        <vt:lpwstr/>
      </vt:variant>
      <vt:variant>
        <vt:i4>3539050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consultantplus://offline/main?base=LAW;n=117423;fld=134;dst=64</vt:lpwstr>
      </vt:variant>
      <vt:variant>
        <vt:lpwstr/>
      </vt:variant>
      <vt:variant>
        <vt:i4>3276908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consultantplus://offline/main?base=LAW;n=117423;fld=134;dst=100414</vt:lpwstr>
      </vt:variant>
      <vt:variant>
        <vt:lpwstr/>
      </vt:variant>
      <vt:variant>
        <vt:i4>3473512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consultantplus://offline/main?base=LAW;n=117423;fld=134;dst=47</vt:lpwstr>
      </vt:variant>
      <vt:variant>
        <vt:lpwstr/>
      </vt:variant>
      <vt:variant>
        <vt:i4>131164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consultantplus://offline/main?base=LAW;n=117423;fld=134;dst=7</vt:lpwstr>
      </vt:variant>
      <vt:variant>
        <vt:lpwstr/>
      </vt:variant>
      <vt:variant>
        <vt:i4>3145850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consultantplus://offline/main?base=SPB;n=113737;fld=134;dst=100518</vt:lpwstr>
      </vt:variant>
      <vt:variant>
        <vt:lpwstr/>
      </vt:variant>
      <vt:variant>
        <vt:i4>3997818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consultantplus://offline/main?base=SPB;n=113737;fld=134;dst=100414</vt:lpwstr>
      </vt:variant>
      <vt:variant>
        <vt:lpwstr/>
      </vt:variant>
      <vt:variant>
        <vt:i4>3670122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consultantplus://offline/main?base=LAW;n=117423;fld=134;dst=100278</vt:lpwstr>
      </vt:variant>
      <vt:variant>
        <vt:lpwstr/>
      </vt:variant>
      <vt:variant>
        <vt:i4>3539051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consultantplus://offline/main?base=LAW;n=117423;fld=134;dst=100266</vt:lpwstr>
      </vt:variant>
      <vt:variant>
        <vt:lpwstr/>
      </vt:variant>
      <vt:variant>
        <vt:i4>3211372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consultantplus://offline/main?base=LAW;n=117423;fld=134;dst=100211</vt:lpwstr>
      </vt:variant>
      <vt:variant>
        <vt:lpwstr/>
      </vt:variant>
      <vt:variant>
        <vt:i4>3145837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consultantplus://offline/main?base=LAW;n=117423;fld=134;dst=128</vt:lpwstr>
      </vt:variant>
      <vt:variant>
        <vt:lpwstr/>
      </vt:variant>
      <vt:variant>
        <vt:i4>3211374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consultantplus://offline/main?base=LAW;n=117423;fld=134;dst=100437</vt:lpwstr>
      </vt:variant>
      <vt:variant>
        <vt:lpwstr/>
      </vt:variant>
      <vt:variant>
        <vt:i4>3604591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consultantplus://offline/main?base=LAW;n=117423;fld=134;dst=100421</vt:lpwstr>
      </vt:variant>
      <vt:variant>
        <vt:lpwstr/>
      </vt:variant>
      <vt:variant>
        <vt:i4>3539050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consultantplus://offline/main?base=LAW;n=117423;fld=134;dst=64</vt:lpwstr>
      </vt:variant>
      <vt:variant>
        <vt:lpwstr/>
      </vt:variant>
      <vt:variant>
        <vt:i4>3276908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consultantplus://offline/main?base=LAW;n=117423;fld=134;dst=100414</vt:lpwstr>
      </vt:variant>
      <vt:variant>
        <vt:lpwstr/>
      </vt:variant>
      <vt:variant>
        <vt:i4>3473512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consultantplus://offline/main?base=LAW;n=117423;fld=134;dst=47</vt:lpwstr>
      </vt:variant>
      <vt:variant>
        <vt:lpwstr/>
      </vt:variant>
      <vt:variant>
        <vt:i4>131164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consultantplus://offline/main?base=LAW;n=117423;fld=134;dst=7</vt:lpwstr>
      </vt:variant>
      <vt:variant>
        <vt:lpwstr/>
      </vt:variant>
      <vt:variant>
        <vt:i4>3997794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consultantplus://offline/main?base=LAW;n=117058;fld=134;dst=100008</vt:lpwstr>
      </vt:variant>
      <vt:variant>
        <vt:lpwstr/>
      </vt:variant>
      <vt:variant>
        <vt:i4>3539042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consultantplus://offline/main?base=LAW;n=107438;fld=134;dst=100055</vt:lpwstr>
      </vt:variant>
      <vt:variant>
        <vt:lpwstr/>
      </vt:variant>
      <vt:variant>
        <vt:i4>3473512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consultantplus://offline/main?base=LAW;n=117423;fld=134;dst=47</vt:lpwstr>
      </vt:variant>
      <vt:variant>
        <vt:lpwstr/>
      </vt:variant>
      <vt:variant>
        <vt:i4>3539042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consultantplus://offline/main?base=LAW;n=107438;fld=134;dst=100055</vt:lpwstr>
      </vt:variant>
      <vt:variant>
        <vt:lpwstr/>
      </vt:variant>
      <vt:variant>
        <vt:i4>3145836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consultantplus://offline/main?base=LAW;n=116492;fld=134;dst=100008</vt:lpwstr>
      </vt:variant>
      <vt:variant>
        <vt:lpwstr/>
      </vt:variant>
      <vt:variant>
        <vt:i4>262233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consultantplus://offline/main?base=LAW;n=68827;fld=134;dst=100211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Алексей Игнатьев</dc:creator>
  <cp:keywords/>
  <dc:description/>
  <cp:lastModifiedBy>Кигайте Гражина Ионаса</cp:lastModifiedBy>
  <cp:revision>31</cp:revision>
  <cp:lastPrinted>2016-02-15T14:19:00Z</cp:lastPrinted>
  <dcterms:created xsi:type="dcterms:W3CDTF">2016-02-09T09:32:00Z</dcterms:created>
  <dcterms:modified xsi:type="dcterms:W3CDTF">2016-02-17T12:11:00Z</dcterms:modified>
</cp:coreProperties>
</file>